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3C1CEC" w14:textId="2318D729" w:rsidR="008C5F5D" w:rsidRDefault="00844E4D" w:rsidP="00844E4D">
      <w:pPr>
        <w:spacing w:after="120" w:line="360" w:lineRule="auto"/>
        <w:jc w:val="right"/>
        <w:rPr>
          <w:rFonts w:ascii="Arial" w:hAnsi="Arial" w:cs="Arial"/>
          <w:i/>
          <w:sz w:val="20"/>
          <w:szCs w:val="20"/>
        </w:rPr>
      </w:pPr>
      <w:r w:rsidRPr="00844E4D">
        <w:rPr>
          <w:rFonts w:ascii="Arial" w:hAnsi="Arial" w:cs="Arial"/>
          <w:i/>
          <w:sz w:val="20"/>
          <w:szCs w:val="20"/>
        </w:rPr>
        <w:t>Pielikums Nr. 1</w:t>
      </w:r>
    </w:p>
    <w:p w14:paraId="0B02FC37" w14:textId="6BD82C61" w:rsidR="00844E4D" w:rsidRDefault="00844E4D" w:rsidP="00844E4D">
      <w:pPr>
        <w:spacing w:after="120" w:line="360" w:lineRule="auto"/>
        <w:jc w:val="center"/>
        <w:rPr>
          <w:rFonts w:ascii="Arial" w:hAnsi="Arial" w:cs="Arial"/>
          <w:bCs/>
          <w:sz w:val="28"/>
          <w:szCs w:val="28"/>
        </w:rPr>
      </w:pPr>
      <w:r w:rsidRPr="001237A1">
        <w:rPr>
          <w:rFonts w:ascii="Arial" w:hAnsi="Arial" w:cs="Arial"/>
          <w:b/>
          <w:bCs/>
          <w:sz w:val="28"/>
          <w:szCs w:val="28"/>
        </w:rPr>
        <w:t xml:space="preserve">Zemes </w:t>
      </w:r>
      <w:r>
        <w:rPr>
          <w:rFonts w:ascii="Arial" w:hAnsi="Arial" w:cs="Arial"/>
          <w:b/>
          <w:bCs/>
          <w:sz w:val="28"/>
          <w:szCs w:val="28"/>
        </w:rPr>
        <w:t xml:space="preserve">rakšanas </w:t>
      </w:r>
      <w:r w:rsidRPr="001237A1">
        <w:rPr>
          <w:rFonts w:ascii="Arial" w:hAnsi="Arial" w:cs="Arial"/>
          <w:b/>
          <w:bCs/>
          <w:sz w:val="28"/>
          <w:szCs w:val="28"/>
        </w:rPr>
        <w:t>darbu izpildes atļauja Nr.</w:t>
      </w:r>
      <w:r>
        <w:rPr>
          <w:rFonts w:ascii="Arial" w:hAnsi="Arial" w:cs="Arial"/>
          <w:b/>
          <w:bCs/>
          <w:sz w:val="28"/>
          <w:szCs w:val="28"/>
        </w:rPr>
        <w:t xml:space="preserve">  </w:t>
      </w:r>
      <w:r w:rsidRPr="005F4402">
        <w:rPr>
          <w:rFonts w:ascii="Arial" w:hAnsi="Arial" w:cs="Arial"/>
          <w:bCs/>
          <w:sz w:val="28"/>
          <w:szCs w:val="28"/>
        </w:rPr>
        <w:t>_____________</w:t>
      </w:r>
    </w:p>
    <w:p w14:paraId="228B9EBB" w14:textId="1F1FF515" w:rsidR="00844E4D" w:rsidRDefault="00844E4D" w:rsidP="00844E4D">
      <w:pPr>
        <w:spacing w:after="120" w:line="360" w:lineRule="auto"/>
        <w:rPr>
          <w:rFonts w:ascii="Arial" w:hAnsi="Arial" w:cs="Arial"/>
          <w:sz w:val="20"/>
          <w:szCs w:val="20"/>
        </w:rPr>
      </w:pPr>
      <w:r>
        <w:rPr>
          <w:rFonts w:ascii="Arial" w:hAnsi="Arial" w:cs="Arial"/>
          <w:sz w:val="20"/>
          <w:szCs w:val="20"/>
        </w:rPr>
        <w:t xml:space="preserve">20 ___ . gada _____ </w:t>
      </w:r>
      <w:r w:rsidRPr="001237A1">
        <w:rPr>
          <w:rFonts w:ascii="Arial" w:hAnsi="Arial" w:cs="Arial"/>
          <w:sz w:val="20"/>
          <w:szCs w:val="20"/>
        </w:rPr>
        <w:t>.</w:t>
      </w:r>
      <w:r>
        <w:rPr>
          <w:rFonts w:ascii="Arial" w:hAnsi="Arial" w:cs="Arial"/>
          <w:sz w:val="20"/>
          <w:szCs w:val="20"/>
        </w:rPr>
        <w:t xml:space="preserve"> </w:t>
      </w:r>
      <w:r w:rsidRPr="001237A1">
        <w:rPr>
          <w:rFonts w:ascii="Arial" w:hAnsi="Arial" w:cs="Arial"/>
          <w:sz w:val="20"/>
          <w:szCs w:val="20"/>
        </w:rPr>
        <w:t>______________________</w:t>
      </w:r>
    </w:p>
    <w:p w14:paraId="23F357C3" w14:textId="77777777" w:rsidR="00DA511E" w:rsidRDefault="00DA511E" w:rsidP="002E2197">
      <w:pPr>
        <w:tabs>
          <w:tab w:val="left" w:pos="2410"/>
          <w:tab w:val="right" w:pos="10772"/>
        </w:tabs>
        <w:rPr>
          <w:rFonts w:ascii="Arial" w:hAnsi="Arial" w:cs="Arial"/>
          <w:sz w:val="20"/>
          <w:szCs w:val="20"/>
        </w:rPr>
      </w:pPr>
    </w:p>
    <w:p w14:paraId="677F13BD" w14:textId="0DB59B1D" w:rsidR="00844E4D" w:rsidRPr="00844E4D" w:rsidRDefault="00844E4D" w:rsidP="002E2197">
      <w:pPr>
        <w:tabs>
          <w:tab w:val="left" w:pos="1701"/>
          <w:tab w:val="right" w:pos="10772"/>
        </w:tabs>
        <w:rPr>
          <w:rFonts w:ascii="Arial" w:hAnsi="Arial" w:cs="Arial"/>
          <w:sz w:val="20"/>
          <w:szCs w:val="20"/>
        </w:rPr>
      </w:pPr>
      <w:r>
        <w:rPr>
          <w:rFonts w:ascii="Arial" w:hAnsi="Arial" w:cs="Arial"/>
          <w:sz w:val="20"/>
          <w:szCs w:val="20"/>
        </w:rPr>
        <w:t>Darbu veicējs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p>
    <w:p w14:paraId="0B0C510D" w14:textId="0A865B15" w:rsidR="00844E4D" w:rsidRPr="00844E4D" w:rsidRDefault="00844E4D" w:rsidP="00426F67">
      <w:pPr>
        <w:tabs>
          <w:tab w:val="center" w:pos="6521"/>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(juridiskā vai fiziskā persona)</w:t>
      </w:r>
    </w:p>
    <w:p w14:paraId="2C8BA83A" w14:textId="45B69F77" w:rsidR="00844E4D" w:rsidRDefault="00426F67" w:rsidP="002E2197">
      <w:pPr>
        <w:tabs>
          <w:tab w:val="left" w:pos="2977"/>
          <w:tab w:val="right" w:pos="10772"/>
        </w:tabs>
        <w:rPr>
          <w:rFonts w:ascii="Arial" w:hAnsi="Arial" w:cs="Arial"/>
          <w:sz w:val="20"/>
          <w:szCs w:val="20"/>
        </w:rPr>
      </w:pPr>
      <w:r>
        <w:rPr>
          <w:rFonts w:ascii="Arial" w:hAnsi="Arial" w:cs="Arial"/>
          <w:sz w:val="20"/>
          <w:szCs w:val="20"/>
        </w:rPr>
        <w:t>Darbu veicēja a</w:t>
      </w:r>
      <w:r w:rsidR="00844E4D" w:rsidRPr="001237A1">
        <w:rPr>
          <w:rFonts w:ascii="Arial" w:hAnsi="Arial" w:cs="Arial"/>
          <w:sz w:val="20"/>
          <w:szCs w:val="20"/>
        </w:rPr>
        <w:t xml:space="preserve">tbildīgā persona: </w:t>
      </w:r>
      <w:r w:rsidR="00844E4D">
        <w:rPr>
          <w:rFonts w:ascii="Arial" w:hAnsi="Arial" w:cs="Arial"/>
          <w:sz w:val="20"/>
          <w:szCs w:val="20"/>
        </w:rPr>
        <w:tab/>
      </w:r>
      <w:r w:rsidR="00844E4D" w:rsidRPr="00844E4D">
        <w:rPr>
          <w:rFonts w:ascii="Arial" w:hAnsi="Arial" w:cs="Arial"/>
          <w:sz w:val="20"/>
          <w:szCs w:val="20"/>
          <w:u w:val="single"/>
        </w:rPr>
        <w:tab/>
      </w:r>
    </w:p>
    <w:p w14:paraId="1E6051EA" w14:textId="5F60E914" w:rsidR="00844E4D" w:rsidRPr="00844E4D" w:rsidRDefault="00844E4D" w:rsidP="00426F67">
      <w:pPr>
        <w:tabs>
          <w:tab w:val="center" w:pos="6521"/>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(amats, vārds, uzvārds, tālrunis)</w:t>
      </w:r>
    </w:p>
    <w:p w14:paraId="14E5F323" w14:textId="0C7BE9F2" w:rsidR="00844E4D" w:rsidRPr="00844E4D" w:rsidRDefault="00844E4D" w:rsidP="00844E4D">
      <w:pPr>
        <w:tabs>
          <w:tab w:val="left" w:pos="2410"/>
          <w:tab w:val="right" w:pos="10772"/>
        </w:tabs>
        <w:spacing w:after="120" w:line="360" w:lineRule="auto"/>
        <w:rPr>
          <w:rFonts w:ascii="Arial" w:hAnsi="Arial" w:cs="Arial"/>
          <w:sz w:val="20"/>
          <w:szCs w:val="20"/>
        </w:rPr>
      </w:pPr>
      <w:r>
        <w:rPr>
          <w:rFonts w:ascii="Arial" w:hAnsi="Arial" w:cs="Arial"/>
          <w:sz w:val="20"/>
          <w:szCs w:val="20"/>
        </w:rPr>
        <w:t>Zemes r</w:t>
      </w:r>
      <w:r w:rsidRPr="001237A1">
        <w:rPr>
          <w:rFonts w:ascii="Arial" w:hAnsi="Arial" w:cs="Arial"/>
          <w:sz w:val="20"/>
          <w:szCs w:val="20"/>
        </w:rPr>
        <w:t xml:space="preserve">akšanas vieta: </w:t>
      </w:r>
      <w:r>
        <w:rPr>
          <w:rFonts w:ascii="Arial" w:hAnsi="Arial" w:cs="Arial"/>
          <w:sz w:val="20"/>
          <w:szCs w:val="20"/>
        </w:rPr>
        <w:tab/>
      </w:r>
      <w:r w:rsidRPr="00844E4D">
        <w:rPr>
          <w:rFonts w:ascii="Arial" w:hAnsi="Arial" w:cs="Arial"/>
          <w:sz w:val="20"/>
          <w:szCs w:val="20"/>
          <w:u w:val="single"/>
        </w:rPr>
        <w:tab/>
      </w:r>
    </w:p>
    <w:p w14:paraId="125A0BB6" w14:textId="47B9B006" w:rsidR="00844E4D" w:rsidRPr="00844E4D" w:rsidRDefault="00844E4D" w:rsidP="00844E4D">
      <w:pPr>
        <w:tabs>
          <w:tab w:val="left" w:pos="2410"/>
          <w:tab w:val="right" w:pos="10772"/>
        </w:tabs>
        <w:spacing w:after="120" w:line="360" w:lineRule="auto"/>
        <w:rPr>
          <w:rFonts w:ascii="Arial" w:hAnsi="Arial" w:cs="Arial"/>
          <w:sz w:val="20"/>
          <w:szCs w:val="20"/>
        </w:rPr>
      </w:pPr>
      <w:r w:rsidRPr="001237A1">
        <w:rPr>
          <w:rFonts w:ascii="Arial" w:hAnsi="Arial" w:cs="Arial"/>
          <w:sz w:val="20"/>
          <w:szCs w:val="20"/>
        </w:rPr>
        <w:t xml:space="preserve">Veicamie darbi: </w:t>
      </w:r>
      <w:r>
        <w:rPr>
          <w:rFonts w:ascii="Arial" w:hAnsi="Arial" w:cs="Arial"/>
          <w:sz w:val="20"/>
          <w:szCs w:val="20"/>
        </w:rPr>
        <w:tab/>
      </w:r>
      <w:r w:rsidRPr="00844E4D">
        <w:rPr>
          <w:rFonts w:ascii="Arial" w:hAnsi="Arial" w:cs="Arial"/>
          <w:sz w:val="20"/>
          <w:szCs w:val="20"/>
          <w:u w:val="single"/>
        </w:rPr>
        <w:tab/>
      </w:r>
    </w:p>
    <w:p w14:paraId="0657C6E8" w14:textId="06F11E3A" w:rsidR="00844E4D" w:rsidRPr="00844E4D" w:rsidRDefault="00844E4D" w:rsidP="00844E4D">
      <w:pPr>
        <w:tabs>
          <w:tab w:val="left" w:pos="2410"/>
          <w:tab w:val="right" w:pos="10772"/>
        </w:tabs>
        <w:spacing w:after="120" w:line="360" w:lineRule="auto"/>
        <w:rPr>
          <w:rFonts w:ascii="Arial" w:hAnsi="Arial" w:cs="Arial"/>
          <w:sz w:val="20"/>
          <w:szCs w:val="20"/>
        </w:rPr>
      </w:pPr>
      <w:r>
        <w:rPr>
          <w:rFonts w:ascii="Arial" w:hAnsi="Arial" w:cs="Arial"/>
          <w:sz w:val="20"/>
          <w:szCs w:val="20"/>
        </w:rPr>
        <w:t>Līguma Nr., datums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p>
    <w:p w14:paraId="654C8A9F" w14:textId="77777777" w:rsidR="002E2197" w:rsidRDefault="002E2197" w:rsidP="002E2197">
      <w:pPr>
        <w:tabs>
          <w:tab w:val="left" w:pos="2410"/>
          <w:tab w:val="right" w:pos="10772"/>
        </w:tabs>
        <w:rPr>
          <w:rFonts w:ascii="Arial" w:hAnsi="Arial" w:cs="Arial"/>
          <w:sz w:val="20"/>
          <w:szCs w:val="20"/>
        </w:rPr>
      </w:pPr>
    </w:p>
    <w:p w14:paraId="2CD03AC8" w14:textId="7A1FE5D6" w:rsidR="00844E4D" w:rsidRPr="007C304C" w:rsidRDefault="00844E4D" w:rsidP="002E2197">
      <w:pPr>
        <w:tabs>
          <w:tab w:val="left" w:pos="2410"/>
          <w:tab w:val="right" w:pos="10772"/>
        </w:tabs>
        <w:spacing w:line="360" w:lineRule="auto"/>
        <w:rPr>
          <w:rFonts w:ascii="Arial" w:hAnsi="Arial" w:cs="Arial"/>
          <w:b/>
          <w:bCs/>
          <w:sz w:val="20"/>
        </w:rPr>
      </w:pPr>
      <w:r w:rsidRPr="007C304C">
        <w:rPr>
          <w:rFonts w:ascii="Arial" w:hAnsi="Arial" w:cs="Arial"/>
          <w:b/>
          <w:bCs/>
          <w:sz w:val="20"/>
        </w:rPr>
        <w:t>Darbu veicējs apņemas nodrošināt darbu izpildi šādos termiņos:</w:t>
      </w:r>
    </w:p>
    <w:tbl>
      <w:tblPr>
        <w:tblW w:w="0" w:type="auto"/>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4A0" w:firstRow="1" w:lastRow="0" w:firstColumn="1" w:lastColumn="0" w:noHBand="0" w:noVBand="1"/>
      </w:tblPr>
      <w:tblGrid>
        <w:gridCol w:w="5354"/>
        <w:gridCol w:w="4850"/>
      </w:tblGrid>
      <w:tr w:rsidR="00635C42" w:rsidRPr="00844E4D" w14:paraId="79E117AE" w14:textId="77777777" w:rsidTr="002E2197">
        <w:trPr>
          <w:trHeight w:val="500"/>
          <w:jc w:val="center"/>
        </w:trPr>
        <w:tc>
          <w:tcPr>
            <w:tcW w:w="5354" w:type="dxa"/>
            <w:vMerge w:val="restart"/>
            <w:tcBorders>
              <w:top w:val="single" w:sz="4" w:space="0" w:color="595959"/>
              <w:left w:val="single" w:sz="4" w:space="0" w:color="595959"/>
              <w:right w:val="single" w:sz="4" w:space="0" w:color="595959"/>
            </w:tcBorders>
            <w:vAlign w:val="center"/>
            <w:hideMark/>
          </w:tcPr>
          <w:p w14:paraId="66948884" w14:textId="431BE6C5" w:rsidR="00635C42" w:rsidRPr="00844E4D" w:rsidRDefault="00635C42" w:rsidP="00D96BC1">
            <w:pPr>
              <w:rPr>
                <w:rFonts w:ascii="Arial" w:hAnsi="Arial" w:cs="Arial"/>
                <w:noProof/>
                <w:sz w:val="20"/>
                <w:szCs w:val="20"/>
                <w:vertAlign w:val="superscript"/>
                <w:lang w:eastAsia="en-US"/>
              </w:rPr>
            </w:pPr>
            <w:r w:rsidRPr="00844E4D">
              <w:rPr>
                <w:rFonts w:ascii="Arial" w:hAnsi="Arial" w:cs="Arial"/>
                <w:noProof/>
                <w:sz w:val="20"/>
                <w:szCs w:val="20"/>
              </w:rPr>
              <w:t xml:space="preserve">Zemes </w:t>
            </w:r>
            <w:r w:rsidR="00D96BC1">
              <w:rPr>
                <w:rFonts w:ascii="Arial" w:hAnsi="Arial" w:cs="Arial"/>
                <w:noProof/>
                <w:sz w:val="20"/>
                <w:szCs w:val="20"/>
              </w:rPr>
              <w:t xml:space="preserve">rakšanas </w:t>
            </w:r>
            <w:r w:rsidRPr="00844E4D">
              <w:rPr>
                <w:rFonts w:ascii="Arial" w:hAnsi="Arial" w:cs="Arial"/>
                <w:noProof/>
                <w:sz w:val="20"/>
                <w:szCs w:val="20"/>
              </w:rPr>
              <w:t xml:space="preserve">darbu </w:t>
            </w:r>
            <w:r>
              <w:rPr>
                <w:rFonts w:ascii="Arial" w:hAnsi="Arial" w:cs="Arial"/>
                <w:noProof/>
                <w:sz w:val="20"/>
                <w:szCs w:val="20"/>
              </w:rPr>
              <w:t>veikšana</w:t>
            </w:r>
          </w:p>
        </w:tc>
        <w:tc>
          <w:tcPr>
            <w:tcW w:w="4850" w:type="dxa"/>
            <w:tcBorders>
              <w:top w:val="single" w:sz="4" w:space="0" w:color="595959"/>
              <w:left w:val="single" w:sz="4" w:space="0" w:color="595959"/>
              <w:bottom w:val="single" w:sz="4" w:space="0" w:color="595959"/>
              <w:right w:val="single" w:sz="4" w:space="0" w:color="595959"/>
            </w:tcBorders>
            <w:vAlign w:val="center"/>
            <w:hideMark/>
          </w:tcPr>
          <w:p w14:paraId="6B461002" w14:textId="5FEBDF4A" w:rsidR="00635C42" w:rsidRPr="00844E4D" w:rsidRDefault="00635C42" w:rsidP="00D96BC1">
            <w:pPr>
              <w:tabs>
                <w:tab w:val="left" w:pos="492"/>
              </w:tabs>
              <w:rPr>
                <w:rFonts w:ascii="Arial" w:hAnsi="Arial" w:cs="Arial"/>
                <w:noProof/>
                <w:sz w:val="20"/>
                <w:szCs w:val="20"/>
                <w:lang w:eastAsia="en-US"/>
              </w:rPr>
            </w:pPr>
            <w:r>
              <w:rPr>
                <w:rFonts w:ascii="Arial" w:hAnsi="Arial" w:cs="Arial"/>
                <w:noProof/>
                <w:sz w:val="20"/>
                <w:szCs w:val="20"/>
              </w:rPr>
              <w:t>no</w:t>
            </w:r>
            <w:r>
              <w:rPr>
                <w:rFonts w:ascii="Arial" w:hAnsi="Arial" w:cs="Arial"/>
                <w:noProof/>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tc>
      </w:tr>
      <w:tr w:rsidR="00635C42" w:rsidRPr="00844E4D" w14:paraId="1DC217D2" w14:textId="77777777" w:rsidTr="002E2197">
        <w:trPr>
          <w:trHeight w:val="500"/>
          <w:jc w:val="center"/>
        </w:trPr>
        <w:tc>
          <w:tcPr>
            <w:tcW w:w="5354" w:type="dxa"/>
            <w:vMerge/>
            <w:tcBorders>
              <w:left w:val="single" w:sz="4" w:space="0" w:color="595959"/>
              <w:bottom w:val="single" w:sz="4" w:space="0" w:color="595959"/>
              <w:right w:val="single" w:sz="4" w:space="0" w:color="595959"/>
            </w:tcBorders>
            <w:vAlign w:val="center"/>
            <w:hideMark/>
          </w:tcPr>
          <w:p w14:paraId="4B567143" w14:textId="25335E33" w:rsidR="00635C42" w:rsidRPr="00844E4D" w:rsidRDefault="00635C42" w:rsidP="00D96BC1">
            <w:pPr>
              <w:rPr>
                <w:rFonts w:ascii="Arial" w:hAnsi="Arial" w:cs="Arial"/>
                <w:noProof/>
                <w:sz w:val="20"/>
                <w:szCs w:val="20"/>
                <w:lang w:eastAsia="en-US"/>
              </w:rPr>
            </w:pPr>
          </w:p>
        </w:tc>
        <w:tc>
          <w:tcPr>
            <w:tcW w:w="4850" w:type="dxa"/>
            <w:tcBorders>
              <w:top w:val="single" w:sz="4" w:space="0" w:color="595959"/>
              <w:left w:val="single" w:sz="4" w:space="0" w:color="595959"/>
              <w:bottom w:val="single" w:sz="4" w:space="0" w:color="595959"/>
              <w:right w:val="single" w:sz="4" w:space="0" w:color="595959"/>
            </w:tcBorders>
            <w:vAlign w:val="center"/>
            <w:hideMark/>
          </w:tcPr>
          <w:p w14:paraId="4E43E557" w14:textId="274D0F90" w:rsidR="00635C42" w:rsidRPr="00844E4D" w:rsidRDefault="00635C42" w:rsidP="00D96BC1">
            <w:pPr>
              <w:tabs>
                <w:tab w:val="left" w:pos="492"/>
              </w:tabs>
              <w:rPr>
                <w:rFonts w:ascii="Arial" w:hAnsi="Arial" w:cs="Arial"/>
                <w:noProof/>
                <w:sz w:val="20"/>
                <w:szCs w:val="20"/>
                <w:lang w:eastAsia="en-US"/>
              </w:rPr>
            </w:pPr>
            <w:r>
              <w:rPr>
                <w:rFonts w:ascii="Arial" w:hAnsi="Arial" w:cs="Arial"/>
                <w:noProof/>
                <w:sz w:val="20"/>
                <w:szCs w:val="20"/>
              </w:rPr>
              <w:t>līdz</w:t>
            </w:r>
            <w:r>
              <w:rPr>
                <w:rFonts w:ascii="Arial" w:hAnsi="Arial" w:cs="Arial"/>
                <w:noProof/>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 xml:space="preserve">_____ </w:t>
            </w:r>
            <w:r>
              <w:rPr>
                <w:rFonts w:ascii="Arial" w:hAnsi="Arial" w:cs="Arial"/>
                <w:noProof/>
                <w:sz w:val="20"/>
                <w:szCs w:val="20"/>
              </w:rPr>
              <w:t>.</w:t>
            </w:r>
            <w:r w:rsidRPr="00844E4D">
              <w:rPr>
                <w:rFonts w:ascii="Arial" w:hAnsi="Arial" w:cs="Arial"/>
                <w:noProof/>
                <w:sz w:val="20"/>
                <w:szCs w:val="20"/>
              </w:rPr>
              <w:t xml:space="preserve"> ______________</w:t>
            </w:r>
            <w:r>
              <w:rPr>
                <w:rFonts w:ascii="Arial" w:hAnsi="Arial" w:cs="Arial"/>
                <w:noProof/>
                <w:sz w:val="20"/>
                <w:szCs w:val="20"/>
              </w:rPr>
              <w:t>_____</w:t>
            </w:r>
          </w:p>
        </w:tc>
      </w:tr>
      <w:tr w:rsidR="00635C42" w:rsidRPr="00844E4D" w14:paraId="5150CAF3" w14:textId="77777777" w:rsidTr="002E2197">
        <w:trPr>
          <w:trHeight w:val="500"/>
          <w:jc w:val="center"/>
        </w:trPr>
        <w:tc>
          <w:tcPr>
            <w:tcW w:w="5354" w:type="dxa"/>
            <w:tcBorders>
              <w:top w:val="single" w:sz="4" w:space="0" w:color="595959"/>
              <w:left w:val="single" w:sz="4" w:space="0" w:color="595959"/>
              <w:bottom w:val="single" w:sz="4" w:space="0" w:color="595959"/>
              <w:right w:val="single" w:sz="4" w:space="0" w:color="595959"/>
            </w:tcBorders>
            <w:vAlign w:val="center"/>
            <w:hideMark/>
          </w:tcPr>
          <w:p w14:paraId="3A188544" w14:textId="570F05D1" w:rsidR="00635C42" w:rsidRPr="00844E4D" w:rsidRDefault="00635C42" w:rsidP="00D96BC1">
            <w:pPr>
              <w:rPr>
                <w:rFonts w:ascii="Arial" w:hAnsi="Arial" w:cs="Arial"/>
                <w:noProof/>
                <w:sz w:val="20"/>
                <w:szCs w:val="20"/>
                <w:lang w:eastAsia="en-US"/>
              </w:rPr>
            </w:pPr>
            <w:r w:rsidRPr="00844E4D">
              <w:rPr>
                <w:rFonts w:ascii="Arial" w:hAnsi="Arial" w:cs="Arial"/>
                <w:noProof/>
                <w:sz w:val="20"/>
                <w:szCs w:val="20"/>
              </w:rPr>
              <w:t>Ielas (ceļa) vai ietves (gājēju ce</w:t>
            </w:r>
            <w:r>
              <w:rPr>
                <w:rFonts w:ascii="Arial" w:hAnsi="Arial" w:cs="Arial"/>
                <w:noProof/>
                <w:sz w:val="20"/>
                <w:szCs w:val="20"/>
              </w:rPr>
              <w:t>ļa</w:t>
            </w:r>
            <w:r w:rsidRPr="00844E4D">
              <w:rPr>
                <w:rFonts w:ascii="Arial" w:hAnsi="Arial" w:cs="Arial"/>
                <w:noProof/>
                <w:sz w:val="20"/>
                <w:szCs w:val="20"/>
              </w:rPr>
              <w:t xml:space="preserve">) seguma atjaunošana </w:t>
            </w:r>
          </w:p>
        </w:tc>
        <w:tc>
          <w:tcPr>
            <w:tcW w:w="4850" w:type="dxa"/>
            <w:tcBorders>
              <w:top w:val="single" w:sz="4" w:space="0" w:color="595959"/>
              <w:left w:val="single" w:sz="4" w:space="0" w:color="595959"/>
              <w:bottom w:val="single" w:sz="4" w:space="0" w:color="595959"/>
              <w:right w:val="single" w:sz="4" w:space="0" w:color="595959"/>
            </w:tcBorders>
            <w:vAlign w:val="center"/>
            <w:hideMark/>
          </w:tcPr>
          <w:p w14:paraId="59BD6176" w14:textId="64A4F4B7" w:rsidR="00635C42" w:rsidRPr="00844E4D" w:rsidRDefault="00635C42" w:rsidP="00D96BC1">
            <w:pPr>
              <w:tabs>
                <w:tab w:val="left" w:pos="492"/>
              </w:tabs>
              <w:rPr>
                <w:rFonts w:ascii="Arial" w:hAnsi="Arial" w:cs="Arial"/>
                <w:noProof/>
                <w:sz w:val="20"/>
                <w:szCs w:val="20"/>
                <w:lang w:eastAsia="en-US"/>
              </w:rPr>
            </w:pPr>
            <w:r>
              <w:rPr>
                <w:rFonts w:ascii="Arial" w:hAnsi="Arial" w:cs="Arial"/>
                <w:noProof/>
                <w:sz w:val="20"/>
                <w:szCs w:val="20"/>
              </w:rPr>
              <w:t>līdz</w:t>
            </w:r>
            <w:r>
              <w:rPr>
                <w:rFonts w:ascii="Arial" w:hAnsi="Arial" w:cs="Arial"/>
                <w:noProof/>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 xml:space="preserve">_____ </w:t>
            </w:r>
            <w:r>
              <w:rPr>
                <w:rFonts w:ascii="Arial" w:hAnsi="Arial" w:cs="Arial"/>
                <w:noProof/>
                <w:sz w:val="20"/>
                <w:szCs w:val="20"/>
              </w:rPr>
              <w:t>.</w:t>
            </w:r>
            <w:r w:rsidRPr="00844E4D">
              <w:rPr>
                <w:rFonts w:ascii="Arial" w:hAnsi="Arial" w:cs="Arial"/>
                <w:noProof/>
                <w:sz w:val="20"/>
                <w:szCs w:val="20"/>
              </w:rPr>
              <w:t xml:space="preserve"> ______________</w:t>
            </w:r>
            <w:r>
              <w:rPr>
                <w:rFonts w:ascii="Arial" w:hAnsi="Arial" w:cs="Arial"/>
                <w:noProof/>
                <w:sz w:val="20"/>
                <w:szCs w:val="20"/>
              </w:rPr>
              <w:t>_____</w:t>
            </w:r>
          </w:p>
        </w:tc>
      </w:tr>
      <w:tr w:rsidR="00635C42" w:rsidRPr="00844E4D" w14:paraId="5E436E54" w14:textId="77777777" w:rsidTr="002E2197">
        <w:trPr>
          <w:trHeight w:val="500"/>
          <w:jc w:val="center"/>
        </w:trPr>
        <w:tc>
          <w:tcPr>
            <w:tcW w:w="5354" w:type="dxa"/>
            <w:tcBorders>
              <w:top w:val="single" w:sz="4" w:space="0" w:color="595959"/>
              <w:left w:val="single" w:sz="4" w:space="0" w:color="595959"/>
              <w:bottom w:val="single" w:sz="4" w:space="0" w:color="595959"/>
              <w:right w:val="single" w:sz="4" w:space="0" w:color="595959"/>
            </w:tcBorders>
            <w:vAlign w:val="center"/>
            <w:hideMark/>
          </w:tcPr>
          <w:p w14:paraId="2386B960" w14:textId="767A19C6" w:rsidR="00635C42" w:rsidRPr="00844E4D" w:rsidRDefault="00635C42" w:rsidP="00D96BC1">
            <w:pPr>
              <w:rPr>
                <w:rFonts w:ascii="Arial" w:hAnsi="Arial" w:cs="Arial"/>
                <w:noProof/>
                <w:sz w:val="20"/>
                <w:szCs w:val="20"/>
                <w:lang w:eastAsia="en-US"/>
              </w:rPr>
            </w:pPr>
            <w:r>
              <w:rPr>
                <w:rFonts w:ascii="Arial" w:hAnsi="Arial" w:cs="Arial"/>
                <w:noProof/>
                <w:sz w:val="20"/>
                <w:szCs w:val="20"/>
              </w:rPr>
              <w:t>Zemes virskārtas</w:t>
            </w:r>
            <w:r w:rsidRPr="00844E4D">
              <w:rPr>
                <w:rFonts w:ascii="Arial" w:hAnsi="Arial" w:cs="Arial"/>
                <w:noProof/>
                <w:sz w:val="20"/>
                <w:szCs w:val="20"/>
              </w:rPr>
              <w:t xml:space="preserve"> un zālāja atjaunošana</w:t>
            </w:r>
          </w:p>
        </w:tc>
        <w:tc>
          <w:tcPr>
            <w:tcW w:w="4850" w:type="dxa"/>
            <w:tcBorders>
              <w:top w:val="single" w:sz="4" w:space="0" w:color="595959"/>
              <w:left w:val="single" w:sz="4" w:space="0" w:color="595959"/>
              <w:bottom w:val="single" w:sz="4" w:space="0" w:color="595959"/>
              <w:right w:val="single" w:sz="4" w:space="0" w:color="595959"/>
            </w:tcBorders>
            <w:vAlign w:val="center"/>
            <w:hideMark/>
          </w:tcPr>
          <w:p w14:paraId="02825D56" w14:textId="39ED6E15" w:rsidR="00635C42" w:rsidRPr="00844E4D" w:rsidRDefault="00635C42" w:rsidP="00D96BC1">
            <w:pPr>
              <w:tabs>
                <w:tab w:val="left" w:pos="492"/>
              </w:tabs>
              <w:rPr>
                <w:rFonts w:ascii="Arial" w:hAnsi="Arial" w:cs="Arial"/>
                <w:noProof/>
                <w:sz w:val="20"/>
                <w:szCs w:val="20"/>
                <w:lang w:eastAsia="en-US"/>
              </w:rPr>
            </w:pPr>
            <w:r>
              <w:rPr>
                <w:rFonts w:ascii="Arial" w:hAnsi="Arial" w:cs="Arial"/>
                <w:noProof/>
                <w:sz w:val="20"/>
                <w:szCs w:val="20"/>
              </w:rPr>
              <w:t>līdz</w:t>
            </w:r>
            <w:r>
              <w:rPr>
                <w:rFonts w:ascii="Arial" w:hAnsi="Arial" w:cs="Arial"/>
                <w:noProof/>
                <w:sz w:val="20"/>
                <w:szCs w:val="20"/>
              </w:rPr>
              <w:tab/>
            </w:r>
            <w:r w:rsidRPr="00844E4D">
              <w:rPr>
                <w:rFonts w:ascii="Arial" w:hAnsi="Arial" w:cs="Arial"/>
                <w:noProof/>
                <w:sz w:val="20"/>
                <w:szCs w:val="20"/>
              </w:rPr>
              <w:t>20___. gada</w:t>
            </w:r>
            <w:r>
              <w:rPr>
                <w:rFonts w:ascii="Arial" w:hAnsi="Arial" w:cs="Arial"/>
                <w:noProof/>
                <w:sz w:val="20"/>
                <w:szCs w:val="20"/>
              </w:rPr>
              <w:t xml:space="preserve"> </w:t>
            </w:r>
            <w:r w:rsidRPr="00844E4D">
              <w:rPr>
                <w:rFonts w:ascii="Arial" w:hAnsi="Arial" w:cs="Arial"/>
                <w:noProof/>
                <w:sz w:val="20"/>
                <w:szCs w:val="20"/>
              </w:rPr>
              <w:t xml:space="preserve"> _____ </w:t>
            </w:r>
            <w:r>
              <w:rPr>
                <w:rFonts w:ascii="Arial" w:hAnsi="Arial" w:cs="Arial"/>
                <w:noProof/>
                <w:sz w:val="20"/>
                <w:szCs w:val="20"/>
              </w:rPr>
              <w:t>.</w:t>
            </w:r>
            <w:r w:rsidRPr="00844E4D">
              <w:rPr>
                <w:rFonts w:ascii="Arial" w:hAnsi="Arial" w:cs="Arial"/>
                <w:noProof/>
                <w:sz w:val="20"/>
                <w:szCs w:val="20"/>
              </w:rPr>
              <w:t xml:space="preserve"> ______________</w:t>
            </w:r>
            <w:r>
              <w:rPr>
                <w:rFonts w:ascii="Arial" w:hAnsi="Arial" w:cs="Arial"/>
                <w:noProof/>
                <w:sz w:val="20"/>
                <w:szCs w:val="20"/>
              </w:rPr>
              <w:t>_____</w:t>
            </w:r>
          </w:p>
        </w:tc>
      </w:tr>
    </w:tbl>
    <w:p w14:paraId="1540C12F" w14:textId="77777777" w:rsidR="002E2197" w:rsidRDefault="002E2197" w:rsidP="006B28F1">
      <w:pPr>
        <w:tabs>
          <w:tab w:val="left" w:pos="2410"/>
          <w:tab w:val="right" w:pos="10772"/>
        </w:tabs>
        <w:spacing w:after="120"/>
        <w:rPr>
          <w:rFonts w:ascii="Arial" w:hAnsi="Arial" w:cs="Arial"/>
          <w:sz w:val="20"/>
          <w:szCs w:val="20"/>
        </w:rPr>
      </w:pPr>
    </w:p>
    <w:p w14:paraId="518ADB13" w14:textId="7F7BE70B" w:rsidR="00292D28" w:rsidRPr="009C492A" w:rsidRDefault="00292D28" w:rsidP="002E2197">
      <w:pPr>
        <w:tabs>
          <w:tab w:val="left" w:pos="3119"/>
          <w:tab w:val="right" w:pos="6946"/>
          <w:tab w:val="left" w:pos="7655"/>
          <w:tab w:val="right" w:pos="10772"/>
        </w:tabs>
        <w:rPr>
          <w:rFonts w:ascii="Arial" w:hAnsi="Arial" w:cs="Arial"/>
          <w:sz w:val="20"/>
          <w:szCs w:val="20"/>
          <w:u w:val="single"/>
        </w:rPr>
      </w:pPr>
      <w:r>
        <w:rPr>
          <w:rFonts w:ascii="Arial" w:hAnsi="Arial" w:cs="Arial"/>
          <w:sz w:val="20"/>
          <w:szCs w:val="20"/>
        </w:rPr>
        <w:t>Darbu veicēja atbildīgā persona</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sidR="009C492A">
        <w:rPr>
          <w:rFonts w:ascii="Arial" w:hAnsi="Arial" w:cs="Arial"/>
          <w:sz w:val="20"/>
          <w:szCs w:val="20"/>
        </w:rPr>
        <w:tab/>
      </w:r>
      <w:r w:rsidR="009C492A">
        <w:rPr>
          <w:rFonts w:ascii="Arial" w:hAnsi="Arial" w:cs="Arial"/>
          <w:sz w:val="20"/>
          <w:szCs w:val="20"/>
          <w:u w:val="single"/>
        </w:rPr>
        <w:tab/>
      </w:r>
    </w:p>
    <w:p w14:paraId="57033AC6" w14:textId="57573652" w:rsidR="00292D28" w:rsidRPr="00844E4D" w:rsidRDefault="00292D28" w:rsidP="009C492A">
      <w:pPr>
        <w:tabs>
          <w:tab w:val="center" w:pos="4962"/>
          <w:tab w:val="center" w:pos="9214"/>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sidR="00635C42">
        <w:rPr>
          <w:rFonts w:ascii="Arial" w:hAnsi="Arial" w:cs="Arial"/>
          <w:sz w:val="16"/>
          <w:szCs w:val="20"/>
        </w:rPr>
        <w:t>paraksts</w:t>
      </w:r>
      <w:r w:rsidRPr="00844E4D">
        <w:rPr>
          <w:rFonts w:ascii="Arial" w:hAnsi="Arial" w:cs="Arial"/>
          <w:sz w:val="16"/>
          <w:szCs w:val="20"/>
        </w:rPr>
        <w:t>)</w:t>
      </w:r>
      <w:r w:rsidR="009C492A">
        <w:rPr>
          <w:rFonts w:ascii="Arial" w:hAnsi="Arial" w:cs="Arial"/>
          <w:sz w:val="16"/>
          <w:szCs w:val="20"/>
        </w:rPr>
        <w:tab/>
      </w:r>
      <w:r w:rsidR="009C492A" w:rsidRPr="00844E4D">
        <w:rPr>
          <w:rFonts w:ascii="Arial" w:hAnsi="Arial" w:cs="Arial"/>
          <w:sz w:val="16"/>
          <w:szCs w:val="20"/>
        </w:rPr>
        <w:t>(</w:t>
      </w:r>
      <w:r w:rsidR="009C492A">
        <w:rPr>
          <w:rFonts w:ascii="Arial" w:hAnsi="Arial" w:cs="Arial"/>
          <w:sz w:val="16"/>
          <w:szCs w:val="20"/>
        </w:rPr>
        <w:t>datums</w:t>
      </w:r>
      <w:r w:rsidR="009C492A" w:rsidRPr="00844E4D">
        <w:rPr>
          <w:rFonts w:ascii="Arial" w:hAnsi="Arial" w:cs="Arial"/>
          <w:sz w:val="16"/>
          <w:szCs w:val="20"/>
        </w:rPr>
        <w:t>)</w:t>
      </w:r>
    </w:p>
    <w:p w14:paraId="2158D34D" w14:textId="77777777" w:rsidR="002E2197" w:rsidRPr="002E2197" w:rsidRDefault="002E2197" w:rsidP="002E2197">
      <w:pPr>
        <w:tabs>
          <w:tab w:val="left" w:pos="4253"/>
          <w:tab w:val="left" w:pos="4820"/>
        </w:tabs>
        <w:spacing w:after="120" w:line="360" w:lineRule="auto"/>
        <w:rPr>
          <w:rFonts w:ascii="Arial" w:hAnsi="Arial" w:cs="Arial"/>
          <w:b/>
          <w:sz w:val="10"/>
          <w:szCs w:val="20"/>
        </w:rPr>
      </w:pPr>
    </w:p>
    <w:p w14:paraId="1CEFBBB5" w14:textId="67AEE831" w:rsidR="000E0CC3" w:rsidRDefault="000E0CC3" w:rsidP="002E2197">
      <w:pPr>
        <w:tabs>
          <w:tab w:val="left" w:pos="4253"/>
          <w:tab w:val="left" w:pos="4820"/>
        </w:tabs>
        <w:spacing w:after="120" w:line="360" w:lineRule="auto"/>
        <w:rPr>
          <w:rFonts w:ascii="Arial" w:hAnsi="Arial" w:cs="Arial"/>
          <w:noProof/>
          <w:sz w:val="20"/>
          <w:szCs w:val="20"/>
        </w:rPr>
      </w:pPr>
      <w:r w:rsidRPr="000F77C0">
        <w:rPr>
          <w:rFonts w:ascii="Arial" w:hAnsi="Arial" w:cs="Arial"/>
          <w:b/>
          <w:sz w:val="20"/>
          <w:szCs w:val="20"/>
        </w:rPr>
        <w:t>Atļauts izpildīt zemes rakšanas darbus</w:t>
      </w:r>
      <w:r>
        <w:rPr>
          <w:rFonts w:ascii="Arial" w:hAnsi="Arial" w:cs="Arial"/>
          <w:sz w:val="20"/>
          <w:szCs w:val="20"/>
        </w:rPr>
        <w:t xml:space="preserve"> </w:t>
      </w:r>
      <w:r w:rsidRPr="007A6331">
        <w:rPr>
          <w:rFonts w:ascii="Arial" w:hAnsi="Arial" w:cs="Arial"/>
          <w:b/>
          <w:sz w:val="20"/>
          <w:szCs w:val="20"/>
        </w:rPr>
        <w:tab/>
        <w:t>no</w:t>
      </w:r>
      <w:r>
        <w:rPr>
          <w:rFonts w:ascii="Arial" w:hAnsi="Arial" w:cs="Arial"/>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p w14:paraId="3400DA6F" w14:textId="77777777" w:rsidR="000E0CC3" w:rsidRDefault="000E0CC3" w:rsidP="000E0CC3">
      <w:pPr>
        <w:tabs>
          <w:tab w:val="left" w:pos="4253"/>
          <w:tab w:val="left" w:pos="4820"/>
        </w:tabs>
        <w:spacing w:after="120" w:line="360" w:lineRule="auto"/>
        <w:rPr>
          <w:rFonts w:ascii="Arial" w:hAnsi="Arial" w:cs="Arial"/>
          <w:sz w:val="20"/>
          <w:szCs w:val="20"/>
        </w:rPr>
      </w:pPr>
      <w:r>
        <w:rPr>
          <w:rFonts w:ascii="Arial" w:hAnsi="Arial" w:cs="Arial"/>
          <w:noProof/>
          <w:sz w:val="20"/>
          <w:szCs w:val="20"/>
        </w:rPr>
        <w:tab/>
      </w:r>
      <w:r w:rsidRPr="007A6331">
        <w:rPr>
          <w:rFonts w:ascii="Arial" w:hAnsi="Arial" w:cs="Arial"/>
          <w:b/>
          <w:noProof/>
          <w:sz w:val="20"/>
          <w:szCs w:val="20"/>
        </w:rPr>
        <w:t>līdz</w:t>
      </w:r>
      <w:r>
        <w:rPr>
          <w:rFonts w:ascii="Arial" w:hAnsi="Arial" w:cs="Arial"/>
          <w:noProof/>
          <w:sz w:val="20"/>
          <w:szCs w:val="20"/>
        </w:rPr>
        <w:t xml:space="preserve"> </w:t>
      </w:r>
      <w:r>
        <w:rPr>
          <w:rFonts w:ascii="Arial" w:hAnsi="Arial" w:cs="Arial"/>
          <w:noProof/>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p w14:paraId="1FC89956" w14:textId="77777777" w:rsidR="000E0CC3" w:rsidRPr="00844E4D" w:rsidRDefault="000E0CC3" w:rsidP="002E2197">
      <w:pPr>
        <w:tabs>
          <w:tab w:val="left" w:pos="993"/>
          <w:tab w:val="right" w:pos="10772"/>
        </w:tabs>
        <w:spacing w:line="360" w:lineRule="auto"/>
        <w:rPr>
          <w:rFonts w:ascii="Arial" w:hAnsi="Arial" w:cs="Arial"/>
          <w:sz w:val="20"/>
          <w:szCs w:val="20"/>
        </w:rPr>
      </w:pPr>
      <w:r>
        <w:rPr>
          <w:rFonts w:ascii="Arial" w:hAnsi="Arial" w:cs="Arial"/>
          <w:sz w:val="20"/>
          <w:szCs w:val="20"/>
        </w:rPr>
        <w:t>Piezīmes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p>
    <w:p w14:paraId="5D4F63FB" w14:textId="77777777" w:rsidR="002E2197" w:rsidRDefault="002E2197" w:rsidP="002E2197">
      <w:pPr>
        <w:tabs>
          <w:tab w:val="left" w:pos="2410"/>
          <w:tab w:val="right" w:pos="10772"/>
        </w:tabs>
        <w:rPr>
          <w:rFonts w:ascii="Arial" w:hAnsi="Arial" w:cs="Arial"/>
          <w:sz w:val="20"/>
          <w:szCs w:val="20"/>
        </w:rPr>
      </w:pPr>
    </w:p>
    <w:p w14:paraId="75D9503E" w14:textId="77777777" w:rsidR="000E0CC3" w:rsidRPr="009C492A" w:rsidRDefault="000E0CC3" w:rsidP="002E2197">
      <w:pPr>
        <w:tabs>
          <w:tab w:val="right" w:pos="4536"/>
          <w:tab w:val="left" w:pos="5103"/>
          <w:tab w:val="right" w:pos="10773"/>
        </w:tabs>
        <w:rPr>
          <w:rFonts w:ascii="Arial" w:hAnsi="Arial" w:cs="Arial"/>
          <w:sz w:val="20"/>
          <w:szCs w:val="20"/>
          <w:u w:val="single"/>
        </w:rPr>
      </w:pPr>
      <w:r>
        <w:rPr>
          <w:rFonts w:ascii="Arial" w:hAnsi="Arial" w:cs="Arial"/>
          <w:sz w:val="20"/>
          <w:szCs w:val="20"/>
        </w:rPr>
        <w:tab/>
        <w:t>Ražotnes vadītājs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p>
    <w:p w14:paraId="2CE85A21" w14:textId="77777777" w:rsidR="000E0CC3" w:rsidRDefault="000E0CC3" w:rsidP="000E0CC3">
      <w:pPr>
        <w:tabs>
          <w:tab w:val="center" w:pos="7938"/>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p>
    <w:p w14:paraId="68D66459" w14:textId="77777777" w:rsidR="000E0CC3" w:rsidRPr="002E2197" w:rsidRDefault="000E0CC3" w:rsidP="000E0CC3">
      <w:pPr>
        <w:tabs>
          <w:tab w:val="left" w:pos="5670"/>
          <w:tab w:val="left" w:pos="6237"/>
        </w:tabs>
        <w:spacing w:line="360" w:lineRule="auto"/>
        <w:rPr>
          <w:rFonts w:ascii="Arial" w:hAnsi="Arial" w:cs="Arial"/>
          <w:b/>
          <w:sz w:val="10"/>
          <w:szCs w:val="20"/>
        </w:rPr>
      </w:pPr>
    </w:p>
    <w:p w14:paraId="03D4ABAA" w14:textId="77777777" w:rsidR="000E0CC3" w:rsidRDefault="000E0CC3" w:rsidP="002E2197">
      <w:pPr>
        <w:tabs>
          <w:tab w:val="left" w:pos="5670"/>
          <w:tab w:val="left" w:pos="6237"/>
        </w:tabs>
        <w:spacing w:line="360" w:lineRule="auto"/>
        <w:rPr>
          <w:rFonts w:ascii="Arial" w:hAnsi="Arial" w:cs="Arial"/>
          <w:noProof/>
          <w:sz w:val="20"/>
          <w:szCs w:val="20"/>
        </w:rPr>
      </w:pPr>
      <w:r>
        <w:rPr>
          <w:rFonts w:ascii="Arial" w:hAnsi="Arial" w:cs="Arial"/>
          <w:b/>
          <w:sz w:val="20"/>
          <w:szCs w:val="20"/>
        </w:rPr>
        <w:t xml:space="preserve">Zemes rakšanas darbu izpildes atļauja pagarināta </w:t>
      </w:r>
      <w:r>
        <w:rPr>
          <w:rFonts w:ascii="Arial" w:hAnsi="Arial" w:cs="Arial"/>
          <w:b/>
          <w:sz w:val="20"/>
          <w:szCs w:val="20"/>
        </w:rPr>
        <w:tab/>
        <w:t xml:space="preserve">līdz </w:t>
      </w:r>
      <w:r>
        <w:rPr>
          <w:rFonts w:ascii="Arial" w:hAnsi="Arial" w:cs="Arial"/>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p w14:paraId="10CA3981" w14:textId="77777777" w:rsidR="000E0CC3" w:rsidRDefault="000E0CC3" w:rsidP="002E2197">
      <w:pPr>
        <w:tabs>
          <w:tab w:val="left" w:pos="5670"/>
          <w:tab w:val="left" w:pos="6237"/>
        </w:tabs>
        <w:spacing w:line="360" w:lineRule="auto"/>
        <w:rPr>
          <w:rFonts w:ascii="Arial" w:hAnsi="Arial" w:cs="Arial"/>
          <w:noProof/>
          <w:sz w:val="20"/>
          <w:szCs w:val="20"/>
        </w:rPr>
      </w:pPr>
      <w:r>
        <w:rPr>
          <w:rFonts w:ascii="Arial" w:hAnsi="Arial" w:cs="Arial"/>
          <w:noProof/>
          <w:sz w:val="20"/>
          <w:szCs w:val="20"/>
        </w:rPr>
        <w:t>t.sk. i</w:t>
      </w:r>
      <w:r w:rsidRPr="00844E4D">
        <w:rPr>
          <w:rFonts w:ascii="Arial" w:hAnsi="Arial" w:cs="Arial"/>
          <w:noProof/>
          <w:sz w:val="20"/>
          <w:szCs w:val="20"/>
        </w:rPr>
        <w:t>elas (ceļa) vai ietves (gājēju ce</w:t>
      </w:r>
      <w:r>
        <w:rPr>
          <w:rFonts w:ascii="Arial" w:hAnsi="Arial" w:cs="Arial"/>
          <w:noProof/>
          <w:sz w:val="20"/>
          <w:szCs w:val="20"/>
        </w:rPr>
        <w:t>ļa</w:t>
      </w:r>
      <w:r w:rsidRPr="00844E4D">
        <w:rPr>
          <w:rFonts w:ascii="Arial" w:hAnsi="Arial" w:cs="Arial"/>
          <w:noProof/>
          <w:sz w:val="20"/>
          <w:szCs w:val="20"/>
        </w:rPr>
        <w:t>) seguma atjaunošana</w:t>
      </w:r>
      <w:r>
        <w:rPr>
          <w:rFonts w:ascii="Arial" w:hAnsi="Arial" w:cs="Arial"/>
          <w:noProof/>
          <w:sz w:val="20"/>
          <w:szCs w:val="20"/>
        </w:rPr>
        <w:t xml:space="preserve"> </w:t>
      </w:r>
      <w:r>
        <w:rPr>
          <w:rFonts w:ascii="Arial" w:hAnsi="Arial" w:cs="Arial"/>
          <w:noProof/>
          <w:sz w:val="20"/>
          <w:szCs w:val="20"/>
        </w:rPr>
        <w:tab/>
        <w:t>līdz</w:t>
      </w:r>
      <w:r>
        <w:rPr>
          <w:rFonts w:ascii="Arial" w:hAnsi="Arial" w:cs="Arial"/>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p w14:paraId="390CCBCD" w14:textId="77777777" w:rsidR="000E0CC3" w:rsidRDefault="000E0CC3" w:rsidP="000E0CC3">
      <w:pPr>
        <w:tabs>
          <w:tab w:val="left" w:pos="5670"/>
          <w:tab w:val="left" w:pos="6237"/>
        </w:tabs>
        <w:spacing w:after="120" w:line="360" w:lineRule="auto"/>
        <w:rPr>
          <w:rFonts w:ascii="Arial" w:hAnsi="Arial" w:cs="Arial"/>
          <w:noProof/>
          <w:sz w:val="20"/>
          <w:szCs w:val="20"/>
        </w:rPr>
      </w:pPr>
      <w:r>
        <w:rPr>
          <w:rFonts w:ascii="Arial" w:hAnsi="Arial" w:cs="Arial"/>
          <w:noProof/>
          <w:sz w:val="20"/>
          <w:szCs w:val="20"/>
        </w:rPr>
        <w:t>t.sk. zemes virskārtas</w:t>
      </w:r>
      <w:r w:rsidRPr="00844E4D">
        <w:rPr>
          <w:rFonts w:ascii="Arial" w:hAnsi="Arial" w:cs="Arial"/>
          <w:noProof/>
          <w:sz w:val="20"/>
          <w:szCs w:val="20"/>
        </w:rPr>
        <w:t xml:space="preserve"> un zālāja atjaunošana</w:t>
      </w:r>
      <w:r>
        <w:rPr>
          <w:rFonts w:ascii="Arial" w:hAnsi="Arial" w:cs="Arial"/>
          <w:noProof/>
          <w:sz w:val="20"/>
          <w:szCs w:val="20"/>
        </w:rPr>
        <w:t xml:space="preserve"> </w:t>
      </w:r>
      <w:r>
        <w:rPr>
          <w:rFonts w:ascii="Arial" w:hAnsi="Arial" w:cs="Arial"/>
          <w:noProof/>
          <w:sz w:val="20"/>
          <w:szCs w:val="20"/>
        </w:rPr>
        <w:tab/>
        <w:t>līdz</w:t>
      </w:r>
      <w:r>
        <w:rPr>
          <w:rFonts w:ascii="Arial" w:hAnsi="Arial" w:cs="Arial"/>
          <w:sz w:val="20"/>
          <w:szCs w:val="20"/>
        </w:rPr>
        <w:tab/>
      </w:r>
      <w:r w:rsidRPr="00844E4D">
        <w:rPr>
          <w:rFonts w:ascii="Arial" w:hAnsi="Arial" w:cs="Arial"/>
          <w:noProof/>
          <w:sz w:val="20"/>
          <w:szCs w:val="20"/>
        </w:rPr>
        <w:t xml:space="preserve">20___. gada </w:t>
      </w:r>
      <w:r>
        <w:rPr>
          <w:rFonts w:ascii="Arial" w:hAnsi="Arial" w:cs="Arial"/>
          <w:noProof/>
          <w:sz w:val="20"/>
          <w:szCs w:val="20"/>
        </w:rPr>
        <w:t xml:space="preserve"> </w:t>
      </w:r>
      <w:r w:rsidRPr="00844E4D">
        <w:rPr>
          <w:rFonts w:ascii="Arial" w:hAnsi="Arial" w:cs="Arial"/>
          <w:noProof/>
          <w:sz w:val="20"/>
          <w:szCs w:val="20"/>
        </w:rPr>
        <w:t>_____</w:t>
      </w:r>
      <w:r>
        <w:rPr>
          <w:rFonts w:ascii="Arial" w:hAnsi="Arial" w:cs="Arial"/>
          <w:noProof/>
          <w:sz w:val="20"/>
          <w:szCs w:val="20"/>
        </w:rPr>
        <w:t xml:space="preserve"> .</w:t>
      </w:r>
      <w:r w:rsidRPr="00844E4D">
        <w:rPr>
          <w:rFonts w:ascii="Arial" w:hAnsi="Arial" w:cs="Arial"/>
          <w:noProof/>
          <w:sz w:val="20"/>
          <w:szCs w:val="20"/>
        </w:rPr>
        <w:t xml:space="preserve"> ______________</w:t>
      </w:r>
      <w:r>
        <w:rPr>
          <w:rFonts w:ascii="Arial" w:hAnsi="Arial" w:cs="Arial"/>
          <w:noProof/>
          <w:sz w:val="20"/>
          <w:szCs w:val="20"/>
        </w:rPr>
        <w:t>_____</w:t>
      </w:r>
    </w:p>
    <w:p w14:paraId="49BB7C8F" w14:textId="77777777" w:rsidR="002E2197" w:rsidRDefault="002E2197" w:rsidP="002E2197">
      <w:pPr>
        <w:tabs>
          <w:tab w:val="left" w:pos="2410"/>
          <w:tab w:val="right" w:pos="10772"/>
        </w:tabs>
        <w:rPr>
          <w:rFonts w:ascii="Arial" w:hAnsi="Arial" w:cs="Arial"/>
          <w:sz w:val="20"/>
          <w:szCs w:val="20"/>
        </w:rPr>
      </w:pPr>
    </w:p>
    <w:p w14:paraId="229D4615" w14:textId="77777777" w:rsidR="000E0CC3" w:rsidRPr="009C492A" w:rsidRDefault="000E0CC3" w:rsidP="002E2197">
      <w:pPr>
        <w:tabs>
          <w:tab w:val="left" w:pos="3119"/>
          <w:tab w:val="right" w:pos="6946"/>
          <w:tab w:val="left" w:pos="7655"/>
          <w:tab w:val="right" w:pos="10772"/>
        </w:tabs>
        <w:rPr>
          <w:rFonts w:ascii="Arial" w:hAnsi="Arial" w:cs="Arial"/>
          <w:sz w:val="20"/>
          <w:szCs w:val="20"/>
          <w:u w:val="single"/>
        </w:rPr>
      </w:pPr>
      <w:r>
        <w:rPr>
          <w:rFonts w:ascii="Arial" w:hAnsi="Arial" w:cs="Arial"/>
          <w:sz w:val="20"/>
          <w:szCs w:val="20"/>
        </w:rPr>
        <w:t>Darbu veicēja atbildīgā persona</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06965D70" w14:textId="77777777" w:rsidR="000E0CC3" w:rsidRPr="00844E4D" w:rsidRDefault="000E0CC3" w:rsidP="000E0CC3">
      <w:pPr>
        <w:tabs>
          <w:tab w:val="center" w:pos="4962"/>
          <w:tab w:val="center" w:pos="9214"/>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datums</w:t>
      </w:r>
      <w:r w:rsidRPr="00844E4D">
        <w:rPr>
          <w:rFonts w:ascii="Arial" w:hAnsi="Arial" w:cs="Arial"/>
          <w:sz w:val="16"/>
          <w:szCs w:val="20"/>
        </w:rPr>
        <w:t>)</w:t>
      </w:r>
    </w:p>
    <w:p w14:paraId="518B41F1" w14:textId="4A0831DA" w:rsidR="000E0CC3" w:rsidRPr="009C492A" w:rsidRDefault="000E0CC3" w:rsidP="002E2197">
      <w:pPr>
        <w:tabs>
          <w:tab w:val="right" w:pos="4536"/>
          <w:tab w:val="left" w:pos="5103"/>
          <w:tab w:val="right" w:pos="10773"/>
        </w:tabs>
        <w:rPr>
          <w:rFonts w:ascii="Arial" w:hAnsi="Arial" w:cs="Arial"/>
          <w:sz w:val="20"/>
          <w:szCs w:val="20"/>
          <w:u w:val="single"/>
        </w:rPr>
      </w:pPr>
      <w:r>
        <w:rPr>
          <w:rFonts w:ascii="Arial" w:hAnsi="Arial" w:cs="Arial"/>
          <w:sz w:val="20"/>
          <w:szCs w:val="20"/>
        </w:rPr>
        <w:tab/>
        <w:t xml:space="preserve">Ražotnes </w:t>
      </w:r>
      <w:r w:rsidR="00CC0A56">
        <w:rPr>
          <w:rFonts w:ascii="Arial" w:hAnsi="Arial" w:cs="Arial"/>
          <w:sz w:val="20"/>
          <w:szCs w:val="20"/>
        </w:rPr>
        <w:t>vadītājs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p>
    <w:p w14:paraId="666D937D" w14:textId="77777777" w:rsidR="000E0CC3" w:rsidRDefault="000E0CC3" w:rsidP="000E0CC3">
      <w:pPr>
        <w:tabs>
          <w:tab w:val="center" w:pos="7938"/>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p>
    <w:p w14:paraId="38A654C3" w14:textId="77777777" w:rsidR="002E2197" w:rsidRDefault="002E2197" w:rsidP="002E2197">
      <w:pPr>
        <w:tabs>
          <w:tab w:val="left" w:pos="2410"/>
          <w:tab w:val="right" w:pos="10772"/>
        </w:tabs>
        <w:rPr>
          <w:rFonts w:ascii="Arial" w:hAnsi="Arial" w:cs="Arial"/>
          <w:sz w:val="20"/>
          <w:szCs w:val="20"/>
        </w:rPr>
      </w:pPr>
    </w:p>
    <w:p w14:paraId="27BAECB4" w14:textId="49C8D858" w:rsidR="000E0CC3" w:rsidRDefault="000E0CC3" w:rsidP="000E0CC3">
      <w:pPr>
        <w:tabs>
          <w:tab w:val="left" w:pos="6096"/>
          <w:tab w:val="right" w:pos="10772"/>
        </w:tabs>
        <w:spacing w:after="120" w:line="360" w:lineRule="auto"/>
        <w:rPr>
          <w:rFonts w:ascii="Arial" w:hAnsi="Arial" w:cs="Arial"/>
          <w:b/>
          <w:sz w:val="20"/>
          <w:szCs w:val="20"/>
        </w:rPr>
      </w:pPr>
      <w:r w:rsidRPr="000E0CC3">
        <w:rPr>
          <w:rFonts w:ascii="Arial" w:hAnsi="Arial" w:cs="Arial"/>
          <w:b/>
          <w:sz w:val="20"/>
          <w:szCs w:val="20"/>
        </w:rPr>
        <w:t>Zemes rakšanas darbi pabeigti, darba zona sakopta</w:t>
      </w:r>
    </w:p>
    <w:p w14:paraId="14330D3A" w14:textId="77777777" w:rsidR="006B28F1" w:rsidRPr="006B28F1" w:rsidRDefault="006B28F1" w:rsidP="006B28F1">
      <w:pPr>
        <w:tabs>
          <w:tab w:val="left" w:pos="2410"/>
          <w:tab w:val="right" w:pos="10772"/>
        </w:tabs>
        <w:rPr>
          <w:rFonts w:ascii="Arial" w:hAnsi="Arial" w:cs="Arial"/>
          <w:sz w:val="20"/>
          <w:szCs w:val="20"/>
        </w:rPr>
      </w:pPr>
    </w:p>
    <w:p w14:paraId="7F512608" w14:textId="57DCAECD" w:rsidR="002E2197" w:rsidRPr="009C492A" w:rsidRDefault="002E2197" w:rsidP="001320D1">
      <w:pPr>
        <w:tabs>
          <w:tab w:val="right" w:pos="3119"/>
          <w:tab w:val="left" w:pos="3402"/>
          <w:tab w:val="right" w:pos="7938"/>
          <w:tab w:val="left" w:pos="8080"/>
          <w:tab w:val="right" w:pos="10772"/>
        </w:tabs>
        <w:rPr>
          <w:rFonts w:ascii="Arial" w:hAnsi="Arial" w:cs="Arial"/>
          <w:sz w:val="20"/>
          <w:szCs w:val="20"/>
          <w:u w:val="single"/>
        </w:rPr>
      </w:pPr>
      <w:r>
        <w:rPr>
          <w:rFonts w:ascii="Arial" w:hAnsi="Arial" w:cs="Arial"/>
          <w:sz w:val="20"/>
          <w:szCs w:val="20"/>
        </w:rPr>
        <w:tab/>
        <w:t>Darbu veicēja atbildīgā persona</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sidR="001320D1" w:rsidRPr="001320D1">
        <w:rPr>
          <w:rFonts w:ascii="Arial" w:hAnsi="Arial" w:cs="Arial"/>
          <w:sz w:val="20"/>
          <w:szCs w:val="20"/>
        </w:rPr>
        <w:tab/>
      </w:r>
      <w:r w:rsidR="001320D1">
        <w:rPr>
          <w:rFonts w:ascii="Arial" w:hAnsi="Arial" w:cs="Arial"/>
          <w:sz w:val="20"/>
          <w:szCs w:val="20"/>
          <w:u w:val="single"/>
        </w:rPr>
        <w:tab/>
      </w:r>
    </w:p>
    <w:p w14:paraId="672CF8CA" w14:textId="2BAF53D7" w:rsidR="002E2197" w:rsidRDefault="002E2197" w:rsidP="001320D1">
      <w:pPr>
        <w:tabs>
          <w:tab w:val="center" w:pos="5670"/>
          <w:tab w:val="center" w:pos="9356"/>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w:t>
      </w:r>
      <w:r w:rsidRPr="00844E4D">
        <w:rPr>
          <w:rFonts w:ascii="Arial" w:hAnsi="Arial" w:cs="Arial"/>
          <w:sz w:val="16"/>
          <w:szCs w:val="20"/>
        </w:rPr>
        <w:t>)</w:t>
      </w:r>
      <w:r w:rsidR="001320D1">
        <w:rPr>
          <w:rFonts w:ascii="Arial" w:hAnsi="Arial" w:cs="Arial"/>
          <w:sz w:val="16"/>
          <w:szCs w:val="20"/>
        </w:rPr>
        <w:tab/>
        <w:t>(datums)</w:t>
      </w:r>
    </w:p>
    <w:p w14:paraId="14AE645F" w14:textId="77777777" w:rsidR="007367D6" w:rsidRPr="006B28F1" w:rsidRDefault="007367D6" w:rsidP="007367D6">
      <w:pPr>
        <w:tabs>
          <w:tab w:val="left" w:pos="2410"/>
          <w:tab w:val="right" w:pos="10772"/>
        </w:tabs>
        <w:rPr>
          <w:rFonts w:ascii="Arial" w:hAnsi="Arial" w:cs="Arial"/>
          <w:sz w:val="20"/>
          <w:szCs w:val="20"/>
        </w:rPr>
      </w:pPr>
    </w:p>
    <w:p w14:paraId="43514F33" w14:textId="5C5B00C1" w:rsidR="002E2197" w:rsidRPr="001320D1" w:rsidRDefault="002E2197" w:rsidP="001320D1">
      <w:pPr>
        <w:tabs>
          <w:tab w:val="right" w:pos="3119"/>
          <w:tab w:val="left" w:pos="3402"/>
          <w:tab w:val="right" w:pos="7938"/>
          <w:tab w:val="left" w:pos="8080"/>
          <w:tab w:val="right" w:pos="10772"/>
        </w:tabs>
        <w:rPr>
          <w:rFonts w:ascii="Arial" w:hAnsi="Arial" w:cs="Arial"/>
          <w:sz w:val="20"/>
          <w:szCs w:val="20"/>
        </w:rPr>
      </w:pPr>
      <w:r>
        <w:rPr>
          <w:rFonts w:ascii="Arial" w:hAnsi="Arial" w:cs="Arial"/>
          <w:sz w:val="20"/>
          <w:szCs w:val="20"/>
        </w:rPr>
        <w:tab/>
      </w:r>
      <w:r w:rsidR="00CC12BD">
        <w:rPr>
          <w:rFonts w:ascii="Arial" w:hAnsi="Arial" w:cs="Arial"/>
          <w:sz w:val="20"/>
          <w:szCs w:val="20"/>
        </w:rPr>
        <w:t>Atļaujas izsniedzējs</w:t>
      </w:r>
      <w:r w:rsidRPr="001237A1">
        <w:rPr>
          <w:rFonts w:ascii="Arial" w:hAnsi="Arial" w:cs="Arial"/>
          <w:sz w:val="20"/>
          <w:szCs w:val="20"/>
        </w:rPr>
        <w:t xml:space="preserve">: </w:t>
      </w:r>
      <w:r>
        <w:rPr>
          <w:rFonts w:ascii="Arial" w:hAnsi="Arial" w:cs="Arial"/>
          <w:sz w:val="20"/>
          <w:szCs w:val="20"/>
        </w:rPr>
        <w:tab/>
      </w:r>
      <w:r w:rsidRPr="001320D1">
        <w:rPr>
          <w:rFonts w:ascii="Arial" w:hAnsi="Arial" w:cs="Arial"/>
          <w:sz w:val="20"/>
          <w:szCs w:val="20"/>
          <w:u w:val="single"/>
        </w:rPr>
        <w:tab/>
      </w:r>
      <w:r w:rsidR="001320D1">
        <w:rPr>
          <w:rFonts w:ascii="Arial" w:hAnsi="Arial" w:cs="Arial"/>
          <w:sz w:val="20"/>
          <w:szCs w:val="20"/>
        </w:rPr>
        <w:tab/>
      </w:r>
      <w:r w:rsidR="001320D1">
        <w:rPr>
          <w:rFonts w:ascii="Arial" w:hAnsi="Arial" w:cs="Arial"/>
          <w:sz w:val="20"/>
          <w:szCs w:val="20"/>
          <w:u w:val="single"/>
        </w:rPr>
        <w:tab/>
      </w:r>
    </w:p>
    <w:p w14:paraId="69A3937E" w14:textId="4F678BD6" w:rsidR="001320D1" w:rsidRDefault="001320D1" w:rsidP="001320D1">
      <w:pPr>
        <w:tabs>
          <w:tab w:val="center" w:pos="5670"/>
          <w:tab w:val="center" w:pos="9356"/>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t>(datums)</w:t>
      </w:r>
      <w:r>
        <w:rPr>
          <w:rFonts w:ascii="Arial" w:hAnsi="Arial" w:cs="Arial"/>
          <w:sz w:val="16"/>
          <w:szCs w:val="20"/>
        </w:rPr>
        <w:br w:type="page"/>
      </w:r>
    </w:p>
    <w:p w14:paraId="0F8AA807" w14:textId="151A8336" w:rsidR="00844E4D" w:rsidRDefault="001320D1" w:rsidP="001320D1">
      <w:pPr>
        <w:tabs>
          <w:tab w:val="center" w:pos="4962"/>
          <w:tab w:val="center" w:pos="9214"/>
        </w:tabs>
        <w:spacing w:after="120" w:line="360" w:lineRule="auto"/>
        <w:contextualSpacing/>
        <w:jc w:val="center"/>
        <w:rPr>
          <w:rFonts w:ascii="Arial" w:hAnsi="Arial" w:cs="Arial"/>
          <w:b/>
          <w:bCs/>
        </w:rPr>
      </w:pPr>
      <w:r>
        <w:rPr>
          <w:rFonts w:ascii="Arial" w:hAnsi="Arial" w:cs="Arial"/>
          <w:b/>
          <w:bCs/>
        </w:rPr>
        <w:lastRenderedPageBreak/>
        <w:t xml:space="preserve"> </w:t>
      </w:r>
      <w:r w:rsidR="002E1175">
        <w:rPr>
          <w:rFonts w:ascii="Arial" w:hAnsi="Arial" w:cs="Arial"/>
          <w:b/>
          <w:bCs/>
        </w:rPr>
        <w:t>Zemes rakšanas darbu izpildes saskaņojumi</w:t>
      </w:r>
    </w:p>
    <w:p w14:paraId="682D8C9A"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4D753B4A" w14:textId="77777777" w:rsidR="00A91A8A" w:rsidRDefault="00A91A8A" w:rsidP="00392615">
      <w:pPr>
        <w:tabs>
          <w:tab w:val="left" w:pos="2835"/>
          <w:tab w:val="right" w:pos="6521"/>
          <w:tab w:val="left" w:pos="6663"/>
          <w:tab w:val="right" w:pos="10772"/>
        </w:tabs>
        <w:spacing w:before="120" w:line="24" w:lineRule="atLeast"/>
        <w:rPr>
          <w:rFonts w:ascii="Arial" w:hAnsi="Arial" w:cs="Arial"/>
          <w:sz w:val="20"/>
          <w:szCs w:val="20"/>
        </w:rPr>
      </w:pPr>
    </w:p>
    <w:p w14:paraId="620C780A" w14:textId="77777777" w:rsidR="00392615" w:rsidRPr="009C492A" w:rsidRDefault="00392615" w:rsidP="00392615">
      <w:pPr>
        <w:tabs>
          <w:tab w:val="left" w:pos="2835"/>
          <w:tab w:val="right" w:pos="6521"/>
          <w:tab w:val="left" w:pos="6663"/>
          <w:tab w:val="right" w:pos="10772"/>
        </w:tabs>
        <w:spacing w:before="120" w:line="24" w:lineRule="atLeast"/>
        <w:rPr>
          <w:rFonts w:ascii="Arial" w:hAnsi="Arial" w:cs="Arial"/>
          <w:sz w:val="20"/>
          <w:szCs w:val="20"/>
          <w:u w:val="single"/>
        </w:rPr>
      </w:pPr>
      <w:r w:rsidRPr="001237A1">
        <w:rPr>
          <w:rFonts w:ascii="Arial" w:hAnsi="Arial" w:cs="Arial"/>
          <w:sz w:val="20"/>
          <w:szCs w:val="20"/>
        </w:rPr>
        <w:t xml:space="preserve">Drošības sistēmu daļa: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1365F944" w14:textId="77777777" w:rsidR="00392615" w:rsidRDefault="00392615" w:rsidP="00392615">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65B68957"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0996480F" w14:textId="60C81AC8" w:rsidR="00392615" w:rsidRDefault="00392615" w:rsidP="00177DDB">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 xml:space="preserve">AS „Latvenergo” IT un T </w:t>
      </w:r>
    </w:p>
    <w:p w14:paraId="65570BA3" w14:textId="77777777" w:rsidR="00392615" w:rsidRPr="009C492A" w:rsidRDefault="00392615" w:rsidP="00392615">
      <w:pPr>
        <w:tabs>
          <w:tab w:val="left" w:pos="2835"/>
          <w:tab w:val="right" w:pos="6521"/>
          <w:tab w:val="left" w:pos="6663"/>
          <w:tab w:val="right" w:pos="10772"/>
        </w:tabs>
        <w:spacing w:before="120" w:line="24" w:lineRule="atLeast"/>
        <w:rPr>
          <w:rFonts w:ascii="Arial" w:hAnsi="Arial" w:cs="Arial"/>
          <w:sz w:val="20"/>
          <w:szCs w:val="20"/>
          <w:u w:val="single"/>
        </w:rPr>
      </w:pPr>
      <w:r w:rsidRPr="001237A1">
        <w:rPr>
          <w:rFonts w:ascii="Arial" w:hAnsi="Arial" w:cs="Arial"/>
          <w:sz w:val="20"/>
          <w:szCs w:val="20"/>
        </w:rPr>
        <w:t xml:space="preserve">funkcijas Kabeļu dienests: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57666227" w14:textId="77777777" w:rsidR="00392615" w:rsidRDefault="00392615" w:rsidP="00392615">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769EFBFB"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573D8940" w14:textId="77777777" w:rsidR="00392615" w:rsidRDefault="00392615" w:rsidP="00392615">
      <w:pPr>
        <w:tabs>
          <w:tab w:val="left" w:pos="2835"/>
          <w:tab w:val="right" w:pos="6521"/>
          <w:tab w:val="left" w:pos="6663"/>
          <w:tab w:val="right" w:pos="10772"/>
        </w:tabs>
        <w:spacing w:before="120" w:line="24" w:lineRule="atLeast"/>
        <w:rPr>
          <w:rFonts w:ascii="Arial" w:hAnsi="Arial" w:cs="Arial"/>
          <w:sz w:val="20"/>
          <w:szCs w:val="20"/>
        </w:rPr>
      </w:pPr>
    </w:p>
    <w:p w14:paraId="6EC73E41" w14:textId="77777777" w:rsidR="00392615" w:rsidRPr="009C492A" w:rsidRDefault="00392615" w:rsidP="00392615">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Ražošanas iekārtu dienests</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6CAC33EE" w14:textId="77777777" w:rsidR="00392615" w:rsidRDefault="00392615" w:rsidP="00392615">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62AFB0B0"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1CCB640D" w14:textId="4C868C7B" w:rsidR="00725291" w:rsidRDefault="00392615" w:rsidP="00177DDB">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Hidrotehnisko būvju dienests</w:t>
      </w:r>
      <w:r w:rsidR="00725291">
        <w:rPr>
          <w:rFonts w:ascii="Arial" w:hAnsi="Arial" w:cs="Arial"/>
          <w:sz w:val="20"/>
          <w:szCs w:val="20"/>
        </w:rPr>
        <w:t>,</w:t>
      </w:r>
    </w:p>
    <w:p w14:paraId="0525A1F0" w14:textId="2D3B2930" w:rsidR="00392615" w:rsidRPr="009C492A" w:rsidRDefault="00725291" w:rsidP="00392615">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Vispārējās būvniecības grupa</w:t>
      </w:r>
      <w:r w:rsidR="00392615" w:rsidRPr="001237A1">
        <w:rPr>
          <w:rFonts w:ascii="Arial" w:hAnsi="Arial" w:cs="Arial"/>
          <w:sz w:val="20"/>
          <w:szCs w:val="20"/>
        </w:rPr>
        <w:t xml:space="preserve">: </w:t>
      </w:r>
      <w:r w:rsidR="00392615">
        <w:rPr>
          <w:rFonts w:ascii="Arial" w:hAnsi="Arial" w:cs="Arial"/>
          <w:sz w:val="20"/>
          <w:szCs w:val="20"/>
        </w:rPr>
        <w:tab/>
      </w:r>
      <w:r w:rsidR="00392615" w:rsidRPr="00844E4D">
        <w:rPr>
          <w:rFonts w:ascii="Arial" w:hAnsi="Arial" w:cs="Arial"/>
          <w:sz w:val="20"/>
          <w:szCs w:val="20"/>
          <w:u w:val="single"/>
        </w:rPr>
        <w:tab/>
      </w:r>
      <w:r w:rsidR="00392615">
        <w:rPr>
          <w:rFonts w:ascii="Arial" w:hAnsi="Arial" w:cs="Arial"/>
          <w:sz w:val="20"/>
          <w:szCs w:val="20"/>
        </w:rPr>
        <w:tab/>
      </w:r>
      <w:r w:rsidR="00392615">
        <w:rPr>
          <w:rFonts w:ascii="Arial" w:hAnsi="Arial" w:cs="Arial"/>
          <w:sz w:val="20"/>
          <w:szCs w:val="20"/>
          <w:u w:val="single"/>
        </w:rPr>
        <w:tab/>
      </w:r>
    </w:p>
    <w:p w14:paraId="0FC22019" w14:textId="77777777" w:rsidR="00392615" w:rsidRDefault="00392615" w:rsidP="00392615">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73A0269F"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0234FD57" w14:textId="77B84B29" w:rsidR="00725291" w:rsidRDefault="00725291" w:rsidP="00177DDB">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Hidrotehnisko būvju dienests</w:t>
      </w:r>
      <w:r>
        <w:rPr>
          <w:rFonts w:ascii="Arial" w:hAnsi="Arial" w:cs="Arial"/>
          <w:sz w:val="20"/>
          <w:szCs w:val="20"/>
        </w:rPr>
        <w:t>,</w:t>
      </w:r>
    </w:p>
    <w:p w14:paraId="45E79273" w14:textId="308A511E" w:rsidR="00725291" w:rsidRPr="009C492A" w:rsidRDefault="00725291" w:rsidP="00725291">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Mērījumu grupa</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5FEA272F" w14:textId="77777777" w:rsidR="00725291" w:rsidRDefault="00725291" w:rsidP="00725291">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0FBE025A"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2139EA9A" w14:textId="77777777" w:rsidR="00725291" w:rsidRDefault="00725291" w:rsidP="00725291">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Hidrotehnisko būvju dienests</w:t>
      </w:r>
      <w:r>
        <w:rPr>
          <w:rFonts w:ascii="Arial" w:hAnsi="Arial" w:cs="Arial"/>
          <w:sz w:val="20"/>
          <w:szCs w:val="20"/>
        </w:rPr>
        <w:t>,</w:t>
      </w:r>
    </w:p>
    <w:p w14:paraId="45E9D735" w14:textId="2BF9A657" w:rsidR="00725291" w:rsidRPr="009C492A" w:rsidRDefault="00725291" w:rsidP="00725291">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Drošuma grupa</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6F1EE1C" w14:textId="77777777" w:rsidR="00725291" w:rsidRDefault="00725291" w:rsidP="00725291">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46635C67"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35AE9040" w14:textId="3462C75A" w:rsidR="00392615" w:rsidRDefault="00392615" w:rsidP="00177DDB">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 xml:space="preserve">Releju aizsardzības un </w:t>
      </w:r>
    </w:p>
    <w:p w14:paraId="04E0A48C" w14:textId="77777777" w:rsidR="00392615" w:rsidRPr="009C492A" w:rsidRDefault="00392615" w:rsidP="00392615">
      <w:pPr>
        <w:tabs>
          <w:tab w:val="left" w:pos="2835"/>
          <w:tab w:val="right" w:pos="6521"/>
          <w:tab w:val="left" w:pos="6663"/>
          <w:tab w:val="right" w:pos="10772"/>
        </w:tabs>
        <w:spacing w:before="120" w:line="24" w:lineRule="atLeast"/>
        <w:rPr>
          <w:rFonts w:ascii="Arial" w:hAnsi="Arial" w:cs="Arial"/>
          <w:sz w:val="20"/>
          <w:szCs w:val="20"/>
          <w:u w:val="single"/>
        </w:rPr>
      </w:pPr>
      <w:r w:rsidRPr="001237A1">
        <w:rPr>
          <w:rFonts w:ascii="Arial" w:hAnsi="Arial" w:cs="Arial"/>
          <w:sz w:val="20"/>
          <w:szCs w:val="20"/>
        </w:rPr>
        <w:t xml:space="preserve">automātikas dienests: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915324D" w14:textId="77777777" w:rsidR="00392615" w:rsidRDefault="00392615" w:rsidP="00392615">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031C8FB3"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0160FBE0" w14:textId="063B84D0" w:rsidR="00C80919" w:rsidRDefault="00C80919" w:rsidP="00177DDB">
      <w:pPr>
        <w:tabs>
          <w:tab w:val="left" w:pos="2835"/>
          <w:tab w:val="right" w:pos="6521"/>
          <w:tab w:val="left" w:pos="6663"/>
          <w:tab w:val="right" w:pos="10772"/>
        </w:tabs>
        <w:spacing w:before="120" w:line="24" w:lineRule="atLeast"/>
        <w:rPr>
          <w:rFonts w:ascii="Arial" w:hAnsi="Arial" w:cs="Arial"/>
          <w:sz w:val="20"/>
          <w:szCs w:val="20"/>
        </w:rPr>
      </w:pPr>
      <w:r w:rsidRPr="001237A1">
        <w:rPr>
          <w:rFonts w:ascii="Arial" w:hAnsi="Arial" w:cs="Arial"/>
          <w:sz w:val="20"/>
          <w:szCs w:val="20"/>
        </w:rPr>
        <w:t xml:space="preserve">AS „Sadales tīkls” </w:t>
      </w:r>
    </w:p>
    <w:p w14:paraId="440A2E87" w14:textId="00AB62FF" w:rsidR="00C80919" w:rsidRPr="009C492A" w:rsidRDefault="00C80919" w:rsidP="00C80919">
      <w:pPr>
        <w:tabs>
          <w:tab w:val="left" w:pos="2835"/>
          <w:tab w:val="right" w:pos="6521"/>
          <w:tab w:val="left" w:pos="6663"/>
          <w:tab w:val="right" w:pos="10772"/>
        </w:tabs>
        <w:spacing w:before="120" w:line="24" w:lineRule="atLeast"/>
        <w:rPr>
          <w:rFonts w:ascii="Arial" w:hAnsi="Arial" w:cs="Arial"/>
          <w:sz w:val="20"/>
          <w:szCs w:val="20"/>
          <w:u w:val="single"/>
        </w:rPr>
      </w:pPr>
      <w:r w:rsidRPr="001237A1">
        <w:rPr>
          <w:rFonts w:ascii="Arial" w:hAnsi="Arial" w:cs="Arial"/>
          <w:sz w:val="20"/>
          <w:szCs w:val="20"/>
        </w:rPr>
        <w:t xml:space="preserve">Reģiona nodaļa: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55A7CF14" w14:textId="77777777" w:rsidR="00C80919" w:rsidRDefault="00C80919" w:rsidP="00C80919">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40D61E20"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0C075DD4" w14:textId="77777777" w:rsidR="00392615" w:rsidRDefault="00392615" w:rsidP="00392615">
      <w:pPr>
        <w:tabs>
          <w:tab w:val="left" w:pos="2835"/>
          <w:tab w:val="right" w:pos="6521"/>
          <w:tab w:val="left" w:pos="6663"/>
          <w:tab w:val="right" w:pos="10772"/>
        </w:tabs>
        <w:spacing w:before="120" w:line="24" w:lineRule="atLeast"/>
        <w:rPr>
          <w:rFonts w:ascii="Arial" w:hAnsi="Arial" w:cs="Arial"/>
          <w:b/>
          <w:sz w:val="20"/>
          <w:szCs w:val="20"/>
        </w:rPr>
      </w:pPr>
    </w:p>
    <w:p w14:paraId="23A0DBB2" w14:textId="4BB64FBE" w:rsidR="002E1175" w:rsidRPr="009C492A" w:rsidRDefault="001523C8" w:rsidP="00392615">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SIA “TET”</w:t>
      </w:r>
      <w:r w:rsidR="002E1175" w:rsidRPr="001237A1">
        <w:rPr>
          <w:rFonts w:ascii="Arial" w:hAnsi="Arial" w:cs="Arial"/>
          <w:sz w:val="20"/>
          <w:szCs w:val="20"/>
        </w:rPr>
        <w:t xml:space="preserve">: </w:t>
      </w:r>
      <w:r w:rsidR="002E1175">
        <w:rPr>
          <w:rFonts w:ascii="Arial" w:hAnsi="Arial" w:cs="Arial"/>
          <w:sz w:val="20"/>
          <w:szCs w:val="20"/>
        </w:rPr>
        <w:tab/>
      </w:r>
      <w:r w:rsidR="002E1175" w:rsidRPr="00844E4D">
        <w:rPr>
          <w:rFonts w:ascii="Arial" w:hAnsi="Arial" w:cs="Arial"/>
          <w:sz w:val="20"/>
          <w:szCs w:val="20"/>
          <w:u w:val="single"/>
        </w:rPr>
        <w:tab/>
      </w:r>
      <w:r w:rsidR="002E1175">
        <w:rPr>
          <w:rFonts w:ascii="Arial" w:hAnsi="Arial" w:cs="Arial"/>
          <w:sz w:val="20"/>
          <w:szCs w:val="20"/>
        </w:rPr>
        <w:tab/>
      </w:r>
      <w:r w:rsidR="002E1175">
        <w:rPr>
          <w:rFonts w:ascii="Arial" w:hAnsi="Arial" w:cs="Arial"/>
          <w:sz w:val="20"/>
          <w:szCs w:val="20"/>
          <w:u w:val="single"/>
        </w:rPr>
        <w:tab/>
      </w:r>
    </w:p>
    <w:p w14:paraId="6D18FA14" w14:textId="07B4429A" w:rsidR="002E1175" w:rsidRDefault="002E1175" w:rsidP="004B4934">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3FA82996"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6834A067" w14:textId="77777777" w:rsidR="00A91A8A" w:rsidRDefault="00A91A8A" w:rsidP="00A91A8A">
      <w:pPr>
        <w:tabs>
          <w:tab w:val="left" w:pos="2835"/>
          <w:tab w:val="right" w:pos="6521"/>
          <w:tab w:val="left" w:pos="6663"/>
          <w:tab w:val="right" w:pos="10772"/>
        </w:tabs>
        <w:spacing w:before="120" w:line="24" w:lineRule="atLeast"/>
        <w:rPr>
          <w:rFonts w:ascii="Arial" w:hAnsi="Arial" w:cs="Arial"/>
          <w:sz w:val="20"/>
          <w:szCs w:val="20"/>
        </w:rPr>
      </w:pPr>
    </w:p>
    <w:p w14:paraId="45FA8C66" w14:textId="7AE5DA15" w:rsidR="00A91A8A" w:rsidRPr="009C492A" w:rsidRDefault="00A91A8A" w:rsidP="00A91A8A">
      <w:pPr>
        <w:tabs>
          <w:tab w:val="left" w:pos="2835"/>
          <w:tab w:val="right" w:pos="6521"/>
          <w:tab w:val="left" w:pos="6663"/>
          <w:tab w:val="right" w:pos="10772"/>
        </w:tabs>
        <w:spacing w:before="120" w:line="24" w:lineRule="atLeast"/>
        <w:rPr>
          <w:rFonts w:ascii="Arial" w:hAnsi="Arial" w:cs="Arial"/>
          <w:sz w:val="20"/>
          <w:szCs w:val="20"/>
          <w:u w:val="single"/>
        </w:rPr>
      </w:pPr>
      <w:r w:rsidRPr="001237A1">
        <w:rPr>
          <w:rFonts w:ascii="Arial" w:hAnsi="Arial" w:cs="Arial"/>
          <w:sz w:val="20"/>
          <w:szCs w:val="20"/>
        </w:rPr>
        <w:t xml:space="preserve">VAS „Latvijas </w:t>
      </w:r>
      <w:r>
        <w:rPr>
          <w:rFonts w:ascii="Arial" w:hAnsi="Arial" w:cs="Arial"/>
          <w:sz w:val="20"/>
          <w:szCs w:val="20"/>
        </w:rPr>
        <w:t>V</w:t>
      </w:r>
      <w:r w:rsidRPr="001237A1">
        <w:rPr>
          <w:rFonts w:ascii="Arial" w:hAnsi="Arial" w:cs="Arial"/>
          <w:sz w:val="20"/>
          <w:szCs w:val="20"/>
        </w:rPr>
        <w:t xml:space="preserve">alsts ceļi”: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7E8FDFF" w14:textId="77777777" w:rsidR="00A91A8A" w:rsidRDefault="00A91A8A" w:rsidP="00A91A8A">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5B62768A"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6B6A6F09" w14:textId="77777777" w:rsidR="00177DDB" w:rsidRDefault="00177DDB" w:rsidP="00177DDB">
      <w:pPr>
        <w:tabs>
          <w:tab w:val="left" w:pos="2835"/>
          <w:tab w:val="right" w:pos="6521"/>
          <w:tab w:val="left" w:pos="6663"/>
          <w:tab w:val="right" w:pos="10772"/>
        </w:tabs>
        <w:spacing w:before="120" w:line="24" w:lineRule="atLeast"/>
        <w:rPr>
          <w:rFonts w:ascii="Arial" w:hAnsi="Arial" w:cs="Arial"/>
          <w:sz w:val="20"/>
          <w:szCs w:val="20"/>
        </w:rPr>
      </w:pPr>
    </w:p>
    <w:p w14:paraId="6D32A37A" w14:textId="77777777" w:rsidR="00177DDB" w:rsidRPr="009C492A" w:rsidRDefault="00177DDB" w:rsidP="00177DDB">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 xml:space="preserve">............................................. </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4AB67F39" w14:textId="77777777" w:rsidR="00177DDB" w:rsidRDefault="00177DDB" w:rsidP="00177DDB">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392A47D3"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261237CE" w14:textId="77777777" w:rsidR="00177DDB" w:rsidRDefault="00177DDB" w:rsidP="00177DDB">
      <w:pPr>
        <w:tabs>
          <w:tab w:val="left" w:pos="2835"/>
          <w:tab w:val="right" w:pos="6521"/>
          <w:tab w:val="left" w:pos="6663"/>
          <w:tab w:val="right" w:pos="10772"/>
        </w:tabs>
        <w:spacing w:before="120" w:line="24" w:lineRule="atLeast"/>
        <w:rPr>
          <w:rFonts w:ascii="Arial" w:hAnsi="Arial" w:cs="Arial"/>
          <w:sz w:val="20"/>
          <w:szCs w:val="20"/>
        </w:rPr>
      </w:pPr>
    </w:p>
    <w:p w14:paraId="23F39E9F" w14:textId="77777777" w:rsidR="00177DDB" w:rsidRPr="009C492A" w:rsidRDefault="00177DDB" w:rsidP="00177DDB">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 xml:space="preserve">............................................. </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541909DC" w14:textId="77777777" w:rsidR="00177DDB" w:rsidRDefault="00177DDB" w:rsidP="00177DDB">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5F9C1D6E"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0321DD01" w14:textId="77777777" w:rsidR="00177DDB" w:rsidRDefault="00177DDB" w:rsidP="00177DDB">
      <w:pPr>
        <w:tabs>
          <w:tab w:val="left" w:pos="2835"/>
          <w:tab w:val="right" w:pos="6521"/>
          <w:tab w:val="left" w:pos="6663"/>
          <w:tab w:val="right" w:pos="10772"/>
        </w:tabs>
        <w:spacing w:before="120" w:line="24" w:lineRule="atLeast"/>
        <w:rPr>
          <w:rFonts w:ascii="Arial" w:hAnsi="Arial" w:cs="Arial"/>
          <w:sz w:val="20"/>
          <w:szCs w:val="20"/>
        </w:rPr>
      </w:pPr>
    </w:p>
    <w:p w14:paraId="45283340" w14:textId="77777777" w:rsidR="00177DDB" w:rsidRPr="009C492A" w:rsidRDefault="00177DDB" w:rsidP="00177DDB">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 xml:space="preserve">............................................. </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3242E775" w14:textId="77777777" w:rsidR="00177DDB" w:rsidRDefault="00177DDB" w:rsidP="00177DDB">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5E930BBE" w14:textId="77777777" w:rsidR="00177DDB" w:rsidRPr="00177DDB" w:rsidRDefault="00177DDB" w:rsidP="00177DDB">
      <w:pPr>
        <w:tabs>
          <w:tab w:val="left" w:pos="2835"/>
          <w:tab w:val="right" w:pos="6521"/>
          <w:tab w:val="left" w:pos="6663"/>
          <w:tab w:val="right" w:pos="10772"/>
        </w:tabs>
        <w:rPr>
          <w:rFonts w:ascii="Arial" w:hAnsi="Arial" w:cs="Arial"/>
          <w:sz w:val="10"/>
          <w:szCs w:val="20"/>
        </w:rPr>
      </w:pPr>
    </w:p>
    <w:p w14:paraId="57AB967B" w14:textId="77777777" w:rsidR="00A91A8A" w:rsidRDefault="00A91A8A" w:rsidP="00A91A8A">
      <w:pPr>
        <w:tabs>
          <w:tab w:val="left" w:pos="2835"/>
          <w:tab w:val="right" w:pos="6521"/>
          <w:tab w:val="left" w:pos="6663"/>
          <w:tab w:val="right" w:pos="10772"/>
        </w:tabs>
        <w:spacing w:before="120" w:line="24" w:lineRule="atLeast"/>
        <w:rPr>
          <w:rFonts w:ascii="Arial" w:hAnsi="Arial" w:cs="Arial"/>
          <w:sz w:val="20"/>
          <w:szCs w:val="20"/>
        </w:rPr>
      </w:pPr>
    </w:p>
    <w:p w14:paraId="6CB8DD00" w14:textId="77777777" w:rsidR="00A91A8A" w:rsidRPr="009C492A" w:rsidRDefault="00A91A8A" w:rsidP="00A91A8A">
      <w:pPr>
        <w:tabs>
          <w:tab w:val="left" w:pos="2835"/>
          <w:tab w:val="right" w:pos="6521"/>
          <w:tab w:val="left" w:pos="6663"/>
          <w:tab w:val="right" w:pos="10772"/>
        </w:tabs>
        <w:spacing w:before="120" w:line="24" w:lineRule="atLeast"/>
        <w:rPr>
          <w:rFonts w:ascii="Arial" w:hAnsi="Arial" w:cs="Arial"/>
          <w:sz w:val="20"/>
          <w:szCs w:val="20"/>
          <w:u w:val="single"/>
        </w:rPr>
      </w:pPr>
      <w:r>
        <w:rPr>
          <w:rFonts w:ascii="Arial" w:hAnsi="Arial" w:cs="Arial"/>
          <w:sz w:val="20"/>
          <w:szCs w:val="20"/>
        </w:rPr>
        <w:t xml:space="preserve">............................................. </w:t>
      </w:r>
      <w:r w:rsidRPr="001237A1">
        <w:rPr>
          <w:rFonts w:ascii="Arial" w:hAnsi="Arial" w:cs="Arial"/>
          <w:sz w:val="20"/>
          <w:szCs w:val="20"/>
        </w:rPr>
        <w:t xml:space="preserve">: </w:t>
      </w:r>
      <w:r>
        <w:rPr>
          <w:rFonts w:ascii="Arial" w:hAnsi="Arial" w:cs="Arial"/>
          <w:sz w:val="20"/>
          <w:szCs w:val="20"/>
        </w:rPr>
        <w:tab/>
      </w:r>
      <w:r w:rsidRPr="00844E4D">
        <w:rPr>
          <w:rFonts w:ascii="Arial" w:hAnsi="Arial" w:cs="Arial"/>
          <w:sz w:val="20"/>
          <w:szCs w:val="20"/>
          <w:u w:val="single"/>
        </w:rPr>
        <w:tab/>
      </w:r>
      <w:r>
        <w:rPr>
          <w:rFonts w:ascii="Arial" w:hAnsi="Arial" w:cs="Arial"/>
          <w:sz w:val="20"/>
          <w:szCs w:val="20"/>
        </w:rPr>
        <w:tab/>
      </w:r>
      <w:r>
        <w:rPr>
          <w:rFonts w:ascii="Arial" w:hAnsi="Arial" w:cs="Arial"/>
          <w:sz w:val="20"/>
          <w:szCs w:val="20"/>
          <w:u w:val="single"/>
        </w:rPr>
        <w:tab/>
      </w:r>
    </w:p>
    <w:p w14:paraId="0B032D8F" w14:textId="77777777" w:rsidR="00A91A8A" w:rsidRDefault="00A91A8A" w:rsidP="00A91A8A">
      <w:pPr>
        <w:tabs>
          <w:tab w:val="center" w:pos="4678"/>
          <w:tab w:val="center" w:pos="8789"/>
        </w:tabs>
        <w:spacing w:line="24" w:lineRule="atLeast"/>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paraksts, paraksta atšifrējums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piezīmes</w:t>
      </w:r>
      <w:r w:rsidRPr="00844E4D">
        <w:rPr>
          <w:rFonts w:ascii="Arial" w:hAnsi="Arial" w:cs="Arial"/>
          <w:sz w:val="16"/>
          <w:szCs w:val="20"/>
        </w:rPr>
        <w:t>)</w:t>
      </w:r>
    </w:p>
    <w:p w14:paraId="393F15FD" w14:textId="77777777" w:rsidR="005B09A0" w:rsidRDefault="005B09A0" w:rsidP="00F30562">
      <w:pPr>
        <w:tabs>
          <w:tab w:val="left" w:pos="2835"/>
          <w:tab w:val="right" w:pos="6521"/>
          <w:tab w:val="left" w:pos="6663"/>
          <w:tab w:val="right" w:pos="10772"/>
        </w:tabs>
        <w:spacing w:before="120" w:line="24" w:lineRule="atLeast"/>
        <w:jc w:val="both"/>
        <w:rPr>
          <w:rFonts w:ascii="Arial" w:hAnsi="Arial" w:cs="Arial"/>
          <w:b/>
          <w:sz w:val="16"/>
          <w:szCs w:val="20"/>
        </w:rPr>
      </w:pPr>
    </w:p>
    <w:p w14:paraId="27479BA8" w14:textId="27B7AC90" w:rsidR="000F77C0" w:rsidRDefault="00A91A8A" w:rsidP="00F30562">
      <w:pPr>
        <w:tabs>
          <w:tab w:val="left" w:pos="2835"/>
          <w:tab w:val="right" w:pos="6521"/>
          <w:tab w:val="left" w:pos="6663"/>
          <w:tab w:val="right" w:pos="10772"/>
        </w:tabs>
        <w:spacing w:before="120" w:line="24" w:lineRule="atLeast"/>
        <w:jc w:val="both"/>
        <w:rPr>
          <w:rFonts w:ascii="Arial" w:hAnsi="Arial" w:cs="Arial"/>
          <w:sz w:val="16"/>
          <w:szCs w:val="20"/>
        </w:rPr>
      </w:pPr>
      <w:r w:rsidRPr="00A91A8A">
        <w:rPr>
          <w:rFonts w:ascii="Arial" w:hAnsi="Arial" w:cs="Arial"/>
          <w:b/>
          <w:sz w:val="16"/>
          <w:szCs w:val="20"/>
        </w:rPr>
        <w:t>Piezīme:</w:t>
      </w:r>
      <w:r w:rsidRPr="00A91A8A">
        <w:rPr>
          <w:rFonts w:ascii="Arial" w:hAnsi="Arial" w:cs="Arial"/>
          <w:sz w:val="16"/>
          <w:szCs w:val="20"/>
        </w:rPr>
        <w:t xml:space="preserve"> Saskaņojumu saraksts papildināms ar atbilstoši konkrētajam gadījumam nepieciešamajiem uzņēmumiem un/vai struktūrvienībām, piemēram, VAS “Latvijas Valsts radio un televīzijas centrs”, </w:t>
      </w:r>
      <w:r w:rsidR="00172868">
        <w:rPr>
          <w:rFonts w:ascii="Arial" w:hAnsi="Arial" w:cs="Arial"/>
          <w:sz w:val="16"/>
          <w:szCs w:val="20"/>
        </w:rPr>
        <w:t>AS “</w:t>
      </w:r>
      <w:proofErr w:type="spellStart"/>
      <w:r w:rsidR="00172868">
        <w:rPr>
          <w:rFonts w:ascii="Arial" w:hAnsi="Arial" w:cs="Arial"/>
          <w:sz w:val="16"/>
          <w:szCs w:val="20"/>
        </w:rPr>
        <w:t>Gaso</w:t>
      </w:r>
      <w:proofErr w:type="spellEnd"/>
      <w:r w:rsidR="00172868">
        <w:rPr>
          <w:rFonts w:ascii="Arial" w:hAnsi="Arial" w:cs="Arial"/>
          <w:sz w:val="16"/>
          <w:szCs w:val="20"/>
        </w:rPr>
        <w:t>”, AS “</w:t>
      </w:r>
      <w:r w:rsidR="00191998">
        <w:rPr>
          <w:rFonts w:ascii="Arial" w:hAnsi="Arial" w:cs="Arial"/>
          <w:sz w:val="16"/>
          <w:szCs w:val="20"/>
        </w:rPr>
        <w:t>Augstsprieguma tīkls</w:t>
      </w:r>
      <w:r w:rsidR="00172868">
        <w:rPr>
          <w:rFonts w:ascii="Arial" w:hAnsi="Arial" w:cs="Arial"/>
          <w:sz w:val="16"/>
          <w:szCs w:val="20"/>
        </w:rPr>
        <w:t xml:space="preserve">”, </w:t>
      </w:r>
      <w:r w:rsidRPr="00A91A8A">
        <w:rPr>
          <w:rFonts w:ascii="Arial" w:hAnsi="Arial" w:cs="Arial"/>
          <w:sz w:val="16"/>
          <w:szCs w:val="20"/>
        </w:rPr>
        <w:t>Siltumtīklu uzņēmumi, Valsts ugunsdzēsības un glābšanas dienests, ūdens ap</w:t>
      </w:r>
      <w:r w:rsidR="00172868">
        <w:rPr>
          <w:rFonts w:ascii="Arial" w:hAnsi="Arial" w:cs="Arial"/>
          <w:sz w:val="16"/>
          <w:szCs w:val="20"/>
        </w:rPr>
        <w:t>gādes uzņēmumi, zemes īpašnieki</w:t>
      </w:r>
      <w:r w:rsidR="00725291">
        <w:rPr>
          <w:rFonts w:ascii="Arial" w:hAnsi="Arial" w:cs="Arial"/>
          <w:sz w:val="16"/>
          <w:szCs w:val="20"/>
        </w:rPr>
        <w:t>,</w:t>
      </w:r>
      <w:r w:rsidR="00172868">
        <w:rPr>
          <w:rFonts w:ascii="Arial" w:hAnsi="Arial" w:cs="Arial"/>
          <w:sz w:val="16"/>
          <w:szCs w:val="20"/>
        </w:rPr>
        <w:t xml:space="preserve"> būvlaukuma darbuzņēmēji </w:t>
      </w:r>
      <w:r w:rsidRPr="00A91A8A">
        <w:rPr>
          <w:rFonts w:ascii="Arial" w:hAnsi="Arial" w:cs="Arial"/>
          <w:sz w:val="16"/>
          <w:szCs w:val="20"/>
        </w:rPr>
        <w:t>u.c.</w:t>
      </w:r>
      <w:r w:rsidR="000F77C0">
        <w:rPr>
          <w:rFonts w:ascii="Arial" w:hAnsi="Arial" w:cs="Arial"/>
          <w:sz w:val="16"/>
          <w:szCs w:val="20"/>
        </w:rPr>
        <w:br w:type="page"/>
      </w:r>
    </w:p>
    <w:p w14:paraId="7190B6F9" w14:textId="5D8AF13E" w:rsidR="000F77C0" w:rsidRDefault="000F77C0" w:rsidP="000F77C0">
      <w:pPr>
        <w:tabs>
          <w:tab w:val="center" w:pos="4962"/>
          <w:tab w:val="center" w:pos="9214"/>
        </w:tabs>
        <w:spacing w:line="360" w:lineRule="auto"/>
        <w:jc w:val="center"/>
        <w:rPr>
          <w:rFonts w:ascii="Arial" w:hAnsi="Arial" w:cs="Arial"/>
          <w:b/>
          <w:bCs/>
        </w:rPr>
      </w:pPr>
      <w:r>
        <w:rPr>
          <w:rFonts w:ascii="Arial" w:hAnsi="Arial" w:cs="Arial"/>
          <w:b/>
          <w:bCs/>
        </w:rPr>
        <w:lastRenderedPageBreak/>
        <w:t>Zemes rakšanas darbu izpildes vietas skice un piesaistes</w:t>
      </w:r>
    </w:p>
    <w:p w14:paraId="76294694" w14:textId="4263A907" w:rsidR="00DA511E" w:rsidRDefault="000F77C0" w:rsidP="000F77C0">
      <w:pPr>
        <w:tabs>
          <w:tab w:val="center" w:pos="4678"/>
          <w:tab w:val="center" w:pos="8789"/>
        </w:tabs>
        <w:spacing w:line="24" w:lineRule="atLeast"/>
        <w:rPr>
          <w:rFonts w:ascii="Arial" w:hAnsi="Arial" w:cs="Arial"/>
          <w:sz w:val="16"/>
          <w:szCs w:val="20"/>
        </w:rPr>
      </w:pPr>
      <w:r>
        <w:rPr>
          <w:rFonts w:ascii="Arial" w:hAnsi="Arial" w:cs="Arial"/>
          <w:noProof/>
          <w:sz w:val="16"/>
          <w:szCs w:val="20"/>
        </w:rPr>
        <mc:AlternateContent>
          <mc:Choice Requires="wps">
            <w:drawing>
              <wp:inline distT="0" distB="0" distL="0" distR="0" wp14:anchorId="0C1D20F9" wp14:editId="02BE0AFF">
                <wp:extent cx="6838950" cy="9118121"/>
                <wp:effectExtent l="0" t="0" r="19050" b="26035"/>
                <wp:docPr id="1" name="Rectangle 1"/>
                <wp:cNvGraphicFramePr/>
                <a:graphic xmlns:a="http://schemas.openxmlformats.org/drawingml/2006/main">
                  <a:graphicData uri="http://schemas.microsoft.com/office/word/2010/wordprocessingShape">
                    <wps:wsp>
                      <wps:cNvSpPr/>
                      <wps:spPr>
                        <a:xfrm>
                          <a:off x="0" y="0"/>
                          <a:ext cx="6838950" cy="9118121"/>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rect w14:anchorId="2A7DEB26" id="Rectangle 1" o:spid="_x0000_s1026" style="width:538.5pt;height:717.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" filled="f" strokecolor="black [3213]">
                <w10:anchorlock/>
              </v:rect>
            </w:pict>
          </mc:Fallback>
        </mc:AlternateContent>
      </w:r>
    </w:p>
    <w:p w14:paraId="31437A11" w14:textId="35709FC0" w:rsidR="00F30562" w:rsidRPr="00F30562" w:rsidRDefault="00F30562" w:rsidP="00F30562">
      <w:pPr>
        <w:tabs>
          <w:tab w:val="left" w:pos="2835"/>
          <w:tab w:val="right" w:pos="6521"/>
          <w:tab w:val="left" w:pos="6663"/>
          <w:tab w:val="right" w:pos="10772"/>
        </w:tabs>
        <w:spacing w:before="120" w:line="24" w:lineRule="atLeast"/>
        <w:jc w:val="both"/>
        <w:rPr>
          <w:rFonts w:ascii="Arial" w:hAnsi="Arial" w:cs="Arial"/>
          <w:sz w:val="20"/>
          <w:szCs w:val="20"/>
        </w:rPr>
      </w:pPr>
      <w:r w:rsidRPr="00F30562">
        <w:rPr>
          <w:rFonts w:ascii="Arial" w:hAnsi="Arial" w:cs="Arial"/>
          <w:b/>
          <w:sz w:val="20"/>
          <w:szCs w:val="20"/>
        </w:rPr>
        <w:t>Piezīme:</w:t>
      </w:r>
      <w:r w:rsidRPr="00F30562">
        <w:rPr>
          <w:rFonts w:ascii="Arial" w:hAnsi="Arial" w:cs="Arial"/>
          <w:sz w:val="20"/>
          <w:szCs w:val="20"/>
        </w:rPr>
        <w:t xml:space="preserve"> </w:t>
      </w:r>
      <w:r>
        <w:rPr>
          <w:rFonts w:ascii="Arial" w:hAnsi="Arial" w:cs="Arial"/>
          <w:sz w:val="20"/>
          <w:szCs w:val="20"/>
        </w:rPr>
        <w:t xml:space="preserve">Zemes rakšanas darbu izpildes vieta (zonas robežas) jānorāda ar piesaistēm no </w:t>
      </w:r>
      <w:r w:rsidRPr="00F30562">
        <w:rPr>
          <w:rFonts w:ascii="Arial" w:hAnsi="Arial" w:cs="Arial"/>
          <w:sz w:val="20"/>
          <w:szCs w:val="20"/>
        </w:rPr>
        <w:t xml:space="preserve">augošiem kokiem, esošām ēkām, būvēm un citiem pastāvīgiem </w:t>
      </w:r>
      <w:r w:rsidR="003C0A95">
        <w:rPr>
          <w:rFonts w:ascii="Arial" w:hAnsi="Arial" w:cs="Arial"/>
          <w:sz w:val="20"/>
          <w:szCs w:val="20"/>
        </w:rPr>
        <w:t>orientieriem</w:t>
      </w:r>
      <w:r w:rsidRPr="00F30562">
        <w:rPr>
          <w:rFonts w:ascii="Arial" w:hAnsi="Arial" w:cs="Arial"/>
          <w:sz w:val="20"/>
          <w:szCs w:val="20"/>
        </w:rPr>
        <w:t>, norādot attālumus</w:t>
      </w:r>
      <w:r>
        <w:rPr>
          <w:rFonts w:ascii="Arial" w:hAnsi="Arial" w:cs="Arial"/>
          <w:sz w:val="20"/>
          <w:szCs w:val="20"/>
        </w:rPr>
        <w:t>.</w:t>
      </w:r>
      <w:r w:rsidRPr="00F30562">
        <w:rPr>
          <w:rFonts w:ascii="Arial" w:hAnsi="Arial" w:cs="Arial"/>
          <w:sz w:val="20"/>
          <w:szCs w:val="20"/>
        </w:rPr>
        <w:t xml:space="preserve"> </w:t>
      </w:r>
      <w:r w:rsidRPr="00F30562">
        <w:rPr>
          <w:rFonts w:ascii="Arial" w:hAnsi="Arial" w:cs="Arial"/>
          <w:sz w:val="20"/>
          <w:szCs w:val="20"/>
        </w:rPr>
        <w:br w:type="page"/>
      </w:r>
    </w:p>
    <w:p w14:paraId="55FD3324" w14:textId="111E3BA7" w:rsidR="00A865B3" w:rsidRDefault="00A865B3" w:rsidP="00F30562">
      <w:pPr>
        <w:jc w:val="center"/>
        <w:rPr>
          <w:rFonts w:ascii="Arial" w:hAnsi="Arial" w:cs="Arial"/>
          <w:b/>
          <w:bCs/>
        </w:rPr>
      </w:pPr>
      <w:r>
        <w:rPr>
          <w:rFonts w:ascii="Arial" w:hAnsi="Arial" w:cs="Arial"/>
          <w:b/>
          <w:bCs/>
        </w:rPr>
        <w:lastRenderedPageBreak/>
        <w:t>Zemes rakšanas darbu izpildes noteikumi</w:t>
      </w:r>
    </w:p>
    <w:p w14:paraId="185AA906" w14:textId="78423106"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b/>
          <w:sz w:val="16"/>
          <w:szCs w:val="20"/>
        </w:rPr>
      </w:pPr>
      <w:r w:rsidRPr="005B09A0">
        <w:rPr>
          <w:rFonts w:ascii="Arial" w:hAnsi="Arial" w:cs="Arial"/>
          <w:b/>
          <w:sz w:val="16"/>
          <w:szCs w:val="20"/>
        </w:rPr>
        <w:t>1. Vispārīgie noteikumi</w:t>
      </w:r>
    </w:p>
    <w:p w14:paraId="691312CF"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Šī kārtība attiecas uz zemes rakšanas darbu izpildi AS "Latvenergo" Ražošanas virziena, HES Tehniskās vadības funkcijas objektos, veicot būves atjaunošanu, ierīkošanu, konservāciju, nojaukšanu, pārbūvi, avārijas situāciju novēršanu un rekultivācijas darbus. Kārtība ir saistoša visiem uzņēmumiem, t.sk. arī AS "Latvenergo" koncerna uzņēmumiem un struktūrvienībām.</w:t>
      </w:r>
    </w:p>
    <w:p w14:paraId="1BC581EB"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Šī kārtība neattiecas uz zemes rakšanas darbu izpildi dziļumā līdz 30 cm, pielietojot rokas instrumentus.</w:t>
      </w:r>
    </w:p>
    <w:p w14:paraId="0315CB5F" w14:textId="4A962BCE"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Pirms zemes rakšanas darbu uzsākšanas AS "Latvenergo" Ražošanas virziena, HES Tehniskās vadības funkcijas objektos, darbu izpildītājam attiecīgajā elektrostacijā Hidrotehnisko būvju dienestā jāsaņem zemes rakšanas darbu izpildes atļauja (turpmāk tekstā – Atļauja) un jāveic tās </w:t>
      </w:r>
      <w:bookmarkStart w:id="0" w:name="_GoBack"/>
      <w:bookmarkEnd w:id="0"/>
      <w:r w:rsidRPr="005B09A0">
        <w:rPr>
          <w:rFonts w:ascii="Arial" w:hAnsi="Arial" w:cs="Arial"/>
          <w:sz w:val="16"/>
          <w:szCs w:val="20"/>
        </w:rPr>
        <w:t>saskaņošana ar uzņēmumiem un struktūrvienībām, kuras ir norādītas Atļaujā, kā arī jāveic tās apstiprināšana pie ražotnes vadītāja. Ja uzņēmums, ar kuru jāsaskaņo zemes rakšanas darbu izpildi, izpildes atļaujai ir izdevis atsevišķu dokumentu, tas jāpievieno kā pielikums pie AS</w:t>
      </w:r>
      <w:r>
        <w:rPr>
          <w:rFonts w:ascii="Arial" w:hAnsi="Arial" w:cs="Arial"/>
          <w:sz w:val="16"/>
          <w:szCs w:val="20"/>
        </w:rPr>
        <w:t> </w:t>
      </w:r>
      <w:r w:rsidRPr="005B09A0">
        <w:rPr>
          <w:rFonts w:ascii="Arial" w:hAnsi="Arial" w:cs="Arial"/>
          <w:sz w:val="16"/>
          <w:szCs w:val="20"/>
        </w:rPr>
        <w:t xml:space="preserve">"Latvenergo" izsniegtās Atļaujas. </w:t>
      </w:r>
    </w:p>
    <w:p w14:paraId="7627BB6C" w14:textId="6446192C"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Atļauja jāsagatavo 2 (divos) eksemplāros, no kuriem viens atrodas attiecīgo darbu veikšanas vietā, otrs – pie Atļaujas izsniedzēja.</w:t>
      </w:r>
      <w:r w:rsidR="002D4B4A">
        <w:rPr>
          <w:rFonts w:ascii="Arial" w:hAnsi="Arial" w:cs="Arial"/>
          <w:sz w:val="16"/>
          <w:szCs w:val="20"/>
        </w:rPr>
        <w:t xml:space="preserve"> </w:t>
      </w:r>
      <w:r w:rsidR="002D4B4A" w:rsidRPr="002D4B4A">
        <w:rPr>
          <w:rFonts w:ascii="Arial" w:hAnsi="Arial" w:cs="Arial"/>
          <w:sz w:val="16"/>
          <w:szCs w:val="20"/>
        </w:rPr>
        <w:t>Jebkāda veida izmaiņas Atļaujā jāveic abos tās eksemplāros.</w:t>
      </w:r>
    </w:p>
    <w:p w14:paraId="6D4E1C1D"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Darbu izpildītājam, lai veiktu darbus uz ielām, ceļiem vai tiešā to tuvumā, tie jāveic atbilstoši 2001. gada 11. oktobra Ministru kabineta (MK) noteikumu Nr. 421 "Noteikumi par darbu vietu aprīkošanu uz ceļiem" prasībām. </w:t>
      </w:r>
    </w:p>
    <w:p w14:paraId="68997B72"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Darbu izpildītājam, veicot zemes rakšanas darbus, jānodrošina zemāk minēto normatīvo dokumentu vai to atceļošu un/vai aizstājošu normatīvo dokumentu prasību izpilde:</w:t>
      </w:r>
    </w:p>
    <w:p w14:paraId="6321A871" w14:textId="4D1D4643" w:rsidR="005B09A0" w:rsidRPr="005B09A0" w:rsidRDefault="005B09A0" w:rsidP="005B09A0">
      <w:pPr>
        <w:pStyle w:val="ListParagraph"/>
        <w:numPr>
          <w:ilvl w:val="0"/>
          <w:numId w:val="1"/>
        </w:numPr>
        <w:tabs>
          <w:tab w:val="left" w:pos="2835"/>
          <w:tab w:val="right" w:pos="6521"/>
          <w:tab w:val="left" w:pos="6663"/>
          <w:tab w:val="right" w:pos="10772"/>
        </w:tabs>
        <w:spacing w:line="24" w:lineRule="atLeast"/>
        <w:ind w:left="714" w:hanging="357"/>
        <w:jc w:val="both"/>
        <w:rPr>
          <w:rFonts w:ascii="Arial" w:hAnsi="Arial" w:cs="Arial"/>
          <w:sz w:val="16"/>
          <w:szCs w:val="20"/>
        </w:rPr>
      </w:pPr>
      <w:r w:rsidRPr="005B09A0">
        <w:rPr>
          <w:rFonts w:ascii="Arial" w:hAnsi="Arial" w:cs="Arial"/>
          <w:sz w:val="16"/>
          <w:szCs w:val="20"/>
        </w:rPr>
        <w:t>"Būvniecības likums";</w:t>
      </w:r>
    </w:p>
    <w:p w14:paraId="1D47E3B3" w14:textId="6324FFD4"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"Aizsargjoslu likums"; </w:t>
      </w:r>
    </w:p>
    <w:p w14:paraId="69F70C09" w14:textId="208294E0"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"Atkritumu apsaimniekošanas likums";</w:t>
      </w:r>
    </w:p>
    <w:p w14:paraId="4595B672" w14:textId="5354893C"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500 "Vispārējie būvnoteikumi";</w:t>
      </w:r>
    </w:p>
    <w:p w14:paraId="1B8512F3" w14:textId="28C4A6D5"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573 "Elektroenerģijas ražošanas, pārvades un sadales būvju būvnoteikumi";</w:t>
      </w:r>
    </w:p>
    <w:p w14:paraId="5B34BE74" w14:textId="39D1E114"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529 "Ēku būvnoteikumi";</w:t>
      </w:r>
    </w:p>
    <w:p w14:paraId="117B619A" w14:textId="2593B432"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238 "Ugunsdrošības noteikumi";</w:t>
      </w:r>
    </w:p>
    <w:p w14:paraId="455C1548" w14:textId="1CEA9F61"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359 "Darba aizsardzības prasības darba vietās";</w:t>
      </w:r>
    </w:p>
    <w:p w14:paraId="78A937CE" w14:textId="2C6929F0"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MK noteikumi Nr. 92 "Darba aizsardzības prasības veicot būvdarbus";</w:t>
      </w:r>
    </w:p>
    <w:p w14:paraId="0ECED313" w14:textId="204016A1"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LEK 037 "Drošības prasības, veicot darbus hidroelektrostaciju hidrotehniskajās būvēs un </w:t>
      </w:r>
      <w:proofErr w:type="spellStart"/>
      <w:r w:rsidRPr="005B09A0">
        <w:rPr>
          <w:rFonts w:ascii="Arial" w:hAnsi="Arial" w:cs="Arial"/>
          <w:sz w:val="16"/>
          <w:szCs w:val="20"/>
        </w:rPr>
        <w:t>hidroietaisēs</w:t>
      </w:r>
      <w:proofErr w:type="spellEnd"/>
      <w:r w:rsidRPr="005B09A0">
        <w:rPr>
          <w:rFonts w:ascii="Arial" w:hAnsi="Arial" w:cs="Arial"/>
          <w:sz w:val="16"/>
          <w:szCs w:val="20"/>
        </w:rPr>
        <w:t>";</w:t>
      </w:r>
    </w:p>
    <w:p w14:paraId="2F842F7C" w14:textId="7D1F3E18"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LEK 025 "Drošības prasības, veicot darbus elektroietaisēs";</w:t>
      </w:r>
    </w:p>
    <w:p w14:paraId="7D1E68A2" w14:textId="0984ADD5" w:rsidR="005B09A0" w:rsidRPr="005B09A0" w:rsidRDefault="00EA1CB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Pr>
          <w:rFonts w:ascii="Arial" w:hAnsi="Arial" w:cs="Arial"/>
          <w:sz w:val="16"/>
          <w:szCs w:val="20"/>
        </w:rPr>
        <w:t xml:space="preserve">VAS “Latvijas Valsts ceļi” </w:t>
      </w:r>
      <w:r w:rsidR="005B09A0" w:rsidRPr="005B09A0">
        <w:rPr>
          <w:rFonts w:ascii="Arial" w:hAnsi="Arial" w:cs="Arial"/>
          <w:sz w:val="16"/>
          <w:szCs w:val="20"/>
        </w:rPr>
        <w:t>Ceļu specifikācijas 2019;</w:t>
      </w:r>
    </w:p>
    <w:p w14:paraId="12A0FEB9" w14:textId="51B2154A" w:rsidR="005B09A0" w:rsidRPr="005B09A0" w:rsidRDefault="005B09A0" w:rsidP="005B09A0">
      <w:pPr>
        <w:pStyle w:val="ListParagraph"/>
        <w:numPr>
          <w:ilvl w:val="0"/>
          <w:numId w:val="1"/>
        </w:num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u.c. Latvijā spēkā esoši noteikumi un prasības attiecīgo darbu veikšanai. </w:t>
      </w:r>
    </w:p>
    <w:p w14:paraId="4558BA07" w14:textId="28B045F9"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Pēc zemes rakšanas darbu pabeigšanas, t.sk. darba zonas sakopšanas, darbu izpildītājam par to jāpaziņo Atļaujas izsniedzējam</w:t>
      </w:r>
      <w:r w:rsidR="002D4B4A">
        <w:rPr>
          <w:rFonts w:ascii="Arial" w:hAnsi="Arial" w:cs="Arial"/>
          <w:sz w:val="16"/>
          <w:szCs w:val="20"/>
        </w:rPr>
        <w:t xml:space="preserve"> un d</w:t>
      </w:r>
      <w:r w:rsidRPr="005B09A0">
        <w:rPr>
          <w:rFonts w:ascii="Arial" w:hAnsi="Arial" w:cs="Arial"/>
          <w:sz w:val="16"/>
          <w:szCs w:val="20"/>
        </w:rPr>
        <w:t>arbu pabeigšana jānoformē Atļauj</w:t>
      </w:r>
      <w:r w:rsidR="002D4B4A">
        <w:rPr>
          <w:rFonts w:ascii="Arial" w:hAnsi="Arial" w:cs="Arial"/>
          <w:sz w:val="16"/>
          <w:szCs w:val="20"/>
        </w:rPr>
        <w:t>ā.</w:t>
      </w:r>
    </w:p>
    <w:p w14:paraId="4F1A0D76" w14:textId="77777777" w:rsidR="005B09A0" w:rsidRDefault="005B09A0" w:rsidP="005B09A0">
      <w:pPr>
        <w:tabs>
          <w:tab w:val="center" w:pos="2410"/>
          <w:tab w:val="center" w:pos="8364"/>
        </w:tabs>
        <w:rPr>
          <w:rFonts w:ascii="Arial" w:hAnsi="Arial" w:cs="Arial"/>
          <w:sz w:val="16"/>
          <w:szCs w:val="20"/>
        </w:rPr>
      </w:pPr>
    </w:p>
    <w:p w14:paraId="36E99490" w14:textId="1A040E19" w:rsidR="005B09A0" w:rsidRPr="005B09A0" w:rsidRDefault="005B09A0" w:rsidP="005B09A0">
      <w:pPr>
        <w:tabs>
          <w:tab w:val="left" w:pos="2835"/>
          <w:tab w:val="right" w:pos="6521"/>
          <w:tab w:val="left" w:pos="6663"/>
          <w:tab w:val="right" w:pos="10772"/>
        </w:tabs>
        <w:spacing w:line="24" w:lineRule="atLeast"/>
        <w:jc w:val="both"/>
        <w:rPr>
          <w:rFonts w:ascii="Arial" w:hAnsi="Arial" w:cs="Arial"/>
          <w:b/>
          <w:sz w:val="16"/>
          <w:szCs w:val="20"/>
        </w:rPr>
      </w:pPr>
      <w:r w:rsidRPr="005B09A0">
        <w:rPr>
          <w:rFonts w:ascii="Arial" w:hAnsi="Arial" w:cs="Arial"/>
          <w:b/>
          <w:sz w:val="16"/>
          <w:szCs w:val="20"/>
        </w:rPr>
        <w:t>2. Zemes rakšanas darbu izpilde</w:t>
      </w:r>
    </w:p>
    <w:p w14:paraId="39F524F7"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Zemes rakšanas darbus drīkst uzsākt tad, ja saņemti visi nepieciešamie saskaņojumi no apakšzemes inženierkomunikāciju valdītājiem.</w:t>
      </w:r>
    </w:p>
    <w:p w14:paraId="0C97EA9B" w14:textId="66CD2365" w:rsidR="005B09A0" w:rsidRPr="00EA1CB0" w:rsidRDefault="005B09A0" w:rsidP="005B09A0">
      <w:pPr>
        <w:tabs>
          <w:tab w:val="left" w:pos="2835"/>
          <w:tab w:val="right" w:pos="6521"/>
          <w:tab w:val="left" w:pos="6663"/>
          <w:tab w:val="right" w:pos="10772"/>
        </w:tabs>
        <w:spacing w:before="120" w:line="24" w:lineRule="atLeast"/>
        <w:jc w:val="both"/>
        <w:rPr>
          <w:rFonts w:ascii="Arial" w:hAnsi="Arial" w:cs="Arial"/>
          <w:sz w:val="16"/>
          <w:szCs w:val="16"/>
        </w:rPr>
      </w:pPr>
      <w:r w:rsidRPr="005B09A0">
        <w:rPr>
          <w:rFonts w:ascii="Arial" w:hAnsi="Arial" w:cs="Arial"/>
          <w:sz w:val="16"/>
          <w:szCs w:val="20"/>
        </w:rPr>
        <w:t xml:space="preserve">Zemes rakšanas darbu izpildes vieta ir jānorobežo ar </w:t>
      </w:r>
      <w:proofErr w:type="spellStart"/>
      <w:r w:rsidRPr="005B09A0">
        <w:rPr>
          <w:rFonts w:ascii="Arial" w:hAnsi="Arial" w:cs="Arial"/>
          <w:sz w:val="16"/>
          <w:szCs w:val="20"/>
        </w:rPr>
        <w:t>aizsargnožogojumu</w:t>
      </w:r>
      <w:proofErr w:type="spellEnd"/>
      <w:r w:rsidRPr="005B09A0">
        <w:rPr>
          <w:rFonts w:ascii="Arial" w:hAnsi="Arial" w:cs="Arial"/>
          <w:sz w:val="16"/>
          <w:szCs w:val="20"/>
        </w:rPr>
        <w:t xml:space="preserve"> vai lentu, kā arī darbu izpildes laikā jānodrošina </w:t>
      </w:r>
      <w:r w:rsidR="00EA1CB0" w:rsidRPr="00EA1CB0">
        <w:rPr>
          <w:rFonts w:ascii="Arial" w:hAnsi="Arial" w:cs="Arial"/>
          <w:bCs/>
          <w:sz w:val="16"/>
          <w:szCs w:val="16"/>
        </w:rPr>
        <w:t>droša gājēju pārvietošanās (pagaidu pārejas), kā arī iespēja iebraukt stāvlaukumos un iekļūt būvēs</w:t>
      </w:r>
      <w:r w:rsidRPr="00EA1CB0">
        <w:rPr>
          <w:rFonts w:ascii="Arial" w:hAnsi="Arial" w:cs="Arial"/>
          <w:sz w:val="16"/>
          <w:szCs w:val="16"/>
        </w:rPr>
        <w:t>.</w:t>
      </w:r>
    </w:p>
    <w:p w14:paraId="3B0FEBBD"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Pirms rakšanas darbu sākšanas, atbilstoši attiecīgo inženierkomunikāciju valdītāja norādījumiem, jāveic </w:t>
      </w:r>
      <w:proofErr w:type="spellStart"/>
      <w:r w:rsidRPr="005B09A0">
        <w:rPr>
          <w:rFonts w:ascii="Arial" w:hAnsi="Arial" w:cs="Arial"/>
          <w:sz w:val="16"/>
          <w:szCs w:val="20"/>
        </w:rPr>
        <w:t>skatrakumi</w:t>
      </w:r>
      <w:proofErr w:type="spellEnd"/>
      <w:r w:rsidRPr="005B09A0">
        <w:rPr>
          <w:rFonts w:ascii="Arial" w:hAnsi="Arial" w:cs="Arial"/>
          <w:sz w:val="16"/>
          <w:szCs w:val="20"/>
        </w:rPr>
        <w:t xml:space="preserve">, lai noteiktu precīzu inženierkomunikāciju trases atrašanās vietu. Rakšanas darbus 1 (viena) metra zonā no inženierkomunikācijām drīkst veikt tikai pielietojot rokas instrumentus. Ja, veicot </w:t>
      </w:r>
      <w:proofErr w:type="spellStart"/>
      <w:r w:rsidRPr="005B09A0">
        <w:rPr>
          <w:rFonts w:ascii="Arial" w:hAnsi="Arial" w:cs="Arial"/>
          <w:sz w:val="16"/>
          <w:szCs w:val="20"/>
        </w:rPr>
        <w:t>skatrakumus</w:t>
      </w:r>
      <w:proofErr w:type="spellEnd"/>
      <w:r w:rsidRPr="005B09A0">
        <w:rPr>
          <w:rFonts w:ascii="Arial" w:hAnsi="Arial" w:cs="Arial"/>
          <w:sz w:val="16"/>
          <w:szCs w:val="20"/>
        </w:rPr>
        <w:t>, tiek konstatēts, ka inženierkomunikācijas atrodas vismaz 70 cm dziļumā, ir pieļaujama zemes rakšanas iekārtu izmantošana zemes virskārtas noņemšanai līdz 30 cm dziļumam. Visi zemes rakšanas darbi inženierkomunikāciju aizsargjoslā jāveic atbilstoši Atļaujā norādītajām prasībām, ievērojot attiecīgos ekspluatācijas, darba aizsardzības, ugunsdrošības, vides aizsardzības un citos normatīvajos aktos noteiktās prasības.</w:t>
      </w:r>
    </w:p>
    <w:p w14:paraId="6CD38AAC"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Darbu izpildītājs ir atbildīgs par atrakto inženierkomunikāciju saglabāšanu darbu izpildes laikā.</w:t>
      </w:r>
    </w:p>
    <w:p w14:paraId="0A7BE099"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Izpildot zemes rakšanas darbus, aizliegts apbērt virszemes komunikācijas, to atrašanās apzīmējumus, ģeodēziskos punktus, aku vākus, urbumus, nokrišņu ūdens notekas, sadales skapjus, kokus, krūmus, apstādījumus u.c.</w:t>
      </w:r>
    </w:p>
    <w:p w14:paraId="4D6407A7"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Ja, veicot zemes rakšanas darbus, tiek atklātas apakšzemes inženierkomunikācijas, kas nav uzrādītas Atļaujā, darbi nekavējoties ir jāpārtrauc, jāveic to aizsardzības pasākumi un nekavējoties par to jāinformē Atļaujas izsniedzējs.</w:t>
      </w:r>
    </w:p>
    <w:p w14:paraId="118662BE" w14:textId="2206B448"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Būvbedres (t.sk. tranšejas) aizbēršanu jāveic ar drenējošu grunti pa slāņiem, ne biezākiem par 20 cm, katru slāni sablīvējot, atbilstoši Ceļu specifikācijās noteiktajam.  Aizbērtās būvbedres (t.sk. tranšejas) uz ielām (ceļiem), ietvēm un laukumiem līdz seguma atjaunošanai jāuztur stāvoklī, kas nodrošina transporta un gājēju kustības drošumu. Ja būvbedres (t.sk. tranšejas) dziļums pārsniedz 1,5 m, jāveic pasākumi tās sānu malu nostiprināšanai.</w:t>
      </w:r>
    </w:p>
    <w:p w14:paraId="6B86DB07" w14:textId="4F78992B"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Ielu (ceļu), ietvju un laukumu seguma, kā arī zemes virskārtas atjaunošanu (t.sk. apzaļumošanu) jāveic atbilstoši Ceļu specifikācijās noteiktajam.</w:t>
      </w:r>
    </w:p>
    <w:p w14:paraId="2F8D8ABD"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AS "Latvenergo" Ražošanas virziena HES Tehniskās vadības funkcijas ekspluatācijas personāls ir tiesīgs veikt izpildīto darbu kvalitātes kontroli, tai skaitā, paraugu ņemšanu laboratoriskām pārbaudēm akreditētā laboratorijā. Ja, veicot laboratoriskās pārbaudes, tiek atklāta neatbilstība normatīvajos aktos noteiktajām prasībām, darbs netiek uzskatīts par pabeigtu.</w:t>
      </w:r>
    </w:p>
    <w:p w14:paraId="35833BB7" w14:textId="77777777" w:rsidR="005B09A0" w:rsidRDefault="005B09A0" w:rsidP="005B09A0">
      <w:pPr>
        <w:tabs>
          <w:tab w:val="center" w:pos="2410"/>
          <w:tab w:val="center" w:pos="8364"/>
        </w:tabs>
        <w:rPr>
          <w:rFonts w:ascii="Arial" w:hAnsi="Arial" w:cs="Arial"/>
          <w:sz w:val="16"/>
          <w:szCs w:val="20"/>
        </w:rPr>
      </w:pPr>
    </w:p>
    <w:p w14:paraId="5E10F3A8" w14:textId="4E3D6169" w:rsidR="005B09A0" w:rsidRPr="005B09A0" w:rsidRDefault="005B09A0" w:rsidP="005B09A0">
      <w:pPr>
        <w:tabs>
          <w:tab w:val="left" w:pos="2835"/>
          <w:tab w:val="right" w:pos="6521"/>
          <w:tab w:val="left" w:pos="6663"/>
          <w:tab w:val="right" w:pos="10772"/>
        </w:tabs>
        <w:spacing w:line="24" w:lineRule="atLeast"/>
        <w:jc w:val="both"/>
        <w:rPr>
          <w:rFonts w:ascii="Arial" w:hAnsi="Arial" w:cs="Arial"/>
          <w:b/>
          <w:sz w:val="16"/>
          <w:szCs w:val="20"/>
        </w:rPr>
      </w:pPr>
      <w:r w:rsidRPr="005B09A0">
        <w:rPr>
          <w:rFonts w:ascii="Arial" w:hAnsi="Arial" w:cs="Arial"/>
          <w:b/>
          <w:sz w:val="16"/>
          <w:szCs w:val="20"/>
        </w:rPr>
        <w:t>3. Avārijas situāciju novēršanas darbi</w:t>
      </w:r>
    </w:p>
    <w:p w14:paraId="4B60604D"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Avārijas situāciju novēršanai nepieciešamos darbus organizē attiecīgo inženierkomunikāciju valdītāji. </w:t>
      </w:r>
    </w:p>
    <w:p w14:paraId="4B5B55DE" w14:textId="7C425419"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 xml:space="preserve">Par avārijas situāciju nekavējoties jāpaziņo AS "Latvenergo" Ražošanas virziena HES Tehniskās vadības funkcijas attiecīgās elektrostacijas un Hidrotehnisko būvju dienesta vadītājiem un </w:t>
      </w:r>
      <w:r>
        <w:rPr>
          <w:rFonts w:ascii="Arial" w:hAnsi="Arial" w:cs="Arial"/>
          <w:sz w:val="16"/>
          <w:szCs w:val="20"/>
        </w:rPr>
        <w:t xml:space="preserve">nekavējoties </w:t>
      </w:r>
      <w:r w:rsidRPr="005B09A0">
        <w:rPr>
          <w:rFonts w:ascii="Arial" w:hAnsi="Arial" w:cs="Arial"/>
          <w:sz w:val="16"/>
          <w:szCs w:val="20"/>
        </w:rPr>
        <w:t>jāuzsāk avārijas situācijas novēršanas darbi, ievērojot inženierkomunikāciju aizsardzības noteikumus.</w:t>
      </w:r>
    </w:p>
    <w:p w14:paraId="09FA1512"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Ne vēlāk kā līdz nākamās darba dienas plkst. 10:00 attiecīgajā elektrostacijā Hidrotehnisko būvju dienestā jāsaņem Atļauja. Tās saskaņošana jāveic atbilstoši šajā kārtībā norādītajam.</w:t>
      </w:r>
    </w:p>
    <w:p w14:paraId="364B7905" w14:textId="77777777" w:rsidR="005B09A0" w:rsidRPr="005B09A0" w:rsidRDefault="005B09A0" w:rsidP="005B09A0">
      <w:pPr>
        <w:tabs>
          <w:tab w:val="left" w:pos="2835"/>
          <w:tab w:val="right" w:pos="6521"/>
          <w:tab w:val="left" w:pos="6663"/>
          <w:tab w:val="right" w:pos="10772"/>
        </w:tabs>
        <w:spacing w:before="120" w:line="24" w:lineRule="atLeast"/>
        <w:jc w:val="both"/>
        <w:rPr>
          <w:rFonts w:ascii="Arial" w:hAnsi="Arial" w:cs="Arial"/>
          <w:sz w:val="16"/>
          <w:szCs w:val="20"/>
        </w:rPr>
      </w:pPr>
      <w:r w:rsidRPr="005B09A0">
        <w:rPr>
          <w:rFonts w:ascii="Arial" w:hAnsi="Arial" w:cs="Arial"/>
          <w:sz w:val="16"/>
          <w:szCs w:val="20"/>
        </w:rPr>
        <w:t>Aizliegts veikt jaunu inženierkomunikāciju būvniecību vai plānoto remontu, uzdodot šos darbus kā avārijas situācijas novēršanas darbus.</w:t>
      </w:r>
    </w:p>
    <w:p w14:paraId="257C203A" w14:textId="77777777" w:rsidR="005B09A0" w:rsidRPr="00BD74B1" w:rsidRDefault="005B09A0" w:rsidP="00323DC2">
      <w:pPr>
        <w:tabs>
          <w:tab w:val="left" w:pos="3119"/>
          <w:tab w:val="right" w:pos="6946"/>
          <w:tab w:val="left" w:pos="7655"/>
          <w:tab w:val="right" w:pos="10772"/>
        </w:tabs>
        <w:rPr>
          <w:rFonts w:ascii="Arial" w:hAnsi="Arial" w:cs="Arial"/>
          <w:szCs w:val="20"/>
        </w:rPr>
      </w:pPr>
    </w:p>
    <w:p w14:paraId="020DD4D0" w14:textId="086E8CDC" w:rsidR="00892747" w:rsidRPr="008C6B3C" w:rsidRDefault="00892747" w:rsidP="005B09A0">
      <w:pPr>
        <w:tabs>
          <w:tab w:val="left" w:pos="3119"/>
          <w:tab w:val="right" w:pos="6946"/>
          <w:tab w:val="left" w:pos="7655"/>
          <w:tab w:val="right" w:pos="10772"/>
        </w:tabs>
        <w:spacing w:line="360" w:lineRule="auto"/>
        <w:rPr>
          <w:rFonts w:ascii="Arial" w:hAnsi="Arial" w:cs="Arial"/>
          <w:sz w:val="20"/>
          <w:szCs w:val="20"/>
          <w:u w:val="single"/>
        </w:rPr>
      </w:pPr>
      <w:r w:rsidRPr="008C6B3C">
        <w:rPr>
          <w:rFonts w:ascii="Arial" w:hAnsi="Arial" w:cs="Arial"/>
          <w:sz w:val="20"/>
          <w:szCs w:val="20"/>
        </w:rPr>
        <w:t xml:space="preserve">Ar noteikumiem iepazinos: </w:t>
      </w:r>
      <w:r w:rsidRPr="008C6B3C">
        <w:rPr>
          <w:rFonts w:ascii="Arial" w:hAnsi="Arial" w:cs="Arial"/>
          <w:sz w:val="20"/>
          <w:szCs w:val="20"/>
        </w:rPr>
        <w:tab/>
      </w:r>
      <w:r w:rsidRPr="008C6B3C">
        <w:rPr>
          <w:rFonts w:ascii="Arial" w:hAnsi="Arial" w:cs="Arial"/>
          <w:sz w:val="20"/>
          <w:szCs w:val="20"/>
          <w:u w:val="single"/>
        </w:rPr>
        <w:tab/>
      </w:r>
      <w:r w:rsidRPr="008C6B3C">
        <w:rPr>
          <w:rFonts w:ascii="Arial" w:hAnsi="Arial" w:cs="Arial"/>
          <w:sz w:val="20"/>
          <w:szCs w:val="20"/>
        </w:rPr>
        <w:tab/>
      </w:r>
      <w:r w:rsidRPr="008C6B3C">
        <w:rPr>
          <w:rFonts w:ascii="Arial" w:hAnsi="Arial" w:cs="Arial"/>
          <w:sz w:val="20"/>
          <w:szCs w:val="20"/>
          <w:u w:val="single"/>
        </w:rPr>
        <w:tab/>
      </w:r>
    </w:p>
    <w:p w14:paraId="0B82F51E" w14:textId="0968DBEB" w:rsidR="00892747" w:rsidRDefault="00892747" w:rsidP="005B09A0">
      <w:pPr>
        <w:tabs>
          <w:tab w:val="center" w:pos="4962"/>
          <w:tab w:val="center" w:pos="9214"/>
        </w:tabs>
        <w:spacing w:after="120" w:line="360" w:lineRule="auto"/>
        <w:rPr>
          <w:rFonts w:ascii="Arial" w:hAnsi="Arial" w:cs="Arial"/>
          <w:sz w:val="16"/>
          <w:szCs w:val="20"/>
        </w:rPr>
      </w:pPr>
      <w:r>
        <w:rPr>
          <w:rFonts w:ascii="Arial" w:hAnsi="Arial" w:cs="Arial"/>
          <w:sz w:val="16"/>
          <w:szCs w:val="20"/>
        </w:rPr>
        <w:tab/>
      </w:r>
      <w:r w:rsidRPr="00844E4D">
        <w:rPr>
          <w:rFonts w:ascii="Arial" w:hAnsi="Arial" w:cs="Arial"/>
          <w:sz w:val="16"/>
          <w:szCs w:val="20"/>
        </w:rPr>
        <w:t>(</w:t>
      </w:r>
      <w:r>
        <w:rPr>
          <w:rFonts w:ascii="Arial" w:hAnsi="Arial" w:cs="Arial"/>
          <w:sz w:val="16"/>
          <w:szCs w:val="20"/>
        </w:rPr>
        <w:t>darbu veicēja atbildīgās personas paraksts</w:t>
      </w:r>
      <w:r w:rsidRPr="00844E4D">
        <w:rPr>
          <w:rFonts w:ascii="Arial" w:hAnsi="Arial" w:cs="Arial"/>
          <w:sz w:val="16"/>
          <w:szCs w:val="20"/>
        </w:rPr>
        <w:t>)</w:t>
      </w:r>
      <w:r>
        <w:rPr>
          <w:rFonts w:ascii="Arial" w:hAnsi="Arial" w:cs="Arial"/>
          <w:sz w:val="16"/>
          <w:szCs w:val="20"/>
        </w:rPr>
        <w:tab/>
      </w:r>
      <w:r w:rsidRPr="00844E4D">
        <w:rPr>
          <w:rFonts w:ascii="Arial" w:hAnsi="Arial" w:cs="Arial"/>
          <w:sz w:val="16"/>
          <w:szCs w:val="20"/>
        </w:rPr>
        <w:t>(</w:t>
      </w:r>
      <w:r>
        <w:rPr>
          <w:rFonts w:ascii="Arial" w:hAnsi="Arial" w:cs="Arial"/>
          <w:sz w:val="16"/>
          <w:szCs w:val="20"/>
        </w:rPr>
        <w:t>datums</w:t>
      </w:r>
      <w:r w:rsidRPr="00844E4D">
        <w:rPr>
          <w:rFonts w:ascii="Arial" w:hAnsi="Arial" w:cs="Arial"/>
          <w:sz w:val="16"/>
          <w:szCs w:val="20"/>
        </w:rPr>
        <w:t>)</w:t>
      </w:r>
    </w:p>
    <w:sectPr w:rsidR="00892747" w:rsidSect="00844E4D">
      <w:pgSz w:w="11906" w:h="16838" w:code="9"/>
      <w:pgMar w:top="567" w:right="567" w:bottom="680"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A7097B" w14:textId="77777777" w:rsidR="00B3758D" w:rsidRDefault="00B3758D" w:rsidP="00B3758D">
      <w:r>
        <w:separator/>
      </w:r>
    </w:p>
  </w:endnote>
  <w:endnote w:type="continuationSeparator" w:id="0">
    <w:p w14:paraId="018EF1B1" w14:textId="77777777" w:rsidR="00B3758D" w:rsidRDefault="00B3758D" w:rsidP="00B37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25A975" w14:textId="77777777" w:rsidR="00B3758D" w:rsidRDefault="00B3758D" w:rsidP="00B3758D">
      <w:r>
        <w:separator/>
      </w:r>
    </w:p>
  </w:footnote>
  <w:footnote w:type="continuationSeparator" w:id="0">
    <w:p w14:paraId="427AD513" w14:textId="77777777" w:rsidR="00B3758D" w:rsidRDefault="00B3758D" w:rsidP="00B375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903D9"/>
    <w:multiLevelType w:val="hybridMultilevel"/>
    <w:tmpl w:val="981E5C4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A25"/>
    <w:rsid w:val="00023D1A"/>
    <w:rsid w:val="00034F68"/>
    <w:rsid w:val="0004145D"/>
    <w:rsid w:val="000454F3"/>
    <w:rsid w:val="00050DAB"/>
    <w:rsid w:val="00052195"/>
    <w:rsid w:val="00072C6B"/>
    <w:rsid w:val="00086882"/>
    <w:rsid w:val="000B5872"/>
    <w:rsid w:val="000B6F20"/>
    <w:rsid w:val="000C570A"/>
    <w:rsid w:val="000D7128"/>
    <w:rsid w:val="000E0CC3"/>
    <w:rsid w:val="000F77C0"/>
    <w:rsid w:val="00110C79"/>
    <w:rsid w:val="00113173"/>
    <w:rsid w:val="001204D2"/>
    <w:rsid w:val="001237A1"/>
    <w:rsid w:val="001272EC"/>
    <w:rsid w:val="001320D1"/>
    <w:rsid w:val="001523C8"/>
    <w:rsid w:val="00165603"/>
    <w:rsid w:val="00172868"/>
    <w:rsid w:val="00177DDB"/>
    <w:rsid w:val="00191998"/>
    <w:rsid w:val="001A6EA0"/>
    <w:rsid w:val="001B36F1"/>
    <w:rsid w:val="001B7FB2"/>
    <w:rsid w:val="001D2FC0"/>
    <w:rsid w:val="001D3C3D"/>
    <w:rsid w:val="00201206"/>
    <w:rsid w:val="00212040"/>
    <w:rsid w:val="00247143"/>
    <w:rsid w:val="00254F7D"/>
    <w:rsid w:val="00292A25"/>
    <w:rsid w:val="00292D28"/>
    <w:rsid w:val="002D4B4A"/>
    <w:rsid w:val="002E0DF0"/>
    <w:rsid w:val="002E1175"/>
    <w:rsid w:val="002E2197"/>
    <w:rsid w:val="002F6D3F"/>
    <w:rsid w:val="00313037"/>
    <w:rsid w:val="00323DC2"/>
    <w:rsid w:val="00340F03"/>
    <w:rsid w:val="00362F78"/>
    <w:rsid w:val="00376FFB"/>
    <w:rsid w:val="00392615"/>
    <w:rsid w:val="003935D4"/>
    <w:rsid w:val="003C0A95"/>
    <w:rsid w:val="003D643B"/>
    <w:rsid w:val="00421672"/>
    <w:rsid w:val="00422359"/>
    <w:rsid w:val="00426841"/>
    <w:rsid w:val="00426F67"/>
    <w:rsid w:val="004B4934"/>
    <w:rsid w:val="004F05F4"/>
    <w:rsid w:val="005369D9"/>
    <w:rsid w:val="005376AC"/>
    <w:rsid w:val="0055033A"/>
    <w:rsid w:val="00572EC3"/>
    <w:rsid w:val="005B09A0"/>
    <w:rsid w:val="005E37C1"/>
    <w:rsid w:val="005F4402"/>
    <w:rsid w:val="00635C42"/>
    <w:rsid w:val="0065228A"/>
    <w:rsid w:val="00686AB0"/>
    <w:rsid w:val="00694594"/>
    <w:rsid w:val="006B28F1"/>
    <w:rsid w:val="006D35E9"/>
    <w:rsid w:val="006E26EC"/>
    <w:rsid w:val="006F6DBF"/>
    <w:rsid w:val="00713490"/>
    <w:rsid w:val="00725291"/>
    <w:rsid w:val="0073337C"/>
    <w:rsid w:val="007367D6"/>
    <w:rsid w:val="00750F84"/>
    <w:rsid w:val="00751BB3"/>
    <w:rsid w:val="007A6331"/>
    <w:rsid w:val="007B73F4"/>
    <w:rsid w:val="007C304C"/>
    <w:rsid w:val="00832243"/>
    <w:rsid w:val="00844E4D"/>
    <w:rsid w:val="00867DF1"/>
    <w:rsid w:val="00873568"/>
    <w:rsid w:val="00876394"/>
    <w:rsid w:val="00883D7F"/>
    <w:rsid w:val="00892747"/>
    <w:rsid w:val="008A5703"/>
    <w:rsid w:val="008C5F5D"/>
    <w:rsid w:val="008C6B3C"/>
    <w:rsid w:val="008F142D"/>
    <w:rsid w:val="009372E9"/>
    <w:rsid w:val="00986CEA"/>
    <w:rsid w:val="00987375"/>
    <w:rsid w:val="009B3CC8"/>
    <w:rsid w:val="009C08D6"/>
    <w:rsid w:val="009C492A"/>
    <w:rsid w:val="009D7041"/>
    <w:rsid w:val="009F5221"/>
    <w:rsid w:val="00A621D5"/>
    <w:rsid w:val="00A8350D"/>
    <w:rsid w:val="00A865B3"/>
    <w:rsid w:val="00A91A8A"/>
    <w:rsid w:val="00B34755"/>
    <w:rsid w:val="00B3758D"/>
    <w:rsid w:val="00B707E0"/>
    <w:rsid w:val="00B73BAD"/>
    <w:rsid w:val="00B93E9F"/>
    <w:rsid w:val="00BB1CCB"/>
    <w:rsid w:val="00BD74B1"/>
    <w:rsid w:val="00BE2A94"/>
    <w:rsid w:val="00BF5910"/>
    <w:rsid w:val="00C369F2"/>
    <w:rsid w:val="00C55E93"/>
    <w:rsid w:val="00C62252"/>
    <w:rsid w:val="00C62C91"/>
    <w:rsid w:val="00C76600"/>
    <w:rsid w:val="00C80919"/>
    <w:rsid w:val="00C84319"/>
    <w:rsid w:val="00CC0A56"/>
    <w:rsid w:val="00CC12BD"/>
    <w:rsid w:val="00CC1445"/>
    <w:rsid w:val="00CF11A8"/>
    <w:rsid w:val="00D07784"/>
    <w:rsid w:val="00D130C7"/>
    <w:rsid w:val="00D34C8C"/>
    <w:rsid w:val="00D379F8"/>
    <w:rsid w:val="00D540BD"/>
    <w:rsid w:val="00D558F8"/>
    <w:rsid w:val="00D80388"/>
    <w:rsid w:val="00D86DCC"/>
    <w:rsid w:val="00D96BC1"/>
    <w:rsid w:val="00DA511E"/>
    <w:rsid w:val="00DB761D"/>
    <w:rsid w:val="00DD1727"/>
    <w:rsid w:val="00DF1C81"/>
    <w:rsid w:val="00E0045D"/>
    <w:rsid w:val="00E14BB7"/>
    <w:rsid w:val="00E631E6"/>
    <w:rsid w:val="00EA0F47"/>
    <w:rsid w:val="00EA1CB0"/>
    <w:rsid w:val="00EA6391"/>
    <w:rsid w:val="00EF4848"/>
    <w:rsid w:val="00F30562"/>
    <w:rsid w:val="00F36B4D"/>
    <w:rsid w:val="00F535FF"/>
    <w:rsid w:val="00FC3844"/>
    <w:rsid w:val="00FC4EF1"/>
    <w:rsid w:val="00FE1BF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3C1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6391"/>
    <w:rPr>
      <w:rFonts w:ascii="Tahoma" w:hAnsi="Tahoma" w:cs="Tahoma"/>
      <w:sz w:val="16"/>
      <w:szCs w:val="16"/>
    </w:rPr>
  </w:style>
  <w:style w:type="character" w:styleId="CommentReference">
    <w:name w:val="annotation reference"/>
    <w:basedOn w:val="DefaultParagraphFont"/>
    <w:rsid w:val="0055033A"/>
    <w:rPr>
      <w:sz w:val="16"/>
      <w:szCs w:val="16"/>
    </w:rPr>
  </w:style>
  <w:style w:type="paragraph" w:styleId="CommentText">
    <w:name w:val="annotation text"/>
    <w:basedOn w:val="Normal"/>
    <w:link w:val="CommentTextChar"/>
    <w:rsid w:val="0055033A"/>
    <w:rPr>
      <w:sz w:val="20"/>
      <w:szCs w:val="20"/>
    </w:rPr>
  </w:style>
  <w:style w:type="character" w:customStyle="1" w:styleId="CommentTextChar">
    <w:name w:val="Comment Text Char"/>
    <w:basedOn w:val="DefaultParagraphFont"/>
    <w:link w:val="CommentText"/>
    <w:rsid w:val="0055033A"/>
  </w:style>
  <w:style w:type="paragraph" w:styleId="CommentSubject">
    <w:name w:val="annotation subject"/>
    <w:basedOn w:val="CommentText"/>
    <w:next w:val="CommentText"/>
    <w:link w:val="CommentSubjectChar"/>
    <w:rsid w:val="0055033A"/>
    <w:rPr>
      <w:b/>
      <w:bCs/>
    </w:rPr>
  </w:style>
  <w:style w:type="character" w:customStyle="1" w:styleId="CommentSubjectChar">
    <w:name w:val="Comment Subject Char"/>
    <w:basedOn w:val="CommentTextChar"/>
    <w:link w:val="CommentSubject"/>
    <w:rsid w:val="0055033A"/>
    <w:rPr>
      <w:b/>
      <w:bCs/>
    </w:rPr>
  </w:style>
  <w:style w:type="paragraph" w:styleId="ListParagraph">
    <w:name w:val="List Paragraph"/>
    <w:basedOn w:val="Normal"/>
    <w:uiPriority w:val="34"/>
    <w:qFormat/>
    <w:rsid w:val="00EA0F47"/>
    <w:pPr>
      <w:ind w:left="720"/>
      <w:contextualSpacing/>
    </w:pPr>
  </w:style>
  <w:style w:type="paragraph" w:styleId="Revision">
    <w:name w:val="Revision"/>
    <w:hidden/>
    <w:uiPriority w:val="99"/>
    <w:semiHidden/>
    <w:rsid w:val="007B73F4"/>
    <w:rPr>
      <w:sz w:val="24"/>
      <w:szCs w:val="24"/>
    </w:rPr>
  </w:style>
  <w:style w:type="paragraph" w:styleId="Header">
    <w:name w:val="header"/>
    <w:basedOn w:val="Normal"/>
    <w:link w:val="HeaderChar"/>
    <w:rsid w:val="00B3758D"/>
    <w:pPr>
      <w:tabs>
        <w:tab w:val="center" w:pos="4153"/>
        <w:tab w:val="right" w:pos="8306"/>
      </w:tabs>
    </w:pPr>
  </w:style>
  <w:style w:type="character" w:customStyle="1" w:styleId="HeaderChar">
    <w:name w:val="Header Char"/>
    <w:basedOn w:val="DefaultParagraphFont"/>
    <w:link w:val="Header"/>
    <w:rsid w:val="00B3758D"/>
    <w:rPr>
      <w:sz w:val="24"/>
      <w:szCs w:val="24"/>
    </w:rPr>
  </w:style>
  <w:style w:type="paragraph" w:styleId="Footer">
    <w:name w:val="footer"/>
    <w:basedOn w:val="Normal"/>
    <w:link w:val="FooterChar"/>
    <w:rsid w:val="00B3758D"/>
    <w:pPr>
      <w:tabs>
        <w:tab w:val="center" w:pos="4153"/>
        <w:tab w:val="right" w:pos="8306"/>
      </w:tabs>
    </w:pPr>
  </w:style>
  <w:style w:type="character" w:customStyle="1" w:styleId="FooterChar">
    <w:name w:val="Footer Char"/>
    <w:basedOn w:val="DefaultParagraphFont"/>
    <w:link w:val="Footer"/>
    <w:rsid w:val="00B3758D"/>
    <w:rPr>
      <w:sz w:val="24"/>
      <w:szCs w:val="24"/>
    </w:rPr>
  </w:style>
  <w:style w:type="paragraph" w:styleId="FootnoteText">
    <w:name w:val="footnote text"/>
    <w:basedOn w:val="Normal"/>
    <w:link w:val="FootnoteTextChar"/>
    <w:rsid w:val="00B3758D"/>
    <w:rPr>
      <w:sz w:val="20"/>
      <w:szCs w:val="20"/>
    </w:rPr>
  </w:style>
  <w:style w:type="character" w:customStyle="1" w:styleId="FootnoteTextChar">
    <w:name w:val="Footnote Text Char"/>
    <w:basedOn w:val="DefaultParagraphFont"/>
    <w:link w:val="FootnoteText"/>
    <w:rsid w:val="00B3758D"/>
  </w:style>
  <w:style w:type="character" w:styleId="FootnoteReference">
    <w:name w:val="footnote reference"/>
    <w:basedOn w:val="DefaultParagraphFont"/>
    <w:rsid w:val="00B3758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A6391"/>
    <w:rPr>
      <w:rFonts w:ascii="Tahoma" w:hAnsi="Tahoma" w:cs="Tahoma"/>
      <w:sz w:val="16"/>
      <w:szCs w:val="16"/>
    </w:rPr>
  </w:style>
  <w:style w:type="character" w:styleId="CommentReference">
    <w:name w:val="annotation reference"/>
    <w:basedOn w:val="DefaultParagraphFont"/>
    <w:rsid w:val="0055033A"/>
    <w:rPr>
      <w:sz w:val="16"/>
      <w:szCs w:val="16"/>
    </w:rPr>
  </w:style>
  <w:style w:type="paragraph" w:styleId="CommentText">
    <w:name w:val="annotation text"/>
    <w:basedOn w:val="Normal"/>
    <w:link w:val="CommentTextChar"/>
    <w:rsid w:val="0055033A"/>
    <w:rPr>
      <w:sz w:val="20"/>
      <w:szCs w:val="20"/>
    </w:rPr>
  </w:style>
  <w:style w:type="character" w:customStyle="1" w:styleId="CommentTextChar">
    <w:name w:val="Comment Text Char"/>
    <w:basedOn w:val="DefaultParagraphFont"/>
    <w:link w:val="CommentText"/>
    <w:rsid w:val="0055033A"/>
  </w:style>
  <w:style w:type="paragraph" w:styleId="CommentSubject">
    <w:name w:val="annotation subject"/>
    <w:basedOn w:val="CommentText"/>
    <w:next w:val="CommentText"/>
    <w:link w:val="CommentSubjectChar"/>
    <w:rsid w:val="0055033A"/>
    <w:rPr>
      <w:b/>
      <w:bCs/>
    </w:rPr>
  </w:style>
  <w:style w:type="character" w:customStyle="1" w:styleId="CommentSubjectChar">
    <w:name w:val="Comment Subject Char"/>
    <w:basedOn w:val="CommentTextChar"/>
    <w:link w:val="CommentSubject"/>
    <w:rsid w:val="0055033A"/>
    <w:rPr>
      <w:b/>
      <w:bCs/>
    </w:rPr>
  </w:style>
  <w:style w:type="paragraph" w:styleId="ListParagraph">
    <w:name w:val="List Paragraph"/>
    <w:basedOn w:val="Normal"/>
    <w:uiPriority w:val="34"/>
    <w:qFormat/>
    <w:rsid w:val="00EA0F47"/>
    <w:pPr>
      <w:ind w:left="720"/>
      <w:contextualSpacing/>
    </w:pPr>
  </w:style>
  <w:style w:type="paragraph" w:styleId="Revision">
    <w:name w:val="Revision"/>
    <w:hidden/>
    <w:uiPriority w:val="99"/>
    <w:semiHidden/>
    <w:rsid w:val="007B73F4"/>
    <w:rPr>
      <w:sz w:val="24"/>
      <w:szCs w:val="24"/>
    </w:rPr>
  </w:style>
  <w:style w:type="paragraph" w:styleId="Header">
    <w:name w:val="header"/>
    <w:basedOn w:val="Normal"/>
    <w:link w:val="HeaderChar"/>
    <w:rsid w:val="00B3758D"/>
    <w:pPr>
      <w:tabs>
        <w:tab w:val="center" w:pos="4153"/>
        <w:tab w:val="right" w:pos="8306"/>
      </w:tabs>
    </w:pPr>
  </w:style>
  <w:style w:type="character" w:customStyle="1" w:styleId="HeaderChar">
    <w:name w:val="Header Char"/>
    <w:basedOn w:val="DefaultParagraphFont"/>
    <w:link w:val="Header"/>
    <w:rsid w:val="00B3758D"/>
    <w:rPr>
      <w:sz w:val="24"/>
      <w:szCs w:val="24"/>
    </w:rPr>
  </w:style>
  <w:style w:type="paragraph" w:styleId="Footer">
    <w:name w:val="footer"/>
    <w:basedOn w:val="Normal"/>
    <w:link w:val="FooterChar"/>
    <w:rsid w:val="00B3758D"/>
    <w:pPr>
      <w:tabs>
        <w:tab w:val="center" w:pos="4153"/>
        <w:tab w:val="right" w:pos="8306"/>
      </w:tabs>
    </w:pPr>
  </w:style>
  <w:style w:type="character" w:customStyle="1" w:styleId="FooterChar">
    <w:name w:val="Footer Char"/>
    <w:basedOn w:val="DefaultParagraphFont"/>
    <w:link w:val="Footer"/>
    <w:rsid w:val="00B3758D"/>
    <w:rPr>
      <w:sz w:val="24"/>
      <w:szCs w:val="24"/>
    </w:rPr>
  </w:style>
  <w:style w:type="paragraph" w:styleId="FootnoteText">
    <w:name w:val="footnote text"/>
    <w:basedOn w:val="Normal"/>
    <w:link w:val="FootnoteTextChar"/>
    <w:rsid w:val="00B3758D"/>
    <w:rPr>
      <w:sz w:val="20"/>
      <w:szCs w:val="20"/>
    </w:rPr>
  </w:style>
  <w:style w:type="character" w:customStyle="1" w:styleId="FootnoteTextChar">
    <w:name w:val="Footnote Text Char"/>
    <w:basedOn w:val="DefaultParagraphFont"/>
    <w:link w:val="FootnoteText"/>
    <w:rsid w:val="00B3758D"/>
  </w:style>
  <w:style w:type="character" w:styleId="FootnoteReference">
    <w:name w:val="footnote reference"/>
    <w:basedOn w:val="DefaultParagraphFont"/>
    <w:rsid w:val="00B3758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6572118">
      <w:bodyDiv w:val="1"/>
      <w:marLeft w:val="0"/>
      <w:marRight w:val="0"/>
      <w:marTop w:val="0"/>
      <w:marBottom w:val="0"/>
      <w:divBdr>
        <w:top w:val="none" w:sz="0" w:space="0" w:color="auto"/>
        <w:left w:val="none" w:sz="0" w:space="0" w:color="auto"/>
        <w:bottom w:val="none" w:sz="0" w:space="0" w:color="auto"/>
        <w:right w:val="none" w:sz="0" w:space="0" w:color="auto"/>
      </w:divBdr>
    </w:div>
    <w:div w:id="713190941">
      <w:bodyDiv w:val="1"/>
      <w:marLeft w:val="0"/>
      <w:marRight w:val="0"/>
      <w:marTop w:val="0"/>
      <w:marBottom w:val="0"/>
      <w:divBdr>
        <w:top w:val="none" w:sz="0" w:space="0" w:color="auto"/>
        <w:left w:val="none" w:sz="0" w:space="0" w:color="auto"/>
        <w:bottom w:val="none" w:sz="0" w:space="0" w:color="auto"/>
        <w:right w:val="none" w:sz="0" w:space="0" w:color="auto"/>
      </w:divBdr>
    </w:div>
    <w:div w:id="1210188167">
      <w:bodyDiv w:val="1"/>
      <w:marLeft w:val="0"/>
      <w:marRight w:val="0"/>
      <w:marTop w:val="0"/>
      <w:marBottom w:val="0"/>
      <w:divBdr>
        <w:top w:val="none" w:sz="0" w:space="0" w:color="auto"/>
        <w:left w:val="none" w:sz="0" w:space="0" w:color="auto"/>
        <w:bottom w:val="none" w:sz="0" w:space="0" w:color="auto"/>
        <w:right w:val="none" w:sz="0" w:space="0" w:color="auto"/>
      </w:divBdr>
    </w:div>
    <w:div w:id="1379670403">
      <w:bodyDiv w:val="1"/>
      <w:marLeft w:val="0"/>
      <w:marRight w:val="0"/>
      <w:marTop w:val="0"/>
      <w:marBottom w:val="0"/>
      <w:divBdr>
        <w:top w:val="none" w:sz="0" w:space="0" w:color="auto"/>
        <w:left w:val="none" w:sz="0" w:space="0" w:color="auto"/>
        <w:bottom w:val="none" w:sz="0" w:space="0" w:color="auto"/>
        <w:right w:val="none" w:sz="0" w:space="0" w:color="auto"/>
      </w:divBdr>
    </w:div>
    <w:div w:id="1524585416">
      <w:bodyDiv w:val="1"/>
      <w:marLeft w:val="0"/>
      <w:marRight w:val="0"/>
      <w:marTop w:val="0"/>
      <w:marBottom w:val="0"/>
      <w:divBdr>
        <w:top w:val="none" w:sz="0" w:space="0" w:color="auto"/>
        <w:left w:val="none" w:sz="0" w:space="0" w:color="auto"/>
        <w:bottom w:val="none" w:sz="0" w:space="0" w:color="auto"/>
        <w:right w:val="none" w:sz="0" w:space="0" w:color="auto"/>
      </w:divBdr>
    </w:div>
    <w:div w:id="165336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CD78D6264B64CC48A975FFF493372309" ma:contentTypeVersion="0" ma:contentTypeDescription="Izveidot jaunu dokumentu." ma:contentTypeScope="" ma:versionID="b52e42cea0ac99ebcc9045f93f89d0e2">
  <xsd:schema xmlns:xsd="http://www.w3.org/2001/XMLSchema" xmlns:xs="http://www.w3.org/2001/XMLSchema" xmlns:p="http://schemas.microsoft.com/office/2006/metadata/properties" targetNamespace="http://schemas.microsoft.com/office/2006/metadata/properties" ma:root="true" ma:fieldsID="e4db33db44e48f8f107466a912c3a54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5B2A77-B5C9-4302-9D3F-EBDDAD9BB5AC}">
  <ds:schemaRefs>
    <ds:schemaRef ds:uri="http://schemas.microsoft.com/sharepoint/v3/contenttype/forms"/>
  </ds:schemaRefs>
</ds:datastoreItem>
</file>

<file path=customXml/itemProps2.xml><?xml version="1.0" encoding="utf-8"?>
<ds:datastoreItem xmlns:ds="http://schemas.openxmlformats.org/officeDocument/2006/customXml" ds:itemID="{44B209DB-FCA0-400D-BF75-5B8C166629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F7760B1-AA06-4FD1-AC99-0021873552A8}">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CBD05C47-CA41-445C-8EAE-283B37114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1106</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Atrodas darbu izpildes vietā</vt:lpstr>
    </vt:vector>
  </TitlesOfParts>
  <Company>AS LATVENERGO</Company>
  <LinksUpToDate>false</LinksUpToDate>
  <CharactersWithSpaces>9550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Atrodas darbu izpildes vietā</dc:title>
  <dc:creator>Dainis Ccelmiņš</dc:creator>
  <cp:lastModifiedBy>Dainis Celmiņš</cp:lastModifiedBy>
  <cp:revision>5</cp:revision>
  <cp:lastPrinted>2008-04-24T08:08:00Z</cp:lastPrinted>
  <dcterms:created xsi:type="dcterms:W3CDTF">2020-03-02T08:51:00Z</dcterms:created>
  <dcterms:modified xsi:type="dcterms:W3CDTF">2020-03-04T08:12:00Z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0x010100CD78D6264B64CC48A975FFF493372309</vt:lpwstr>
  </property>
</Properties>
</file>