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6D4A" w14:textId="77777777" w:rsidR="00651293" w:rsidRPr="000504AF" w:rsidRDefault="00970B12" w:rsidP="00D21EE2">
      <w:pPr>
        <w:shd w:val="clear" w:color="auto" w:fill="FFFFFF"/>
        <w:jc w:val="center"/>
        <w:outlineLvl w:val="1"/>
        <w:rPr>
          <w:rFonts w:eastAsia="RobustaTLPro-Medium"/>
          <w:b/>
          <w:bCs/>
          <w:color w:val="1C1C1C"/>
          <w:sz w:val="28"/>
          <w:szCs w:val="28"/>
          <w:lang w:bidi="en-GB"/>
        </w:rPr>
      </w:pPr>
      <w:proofErr w:type="spellStart"/>
      <w:r w:rsidRPr="000504AF">
        <w:rPr>
          <w:rFonts w:eastAsia="RobustaTLPro-Medium"/>
          <w:b/>
          <w:bCs/>
          <w:color w:val="1C1C1C"/>
          <w:sz w:val="28"/>
          <w:szCs w:val="28"/>
          <w:lang w:bidi="en-GB"/>
        </w:rPr>
        <w:t>Paziņojums</w:t>
      </w:r>
      <w:proofErr w:type="spellEnd"/>
      <w:r w:rsidRPr="000504AF">
        <w:rPr>
          <w:rFonts w:eastAsia="RobustaTLPro-Medium"/>
          <w:b/>
          <w:bCs/>
          <w:color w:val="1C1C1C"/>
          <w:sz w:val="28"/>
          <w:szCs w:val="28"/>
          <w:lang w:bidi="en-GB"/>
        </w:rPr>
        <w:t xml:space="preserve"> par </w:t>
      </w:r>
      <w:proofErr w:type="spellStart"/>
      <w:r w:rsidRPr="000504AF">
        <w:rPr>
          <w:rFonts w:eastAsia="RobustaTLPro-Medium"/>
          <w:b/>
          <w:bCs/>
          <w:color w:val="1C1C1C"/>
          <w:sz w:val="28"/>
          <w:szCs w:val="28"/>
          <w:lang w:bidi="en-GB"/>
        </w:rPr>
        <w:t>apspriedi</w:t>
      </w:r>
      <w:proofErr w:type="spellEnd"/>
      <w:r w:rsidRPr="000504AF">
        <w:rPr>
          <w:rFonts w:eastAsia="RobustaTLPro-Medium"/>
          <w:b/>
          <w:bCs/>
          <w:color w:val="1C1C1C"/>
          <w:sz w:val="28"/>
          <w:szCs w:val="28"/>
          <w:lang w:bidi="en-GB"/>
        </w:rPr>
        <w:t xml:space="preserve"> </w:t>
      </w:r>
      <w:proofErr w:type="spellStart"/>
      <w:r w:rsidRPr="000504AF">
        <w:rPr>
          <w:rFonts w:eastAsia="RobustaTLPro-Medium"/>
          <w:b/>
          <w:bCs/>
          <w:color w:val="1C1C1C"/>
          <w:sz w:val="28"/>
          <w:szCs w:val="28"/>
          <w:lang w:bidi="en-GB"/>
        </w:rPr>
        <w:t>ar</w:t>
      </w:r>
      <w:proofErr w:type="spellEnd"/>
      <w:r w:rsidRPr="000504AF">
        <w:rPr>
          <w:rFonts w:eastAsia="RobustaTLPro-Medium"/>
          <w:b/>
          <w:bCs/>
          <w:color w:val="1C1C1C"/>
          <w:sz w:val="28"/>
          <w:szCs w:val="28"/>
          <w:lang w:bidi="en-GB"/>
        </w:rPr>
        <w:t xml:space="preserve"> </w:t>
      </w:r>
      <w:proofErr w:type="spellStart"/>
      <w:r w:rsidRPr="000504AF">
        <w:rPr>
          <w:rFonts w:eastAsia="RobustaTLPro-Medium"/>
          <w:b/>
          <w:bCs/>
          <w:color w:val="1C1C1C"/>
          <w:sz w:val="28"/>
          <w:szCs w:val="28"/>
          <w:lang w:bidi="en-GB"/>
        </w:rPr>
        <w:t>piegādātājiem</w:t>
      </w:r>
      <w:proofErr w:type="spellEnd"/>
    </w:p>
    <w:p w14:paraId="096B89BA" w14:textId="77777777" w:rsidR="00C83ADA" w:rsidRPr="000504AF" w:rsidRDefault="00C83ADA" w:rsidP="00D21EE2">
      <w:pPr>
        <w:shd w:val="clear" w:color="auto" w:fill="FFFFFF"/>
        <w:jc w:val="center"/>
        <w:outlineLvl w:val="1"/>
        <w:rPr>
          <w:b/>
          <w:bCs/>
          <w:color w:val="1C1C1C"/>
          <w:sz w:val="28"/>
          <w:szCs w:val="28"/>
          <w:lang w:eastAsia="lv-LV"/>
        </w:rPr>
      </w:pPr>
      <w:r w:rsidRPr="000504AF">
        <w:rPr>
          <w:rFonts w:eastAsia="RobustaTLPro-Medium"/>
          <w:b/>
          <w:bCs/>
          <w:color w:val="1F497D" w:themeColor="text2"/>
          <w:sz w:val="28"/>
          <w:szCs w:val="28"/>
          <w:lang w:bidi="en-GB"/>
        </w:rPr>
        <w:t xml:space="preserve">Notice of the </w:t>
      </w:r>
      <w:r w:rsidR="00970B12" w:rsidRPr="000504AF">
        <w:rPr>
          <w:rFonts w:eastAsia="RobustaTLPro-Medium"/>
          <w:b/>
          <w:bCs/>
          <w:color w:val="1F497D" w:themeColor="text2"/>
          <w:sz w:val="28"/>
          <w:szCs w:val="28"/>
          <w:lang w:bidi="en-GB"/>
        </w:rPr>
        <w:t>consultation</w:t>
      </w:r>
      <w:r w:rsidRPr="000504AF">
        <w:rPr>
          <w:rFonts w:eastAsia="RobustaTLPro-Medium"/>
          <w:b/>
          <w:bCs/>
          <w:color w:val="1F497D" w:themeColor="text2"/>
          <w:sz w:val="28"/>
          <w:szCs w:val="28"/>
          <w:lang w:bidi="en-GB"/>
        </w:rPr>
        <w:t xml:space="preserve"> with suppliers</w:t>
      </w:r>
    </w:p>
    <w:p w14:paraId="4EEDC72F" w14:textId="77777777" w:rsidR="00D21EE2" w:rsidRDefault="00D21EE2" w:rsidP="00734AE7">
      <w:pPr>
        <w:ind w:right="79"/>
        <w:jc w:val="both"/>
        <w:rPr>
          <w:color w:val="4C4C4C"/>
          <w:lang w:val="lv-LV" w:bidi="en-GB"/>
        </w:rPr>
      </w:pPr>
    </w:p>
    <w:p w14:paraId="7D8F4FE0" w14:textId="625C14CD" w:rsidR="00651293" w:rsidRPr="00D21EE2" w:rsidRDefault="00970B12" w:rsidP="00734AE7">
      <w:pPr>
        <w:ind w:right="79"/>
        <w:jc w:val="both"/>
        <w:rPr>
          <w:color w:val="4C4C4C"/>
          <w:lang w:val="lv-LV" w:bidi="en-GB"/>
        </w:rPr>
      </w:pPr>
      <w:r w:rsidRPr="00D21EE2">
        <w:rPr>
          <w:color w:val="4C4C4C"/>
          <w:lang w:val="lv-LV" w:bidi="en-GB"/>
        </w:rPr>
        <w:t>AS "Latvenergo" (turpmāk tekstā "Pasūtītājs"</w:t>
      </w:r>
      <w:r w:rsidR="00651293" w:rsidRPr="00D21EE2">
        <w:rPr>
          <w:color w:val="4C4C4C"/>
          <w:lang w:val="lv-LV" w:bidi="en-GB"/>
        </w:rPr>
        <w:t>)</w:t>
      </w:r>
      <w:r w:rsidRPr="00D21EE2">
        <w:rPr>
          <w:color w:val="4C4C4C"/>
          <w:lang w:val="lv-LV" w:bidi="en-GB"/>
        </w:rPr>
        <w:t xml:space="preserve"> plāno 2023.gada </w:t>
      </w:r>
      <w:r w:rsidR="00FC03F0">
        <w:rPr>
          <w:color w:val="4C4C4C"/>
          <w:lang w:val="lv-LV" w:bidi="en-GB"/>
        </w:rPr>
        <w:t>4.ceturksnī</w:t>
      </w:r>
      <w:r w:rsidRPr="00D21EE2">
        <w:rPr>
          <w:color w:val="4C4C4C"/>
          <w:lang w:val="lv-LV" w:bidi="en-GB"/>
        </w:rPr>
        <w:t xml:space="preserve"> izsludināt iepirkumu "</w:t>
      </w:r>
      <w:r w:rsidR="00FC03F0" w:rsidRPr="00FC03F0">
        <w:rPr>
          <w:b/>
          <w:bCs/>
          <w:color w:val="4C4C4C"/>
          <w:lang w:val="lv-LV" w:bidi="en-GB"/>
        </w:rPr>
        <w:t>Elektroenerģijas uzkrāšanas sistēmas "Priekule" piegāde</w:t>
      </w:r>
      <w:r w:rsidRPr="00D21EE2">
        <w:rPr>
          <w:color w:val="4C4C4C"/>
          <w:lang w:val="lv-LV" w:bidi="en-GB"/>
        </w:rPr>
        <w:t>"</w:t>
      </w:r>
    </w:p>
    <w:p w14:paraId="7DF84420" w14:textId="6E1314EB" w:rsidR="009A6C69" w:rsidRPr="00D21EE2" w:rsidRDefault="009D52BA" w:rsidP="00734AE7">
      <w:pPr>
        <w:ind w:right="79"/>
        <w:jc w:val="both"/>
        <w:rPr>
          <w:b/>
          <w:bCs/>
          <w:color w:val="1F497D" w:themeColor="text2"/>
        </w:rPr>
      </w:pPr>
      <w:proofErr w:type="spellStart"/>
      <w:r w:rsidRPr="00D21EE2">
        <w:rPr>
          <w:color w:val="1F497D" w:themeColor="text2"/>
          <w:lang w:bidi="en-GB"/>
        </w:rPr>
        <w:t>Latvenergo</w:t>
      </w:r>
      <w:proofErr w:type="spellEnd"/>
      <w:r w:rsidRPr="00D21EE2">
        <w:rPr>
          <w:color w:val="1F497D" w:themeColor="text2"/>
          <w:lang w:bidi="en-GB"/>
        </w:rPr>
        <w:t xml:space="preserve"> AS (hereinafter - Customer) plans to announce the procurement </w:t>
      </w:r>
      <w:r w:rsidR="00970B12" w:rsidRPr="00D21EE2">
        <w:rPr>
          <w:b/>
          <w:color w:val="1F497D" w:themeColor="text2"/>
          <w:lang w:bidi="en-GB"/>
        </w:rPr>
        <w:t>"</w:t>
      </w:r>
      <w:r w:rsidR="00FC03F0" w:rsidRPr="00FC03F0">
        <w:rPr>
          <w:b/>
          <w:color w:val="1F497D" w:themeColor="text2"/>
          <w:lang w:bidi="en-GB"/>
        </w:rPr>
        <w:t>Supply of battery energy storage system "</w:t>
      </w:r>
      <w:proofErr w:type="spellStart"/>
      <w:r w:rsidR="00FC03F0" w:rsidRPr="00FC03F0">
        <w:rPr>
          <w:b/>
          <w:color w:val="1F497D" w:themeColor="text2"/>
          <w:lang w:bidi="en-GB"/>
        </w:rPr>
        <w:t>Priekule</w:t>
      </w:r>
      <w:proofErr w:type="spellEnd"/>
      <w:r w:rsidR="00FC03F0" w:rsidRPr="00FC03F0">
        <w:rPr>
          <w:b/>
          <w:color w:val="1F497D" w:themeColor="text2"/>
          <w:lang w:bidi="en-GB"/>
        </w:rPr>
        <w:t>"</w:t>
      </w:r>
      <w:r w:rsidR="00970B12" w:rsidRPr="00D21EE2">
        <w:rPr>
          <w:b/>
          <w:color w:val="1F497D" w:themeColor="text2"/>
          <w:lang w:bidi="en-GB"/>
        </w:rPr>
        <w:t>"</w:t>
      </w:r>
      <w:r w:rsidRPr="00D21EE2">
        <w:rPr>
          <w:b/>
          <w:color w:val="1F497D" w:themeColor="text2"/>
          <w:lang w:bidi="en-GB"/>
        </w:rPr>
        <w:t xml:space="preserve"> </w:t>
      </w:r>
      <w:r w:rsidRPr="00D21EE2">
        <w:rPr>
          <w:color w:val="1F497D" w:themeColor="text2"/>
          <w:lang w:bidi="en-GB"/>
        </w:rPr>
        <w:t xml:space="preserve">in the </w:t>
      </w:r>
      <w:r w:rsidR="00FC03F0" w:rsidRPr="00FC03F0">
        <w:rPr>
          <w:color w:val="1F497D" w:themeColor="text2"/>
          <w:lang w:bidi="en-GB"/>
        </w:rPr>
        <w:t>4th quarter</w:t>
      </w:r>
      <w:r w:rsidRPr="00D21EE2">
        <w:rPr>
          <w:color w:val="1F497D" w:themeColor="text2"/>
          <w:lang w:bidi="en-GB"/>
        </w:rPr>
        <w:t xml:space="preserve"> of 2023.</w:t>
      </w:r>
    </w:p>
    <w:p w14:paraId="385A744A" w14:textId="77777777" w:rsidR="00C83ADA" w:rsidRPr="00D21EE2" w:rsidRDefault="00C83ADA" w:rsidP="00734AE7">
      <w:pPr>
        <w:ind w:firstLine="720"/>
        <w:jc w:val="both"/>
        <w:rPr>
          <w:color w:val="4C4C4C"/>
        </w:rPr>
      </w:pPr>
    </w:p>
    <w:p w14:paraId="012C0DAF" w14:textId="77777777" w:rsidR="00651293" w:rsidRPr="00D21EE2" w:rsidRDefault="00970B12" w:rsidP="00734AE7">
      <w:pPr>
        <w:jc w:val="both"/>
        <w:rPr>
          <w:color w:val="4C4C4C"/>
          <w:lang w:val="lv-LV" w:bidi="en-GB"/>
        </w:rPr>
      </w:pPr>
      <w:r w:rsidRPr="00D21EE2">
        <w:rPr>
          <w:color w:val="4C4C4C"/>
          <w:lang w:val="lv-LV" w:bidi="en-GB"/>
        </w:rPr>
        <w:t>Pirms iepirkuma procedūras sākšanas</w:t>
      </w:r>
      <w:r w:rsidR="00651293" w:rsidRPr="00D21EE2">
        <w:rPr>
          <w:color w:val="4C4C4C"/>
          <w:lang w:val="lv-LV" w:bidi="en-GB"/>
        </w:rPr>
        <w:t>,</w:t>
      </w:r>
      <w:r w:rsidRPr="00D21EE2">
        <w:rPr>
          <w:color w:val="4C4C4C"/>
          <w:lang w:val="lv-LV" w:bidi="en-GB"/>
        </w:rPr>
        <w:t xml:space="preserve"> Pasūtītājs nolēma</w:t>
      </w:r>
      <w:r w:rsidR="00651293" w:rsidRPr="00D21EE2">
        <w:rPr>
          <w:color w:val="4C4C4C"/>
          <w:lang w:val="lv-LV" w:bidi="en-GB"/>
        </w:rPr>
        <w:t>,</w:t>
      </w:r>
      <w:r w:rsidRPr="00D21EE2">
        <w:rPr>
          <w:color w:val="4C4C4C"/>
          <w:lang w:val="lv-LV" w:bidi="en-GB"/>
        </w:rPr>
        <w:t xml:space="preserve"> atbilstoši Sabiedrisko pakalpojumu sniedzēju iepirkuma likuma 22.panta otr</w:t>
      </w:r>
      <w:r w:rsidR="0072098B" w:rsidRPr="00D21EE2">
        <w:rPr>
          <w:color w:val="4C4C4C"/>
          <w:lang w:val="lv-LV" w:bidi="en-GB"/>
        </w:rPr>
        <w:t>ajai</w:t>
      </w:r>
      <w:r w:rsidRPr="00D21EE2">
        <w:rPr>
          <w:color w:val="4C4C4C"/>
          <w:lang w:val="lv-LV" w:bidi="en-GB"/>
        </w:rPr>
        <w:t xml:space="preserve"> daļ</w:t>
      </w:r>
      <w:r w:rsidR="0072098B" w:rsidRPr="00D21EE2">
        <w:rPr>
          <w:color w:val="4C4C4C"/>
          <w:lang w:val="lv-LV" w:bidi="en-GB"/>
        </w:rPr>
        <w:t>ai</w:t>
      </w:r>
      <w:r w:rsidR="00651293" w:rsidRPr="00D21EE2">
        <w:rPr>
          <w:color w:val="4C4C4C"/>
          <w:lang w:val="lv-LV" w:bidi="en-GB"/>
        </w:rPr>
        <w:t>,</w:t>
      </w:r>
      <w:r w:rsidRPr="00D21EE2">
        <w:rPr>
          <w:color w:val="4C4C4C"/>
          <w:lang w:val="lv-LV" w:bidi="en-GB"/>
        </w:rPr>
        <w:t xml:space="preserve"> rīkot apspriedi ar piegādātājiem, lai sagatavotu iepirkumu un informētu piegādātājus par iepirkuma plānu un prasībām.</w:t>
      </w:r>
    </w:p>
    <w:p w14:paraId="12159B0A" w14:textId="77777777" w:rsidR="00C83ADA" w:rsidRPr="00D21EE2" w:rsidRDefault="00C83ADA" w:rsidP="00734AE7">
      <w:pPr>
        <w:jc w:val="both"/>
        <w:rPr>
          <w:color w:val="1F497D" w:themeColor="text2"/>
        </w:rPr>
      </w:pPr>
      <w:r w:rsidRPr="00D21EE2">
        <w:rPr>
          <w:color w:val="1F497D" w:themeColor="text2"/>
          <w:lang w:bidi="en-GB"/>
        </w:rPr>
        <w:t xml:space="preserve">Before </w:t>
      </w:r>
      <w:r w:rsidR="00651293" w:rsidRPr="00D21EE2">
        <w:rPr>
          <w:color w:val="1F497D" w:themeColor="text2"/>
          <w:lang w:bidi="en-GB"/>
        </w:rPr>
        <w:t>announcing</w:t>
      </w:r>
      <w:r w:rsidRPr="00D21EE2">
        <w:rPr>
          <w:color w:val="1F497D" w:themeColor="text2"/>
          <w:lang w:bidi="en-GB"/>
        </w:rPr>
        <w:t xml:space="preserve"> the procurement procedure, the Customer decided</w:t>
      </w:r>
      <w:r w:rsidR="00651293" w:rsidRPr="00D21EE2">
        <w:rPr>
          <w:color w:val="1F497D" w:themeColor="text2"/>
          <w:lang w:bidi="en-GB"/>
        </w:rPr>
        <w:t xml:space="preserve"> to</w:t>
      </w:r>
      <w:r w:rsidRPr="00D21EE2">
        <w:rPr>
          <w:color w:val="1F497D" w:themeColor="text2"/>
          <w:lang w:bidi="en-GB"/>
        </w:rPr>
        <w:t>, in accordance with</w:t>
      </w:r>
      <w:r w:rsidR="0072098B" w:rsidRPr="00D21EE2">
        <w:rPr>
          <w:color w:val="1F497D" w:themeColor="text2"/>
          <w:lang w:bidi="en-GB"/>
        </w:rPr>
        <w:t xml:space="preserve"> the</w:t>
      </w:r>
      <w:r w:rsidRPr="00D21EE2">
        <w:rPr>
          <w:color w:val="1F497D" w:themeColor="text2"/>
          <w:lang w:bidi="en-GB"/>
        </w:rPr>
        <w:t xml:space="preserve"> Section 22, </w:t>
      </w:r>
      <w:r w:rsidR="00651293" w:rsidRPr="00D21EE2">
        <w:rPr>
          <w:color w:val="1F497D" w:themeColor="text2"/>
          <w:lang w:bidi="en-GB"/>
        </w:rPr>
        <w:t>p</w:t>
      </w:r>
      <w:r w:rsidRPr="00D21EE2">
        <w:rPr>
          <w:color w:val="1F497D" w:themeColor="text2"/>
          <w:lang w:bidi="en-GB"/>
        </w:rPr>
        <w:t xml:space="preserve">aragraph two of the Law on Procurement of Public Service Providers, hold a </w:t>
      </w:r>
      <w:r w:rsidR="00970B12" w:rsidRPr="00D21EE2">
        <w:rPr>
          <w:color w:val="1F497D" w:themeColor="text2"/>
          <w:lang w:bidi="en-GB"/>
        </w:rPr>
        <w:t>consult</w:t>
      </w:r>
      <w:r w:rsidR="0072098B" w:rsidRPr="00D21EE2">
        <w:rPr>
          <w:color w:val="1F497D" w:themeColor="text2"/>
          <w:lang w:bidi="en-GB"/>
        </w:rPr>
        <w:t>at</w:t>
      </w:r>
      <w:r w:rsidR="00970B12" w:rsidRPr="00D21EE2">
        <w:rPr>
          <w:color w:val="1F497D" w:themeColor="text2"/>
          <w:lang w:bidi="en-GB"/>
        </w:rPr>
        <w:t>ion</w:t>
      </w:r>
      <w:r w:rsidRPr="00D21EE2">
        <w:rPr>
          <w:color w:val="1F497D" w:themeColor="text2"/>
          <w:lang w:bidi="en-GB"/>
        </w:rPr>
        <w:t xml:space="preserve"> with the suppliers </w:t>
      </w:r>
      <w:r w:rsidR="00651293" w:rsidRPr="00D21EE2">
        <w:rPr>
          <w:color w:val="1F497D" w:themeColor="text2"/>
          <w:lang w:bidi="en-GB"/>
        </w:rPr>
        <w:t>to</w:t>
      </w:r>
      <w:r w:rsidRPr="00D21EE2">
        <w:rPr>
          <w:color w:val="1F497D" w:themeColor="text2"/>
          <w:lang w:bidi="en-GB"/>
        </w:rPr>
        <w:t xml:space="preserve"> prepare the procurement and inform the suppliers about the procurement plan and requirements.</w:t>
      </w:r>
    </w:p>
    <w:p w14:paraId="61E98568" w14:textId="77777777" w:rsidR="00C83ADA" w:rsidRPr="00D21EE2" w:rsidRDefault="00C83ADA" w:rsidP="00734AE7">
      <w:pPr>
        <w:ind w:firstLine="720"/>
        <w:jc w:val="both"/>
        <w:rPr>
          <w:color w:val="4C4C4C"/>
        </w:rPr>
      </w:pPr>
    </w:p>
    <w:p w14:paraId="56AFC3A7" w14:textId="53FBC347" w:rsidR="00651293" w:rsidRPr="00D21EE2" w:rsidRDefault="00970B12" w:rsidP="00734AE7">
      <w:pPr>
        <w:jc w:val="both"/>
        <w:rPr>
          <w:color w:val="4C4C4C"/>
          <w:lang w:val="lv-LV" w:bidi="en-GB"/>
        </w:rPr>
      </w:pPr>
      <w:r w:rsidRPr="00D21EE2">
        <w:rPr>
          <w:color w:val="4C4C4C"/>
          <w:lang w:val="lv-LV" w:bidi="en-GB"/>
        </w:rPr>
        <w:t>Pielikumā ir tehniskais apraksts un Kandi</w:t>
      </w:r>
      <w:r w:rsidR="00FB0F87" w:rsidRPr="00D21EE2">
        <w:rPr>
          <w:color w:val="4C4C4C"/>
          <w:lang w:val="lv-LV" w:bidi="en-GB"/>
        </w:rPr>
        <w:t>dātu kvalifikācijas prasības</w:t>
      </w:r>
      <w:r w:rsidRPr="00D21EE2">
        <w:rPr>
          <w:color w:val="4C4C4C"/>
          <w:lang w:val="lv-LV" w:bidi="en-GB"/>
        </w:rPr>
        <w:t>.</w:t>
      </w:r>
    </w:p>
    <w:p w14:paraId="2FF1D029" w14:textId="4268D492" w:rsidR="009A6C69" w:rsidRPr="00D21EE2" w:rsidRDefault="009D52BA" w:rsidP="00734AE7">
      <w:pPr>
        <w:jc w:val="both"/>
        <w:rPr>
          <w:color w:val="1F497D" w:themeColor="text2"/>
          <w:lang w:bidi="en-GB"/>
        </w:rPr>
      </w:pPr>
      <w:r w:rsidRPr="00D21EE2">
        <w:rPr>
          <w:color w:val="1F497D" w:themeColor="text2"/>
          <w:lang w:bidi="en-GB"/>
        </w:rPr>
        <w:t xml:space="preserve">The annex contains </w:t>
      </w:r>
      <w:r w:rsidR="00123944" w:rsidRPr="00D21EE2">
        <w:rPr>
          <w:color w:val="1F497D" w:themeColor="text2"/>
          <w:lang w:bidi="en-GB"/>
        </w:rPr>
        <w:t>technical description</w:t>
      </w:r>
      <w:r w:rsidR="00FC03F0">
        <w:rPr>
          <w:color w:val="1F497D" w:themeColor="text2"/>
          <w:lang w:bidi="en-GB"/>
        </w:rPr>
        <w:t xml:space="preserve"> </w:t>
      </w:r>
      <w:r w:rsidR="00123944" w:rsidRPr="00D21EE2">
        <w:rPr>
          <w:color w:val="1F497D" w:themeColor="text2"/>
          <w:lang w:bidi="en-GB"/>
        </w:rPr>
        <w:t>and Candidate qualification requirements</w:t>
      </w:r>
      <w:r w:rsidRPr="00D21EE2">
        <w:rPr>
          <w:color w:val="1F497D" w:themeColor="text2"/>
          <w:lang w:bidi="en-GB"/>
        </w:rPr>
        <w:t>.</w:t>
      </w:r>
    </w:p>
    <w:p w14:paraId="6ACB7D59" w14:textId="77777777" w:rsidR="0009419E" w:rsidRPr="00D21EE2" w:rsidRDefault="0009419E" w:rsidP="00734AE7">
      <w:pPr>
        <w:jc w:val="both"/>
        <w:rPr>
          <w:color w:val="1F497D" w:themeColor="text2"/>
          <w:lang w:bidi="en-GB"/>
        </w:rPr>
      </w:pPr>
    </w:p>
    <w:p w14:paraId="1B94B1FA" w14:textId="77777777" w:rsidR="0009419E" w:rsidRPr="00D21EE2" w:rsidRDefault="0009419E" w:rsidP="00734AE7">
      <w:pPr>
        <w:jc w:val="both"/>
        <w:rPr>
          <w:color w:val="4C4C4C"/>
          <w:lang w:val="lv-LV" w:bidi="en-GB"/>
        </w:rPr>
      </w:pPr>
      <w:r w:rsidRPr="00D21EE2">
        <w:rPr>
          <w:color w:val="4C4C4C"/>
          <w:lang w:val="lv-LV" w:bidi="en-GB"/>
        </w:rPr>
        <w:t xml:space="preserve">Šo aptauju plānots izmantot potenciālo kandidātu viedokļu un komentāru apkopošanai par virkni plānotās iepirkuma procedūras aspektiem. Pasūtītājs izmantos iegūto informāciju, lai uzlabotu iepirkuma procedūru, taču visu ieteikto izmaiņa ieviešana nav Pasūtītāja pienākums. </w:t>
      </w:r>
    </w:p>
    <w:p w14:paraId="327C7400" w14:textId="77777777" w:rsidR="00651293" w:rsidRPr="00D21EE2" w:rsidRDefault="00651293" w:rsidP="00734AE7">
      <w:pPr>
        <w:jc w:val="both"/>
        <w:rPr>
          <w:color w:val="1F497D" w:themeColor="text2"/>
          <w:lang w:bidi="en-GB"/>
        </w:rPr>
      </w:pPr>
      <w:r w:rsidRPr="00D21EE2">
        <w:rPr>
          <w:color w:val="1F497D" w:themeColor="text2"/>
          <w:lang w:bidi="en-GB"/>
        </w:rPr>
        <w:t xml:space="preserve">This Questionnaire is to be used by the Candidates </w:t>
      </w:r>
      <w:r w:rsidR="0009419E" w:rsidRPr="00D21EE2">
        <w:rPr>
          <w:color w:val="1F497D" w:themeColor="text2"/>
          <w:lang w:bidi="en-GB"/>
        </w:rPr>
        <w:t>to</w:t>
      </w:r>
      <w:r w:rsidRPr="00D21EE2">
        <w:rPr>
          <w:color w:val="1F497D" w:themeColor="text2"/>
          <w:lang w:bidi="en-GB"/>
        </w:rPr>
        <w:t xml:space="preserve"> provide feedback on various aspects of the planned procedure. The Customer</w:t>
      </w:r>
      <w:r w:rsidR="0009419E" w:rsidRPr="00D21EE2">
        <w:rPr>
          <w:color w:val="1F497D" w:themeColor="text2"/>
          <w:lang w:bidi="en-GB"/>
        </w:rPr>
        <w:t xml:space="preserve"> intends to use this to update and improve the procedure where necessary, however </w:t>
      </w:r>
      <w:r w:rsidRPr="00D21EE2">
        <w:rPr>
          <w:color w:val="1F497D" w:themeColor="text2"/>
          <w:lang w:bidi="en-GB"/>
        </w:rPr>
        <w:t xml:space="preserve">is not obligated to implement the suggested changes. </w:t>
      </w:r>
    </w:p>
    <w:p w14:paraId="6B7AF5F8" w14:textId="77777777" w:rsidR="008F5E49" w:rsidRPr="00D21EE2" w:rsidRDefault="008F5E49" w:rsidP="00651293">
      <w:pPr>
        <w:rPr>
          <w:color w:val="1F497D" w:themeColor="text2"/>
          <w:sz w:val="20"/>
          <w:szCs w:val="20"/>
          <w:lang w:bidi="en-GB"/>
        </w:rPr>
      </w:pPr>
    </w:p>
    <w:tbl>
      <w:tblPr>
        <w:tblStyle w:val="TableGrid"/>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62"/>
        <w:gridCol w:w="2688"/>
        <w:gridCol w:w="7321"/>
        <w:gridCol w:w="3953"/>
      </w:tblGrid>
      <w:tr w:rsidR="004F1C06" w:rsidRPr="00D21EE2" w14:paraId="211FB827" w14:textId="77777777" w:rsidTr="000504AF">
        <w:trPr>
          <w:trHeight w:val="435"/>
          <w:tblHeader/>
        </w:trPr>
        <w:tc>
          <w:tcPr>
            <w:tcW w:w="562" w:type="dxa"/>
            <w:shd w:val="clear" w:color="auto" w:fill="D9D9D9" w:themeFill="background1" w:themeFillShade="D9"/>
            <w:vAlign w:val="center"/>
          </w:tcPr>
          <w:p w14:paraId="673B205B" w14:textId="77777777" w:rsidR="004F1C06" w:rsidRPr="00D21EE2" w:rsidRDefault="004F1C06" w:rsidP="0026387B">
            <w:pPr>
              <w:jc w:val="center"/>
              <w:rPr>
                <w:b/>
                <w:bCs/>
                <w:color w:val="000000" w:themeColor="text1"/>
                <w:sz w:val="20"/>
                <w:szCs w:val="20"/>
                <w:lang w:bidi="en-GB"/>
              </w:rPr>
            </w:pPr>
            <w:bookmarkStart w:id="0" w:name="_Hlk129599177"/>
            <w:r w:rsidRPr="00D21EE2">
              <w:rPr>
                <w:b/>
                <w:bCs/>
                <w:color w:val="000000" w:themeColor="text1"/>
                <w:sz w:val="20"/>
                <w:szCs w:val="20"/>
                <w:lang w:bidi="en-GB"/>
              </w:rPr>
              <w:t>N</w:t>
            </w:r>
            <w:r w:rsidR="00E10F5E" w:rsidRPr="00D21EE2">
              <w:rPr>
                <w:b/>
                <w:bCs/>
                <w:color w:val="000000" w:themeColor="text1"/>
                <w:sz w:val="20"/>
                <w:szCs w:val="20"/>
                <w:lang w:bidi="en-GB"/>
              </w:rPr>
              <w:t>r.</w:t>
            </w:r>
          </w:p>
        </w:tc>
        <w:tc>
          <w:tcPr>
            <w:tcW w:w="2694" w:type="dxa"/>
            <w:shd w:val="clear" w:color="auto" w:fill="D9D9D9" w:themeFill="background1" w:themeFillShade="D9"/>
            <w:vAlign w:val="center"/>
          </w:tcPr>
          <w:p w14:paraId="6255273C" w14:textId="77777777" w:rsidR="004F1C06" w:rsidRPr="00D21EE2" w:rsidRDefault="004F1C06" w:rsidP="0026387B">
            <w:pPr>
              <w:jc w:val="center"/>
              <w:rPr>
                <w:b/>
                <w:bCs/>
                <w:color w:val="000000" w:themeColor="text1"/>
                <w:sz w:val="20"/>
                <w:szCs w:val="20"/>
                <w:lang w:val="lv-LV" w:bidi="en-GB"/>
              </w:rPr>
            </w:pPr>
            <w:r w:rsidRPr="00D21EE2">
              <w:rPr>
                <w:b/>
                <w:bCs/>
                <w:color w:val="000000" w:themeColor="text1"/>
                <w:sz w:val="20"/>
                <w:szCs w:val="20"/>
                <w:lang w:val="lv-LV" w:bidi="en-GB"/>
              </w:rPr>
              <w:t>Prasība</w:t>
            </w:r>
          </w:p>
        </w:tc>
        <w:tc>
          <w:tcPr>
            <w:tcW w:w="7342" w:type="dxa"/>
            <w:shd w:val="clear" w:color="auto" w:fill="D9D9D9" w:themeFill="background1" w:themeFillShade="D9"/>
            <w:vAlign w:val="center"/>
          </w:tcPr>
          <w:p w14:paraId="77CF2360" w14:textId="77777777" w:rsidR="004F1C06" w:rsidRPr="00D21EE2" w:rsidRDefault="004F1C06" w:rsidP="0026387B">
            <w:pPr>
              <w:jc w:val="center"/>
              <w:rPr>
                <w:b/>
                <w:bCs/>
                <w:color w:val="000000" w:themeColor="text1"/>
                <w:sz w:val="20"/>
                <w:szCs w:val="20"/>
                <w:lang w:val="lv-LV" w:bidi="en-GB"/>
              </w:rPr>
            </w:pPr>
            <w:r w:rsidRPr="00D21EE2">
              <w:rPr>
                <w:b/>
                <w:bCs/>
                <w:color w:val="000000" w:themeColor="text1"/>
                <w:sz w:val="20"/>
                <w:szCs w:val="20"/>
                <w:lang w:val="lv-LV" w:bidi="en-GB"/>
              </w:rPr>
              <w:t>Apraksts</w:t>
            </w:r>
          </w:p>
        </w:tc>
        <w:tc>
          <w:tcPr>
            <w:tcW w:w="3962" w:type="dxa"/>
            <w:shd w:val="clear" w:color="auto" w:fill="D9D9D9" w:themeFill="background1" w:themeFillShade="D9"/>
            <w:vAlign w:val="center"/>
          </w:tcPr>
          <w:p w14:paraId="608D205F" w14:textId="77777777" w:rsidR="004F1C06" w:rsidRPr="00D21EE2" w:rsidRDefault="004F1C06" w:rsidP="0026387B">
            <w:pPr>
              <w:jc w:val="center"/>
              <w:rPr>
                <w:b/>
                <w:bCs/>
                <w:color w:val="000000" w:themeColor="text1"/>
                <w:sz w:val="20"/>
                <w:szCs w:val="20"/>
                <w:lang w:val="lv-LV" w:bidi="en-GB"/>
              </w:rPr>
            </w:pPr>
            <w:r w:rsidRPr="00D21EE2">
              <w:rPr>
                <w:b/>
                <w:bCs/>
                <w:color w:val="000000" w:themeColor="text1"/>
                <w:sz w:val="20"/>
                <w:szCs w:val="20"/>
                <w:lang w:val="lv-LV" w:bidi="en-GB"/>
              </w:rPr>
              <w:t xml:space="preserve">Jautājums </w:t>
            </w:r>
            <w:r w:rsidRPr="00D21EE2">
              <w:rPr>
                <w:color w:val="000000" w:themeColor="text1"/>
                <w:sz w:val="20"/>
                <w:szCs w:val="20"/>
                <w:lang w:val="lv-LV" w:bidi="en-GB"/>
              </w:rPr>
              <w:t>(ja attiecināms)</w:t>
            </w:r>
          </w:p>
        </w:tc>
      </w:tr>
      <w:tr w:rsidR="004F1C06" w:rsidRPr="00D21EE2" w14:paraId="66642414" w14:textId="77777777" w:rsidTr="000504AF">
        <w:trPr>
          <w:trHeight w:val="555"/>
          <w:tblHeader/>
        </w:trPr>
        <w:tc>
          <w:tcPr>
            <w:tcW w:w="562" w:type="dxa"/>
            <w:shd w:val="clear" w:color="auto" w:fill="D9D9D9" w:themeFill="background1" w:themeFillShade="D9"/>
            <w:vAlign w:val="center"/>
          </w:tcPr>
          <w:p w14:paraId="58E86943" w14:textId="77777777" w:rsidR="004F1C06" w:rsidRPr="00D21EE2" w:rsidRDefault="00E10F5E" w:rsidP="0026387B">
            <w:pPr>
              <w:jc w:val="center"/>
              <w:rPr>
                <w:b/>
                <w:bCs/>
                <w:color w:val="1F497D" w:themeColor="text2"/>
                <w:sz w:val="20"/>
                <w:szCs w:val="20"/>
                <w:lang w:bidi="en-GB"/>
              </w:rPr>
            </w:pPr>
            <w:r w:rsidRPr="00D21EE2">
              <w:rPr>
                <w:b/>
                <w:bCs/>
                <w:color w:val="1F497D" w:themeColor="text2"/>
                <w:sz w:val="20"/>
                <w:szCs w:val="20"/>
                <w:lang w:bidi="en-GB"/>
              </w:rPr>
              <w:t>No.</w:t>
            </w:r>
          </w:p>
        </w:tc>
        <w:tc>
          <w:tcPr>
            <w:tcW w:w="2694" w:type="dxa"/>
            <w:shd w:val="clear" w:color="auto" w:fill="D9D9D9" w:themeFill="background1" w:themeFillShade="D9"/>
            <w:vAlign w:val="center"/>
          </w:tcPr>
          <w:p w14:paraId="671B18E9" w14:textId="77777777" w:rsidR="004F1C06" w:rsidRPr="00D21EE2" w:rsidRDefault="004F1C06" w:rsidP="0026387B">
            <w:pPr>
              <w:jc w:val="center"/>
              <w:rPr>
                <w:b/>
                <w:bCs/>
                <w:color w:val="1F497D" w:themeColor="text2"/>
                <w:sz w:val="20"/>
                <w:szCs w:val="20"/>
                <w:lang w:bidi="en-GB"/>
              </w:rPr>
            </w:pPr>
            <w:r w:rsidRPr="00D21EE2">
              <w:rPr>
                <w:b/>
                <w:bCs/>
                <w:color w:val="1F497D" w:themeColor="text2"/>
                <w:sz w:val="20"/>
                <w:szCs w:val="20"/>
                <w:lang w:bidi="en-GB"/>
              </w:rPr>
              <w:t>Requirement</w:t>
            </w:r>
          </w:p>
        </w:tc>
        <w:tc>
          <w:tcPr>
            <w:tcW w:w="7342" w:type="dxa"/>
            <w:shd w:val="clear" w:color="auto" w:fill="D9D9D9" w:themeFill="background1" w:themeFillShade="D9"/>
            <w:vAlign w:val="center"/>
          </w:tcPr>
          <w:p w14:paraId="1597A03A" w14:textId="77777777" w:rsidR="004F1C06" w:rsidRPr="00D21EE2" w:rsidRDefault="004F1C06" w:rsidP="0026387B">
            <w:pPr>
              <w:jc w:val="center"/>
              <w:rPr>
                <w:b/>
                <w:bCs/>
                <w:color w:val="1F497D" w:themeColor="text2"/>
                <w:sz w:val="20"/>
                <w:szCs w:val="20"/>
                <w:lang w:bidi="en-GB"/>
              </w:rPr>
            </w:pPr>
            <w:r w:rsidRPr="00D21EE2">
              <w:rPr>
                <w:b/>
                <w:bCs/>
                <w:color w:val="1F497D" w:themeColor="text2"/>
                <w:sz w:val="20"/>
                <w:szCs w:val="20"/>
                <w:lang w:bidi="en-GB"/>
              </w:rPr>
              <w:t>Description</w:t>
            </w:r>
          </w:p>
        </w:tc>
        <w:tc>
          <w:tcPr>
            <w:tcW w:w="3962" w:type="dxa"/>
            <w:shd w:val="clear" w:color="auto" w:fill="D9D9D9" w:themeFill="background1" w:themeFillShade="D9"/>
            <w:vAlign w:val="center"/>
          </w:tcPr>
          <w:p w14:paraId="74EA9507" w14:textId="77777777" w:rsidR="004F1C06" w:rsidRPr="00D21EE2" w:rsidRDefault="004F1C06" w:rsidP="0026387B">
            <w:pPr>
              <w:jc w:val="center"/>
              <w:rPr>
                <w:b/>
                <w:bCs/>
                <w:color w:val="1F497D" w:themeColor="text2"/>
                <w:sz w:val="20"/>
                <w:szCs w:val="20"/>
                <w:lang w:bidi="en-GB"/>
              </w:rPr>
            </w:pPr>
            <w:r w:rsidRPr="00D21EE2">
              <w:rPr>
                <w:b/>
                <w:bCs/>
                <w:color w:val="1F497D" w:themeColor="text2"/>
                <w:sz w:val="20"/>
                <w:szCs w:val="20"/>
                <w:lang w:bidi="en-GB"/>
              </w:rPr>
              <w:t xml:space="preserve">Question </w:t>
            </w:r>
            <w:r w:rsidRPr="00D21EE2">
              <w:rPr>
                <w:color w:val="1F497D" w:themeColor="text2"/>
                <w:sz w:val="20"/>
                <w:szCs w:val="20"/>
                <w:lang w:bidi="en-GB"/>
              </w:rPr>
              <w:t>(if applicable)</w:t>
            </w:r>
          </w:p>
        </w:tc>
      </w:tr>
      <w:bookmarkEnd w:id="0"/>
      <w:tr w:rsidR="004F1C06" w:rsidRPr="00D21EE2" w14:paraId="5D3E4AE7" w14:textId="77777777" w:rsidTr="000504AF">
        <w:tc>
          <w:tcPr>
            <w:tcW w:w="562" w:type="dxa"/>
            <w:vAlign w:val="center"/>
          </w:tcPr>
          <w:p w14:paraId="2AC8FAE5" w14:textId="49D91DDA" w:rsidR="004F1C06" w:rsidRPr="00D21EE2" w:rsidRDefault="004F1C06" w:rsidP="0026387B">
            <w:pPr>
              <w:jc w:val="center"/>
              <w:rPr>
                <w:color w:val="1F497D" w:themeColor="text2"/>
                <w:sz w:val="20"/>
                <w:szCs w:val="20"/>
                <w:lang w:bidi="en-GB"/>
              </w:rPr>
            </w:pPr>
            <w:r w:rsidRPr="00D21EE2">
              <w:rPr>
                <w:color w:val="000000" w:themeColor="text1"/>
                <w:sz w:val="20"/>
                <w:szCs w:val="20"/>
                <w:lang w:bidi="en-GB"/>
              </w:rPr>
              <w:t>1.</w:t>
            </w:r>
          </w:p>
        </w:tc>
        <w:tc>
          <w:tcPr>
            <w:tcW w:w="2694" w:type="dxa"/>
            <w:vAlign w:val="center"/>
          </w:tcPr>
          <w:p w14:paraId="7B4DDEAE" w14:textId="77777777" w:rsidR="004F1C06" w:rsidRPr="00D21EE2" w:rsidRDefault="004F1C06" w:rsidP="0026387B">
            <w:pPr>
              <w:rPr>
                <w:sz w:val="20"/>
                <w:szCs w:val="20"/>
                <w:lang w:val="lv-LV" w:bidi="en-GB"/>
              </w:rPr>
            </w:pPr>
            <w:r w:rsidRPr="00D21EE2">
              <w:rPr>
                <w:sz w:val="20"/>
                <w:szCs w:val="20"/>
                <w:lang w:val="lv-LV" w:bidi="en-GB"/>
              </w:rPr>
              <w:t>Iepirkuma procedūras priekšmets</w:t>
            </w:r>
          </w:p>
          <w:p w14:paraId="7564C1F4" w14:textId="77777777" w:rsidR="004F1C06" w:rsidRPr="00D21EE2" w:rsidRDefault="004F1C06" w:rsidP="0026387B">
            <w:pPr>
              <w:rPr>
                <w:color w:val="1F497D" w:themeColor="text2"/>
                <w:sz w:val="20"/>
                <w:szCs w:val="20"/>
                <w:lang w:val="lv-LV" w:bidi="en-GB"/>
              </w:rPr>
            </w:pPr>
          </w:p>
        </w:tc>
        <w:tc>
          <w:tcPr>
            <w:tcW w:w="7342" w:type="dxa"/>
            <w:vAlign w:val="center"/>
          </w:tcPr>
          <w:p w14:paraId="35719A83" w14:textId="608FB45A" w:rsidR="004F1C06" w:rsidRPr="00D21EE2" w:rsidRDefault="004F1C06" w:rsidP="0026387B">
            <w:pPr>
              <w:rPr>
                <w:sz w:val="20"/>
                <w:szCs w:val="20"/>
                <w:lang w:val="lv-LV"/>
              </w:rPr>
            </w:pPr>
            <w:r w:rsidRPr="00D21EE2">
              <w:rPr>
                <w:sz w:val="20"/>
                <w:szCs w:val="20"/>
                <w:lang w:val="lv-LV"/>
              </w:rPr>
              <w:t xml:space="preserve">Iepirkuma priekšmets – </w:t>
            </w:r>
            <w:r w:rsidR="00FC03F0" w:rsidRPr="00FC03F0">
              <w:rPr>
                <w:lang w:val="lv-LV"/>
              </w:rPr>
              <w:t xml:space="preserve"> </w:t>
            </w:r>
            <w:r w:rsidR="00FC03F0" w:rsidRPr="00FC03F0">
              <w:rPr>
                <w:sz w:val="20"/>
                <w:szCs w:val="20"/>
                <w:lang w:val="lv-LV" w:bidi="en-GB"/>
              </w:rPr>
              <w:t>elektroenerģijas uzkrāšanas sistēmas "Priekule" piegāde</w:t>
            </w:r>
            <w:r w:rsidR="00734AE7" w:rsidRPr="00D21EE2">
              <w:rPr>
                <w:sz w:val="20"/>
                <w:szCs w:val="20"/>
                <w:lang w:val="lv-LV"/>
              </w:rPr>
              <w:t xml:space="preserve"> </w:t>
            </w:r>
            <w:r w:rsidRPr="00D21EE2">
              <w:rPr>
                <w:sz w:val="20"/>
                <w:szCs w:val="20"/>
                <w:lang w:val="lv-LV"/>
              </w:rPr>
              <w:t xml:space="preserve">(tehniskais apraksts 1.pielikumā). </w:t>
            </w:r>
            <w:r w:rsidR="00FC03F0">
              <w:rPr>
                <w:sz w:val="20"/>
                <w:szCs w:val="20"/>
                <w:lang w:val="lv-LV"/>
              </w:rPr>
              <w:t>Iepirkums nav sadalīts daļās.</w:t>
            </w:r>
          </w:p>
          <w:p w14:paraId="3B48670C" w14:textId="77777777" w:rsidR="004F1C06" w:rsidRPr="00FC03F0" w:rsidRDefault="004F1C06" w:rsidP="00FC03F0">
            <w:pPr>
              <w:rPr>
                <w:color w:val="1F497D" w:themeColor="text2"/>
                <w:sz w:val="20"/>
                <w:szCs w:val="20"/>
                <w:lang w:val="lv-LV" w:bidi="en-GB"/>
              </w:rPr>
            </w:pPr>
          </w:p>
        </w:tc>
        <w:tc>
          <w:tcPr>
            <w:tcW w:w="3962" w:type="dxa"/>
          </w:tcPr>
          <w:p w14:paraId="63A6067B" w14:textId="0E6E119B" w:rsidR="003A7629" w:rsidRPr="00D21EE2" w:rsidRDefault="003A7629" w:rsidP="00E23766">
            <w:pPr>
              <w:rPr>
                <w:sz w:val="20"/>
                <w:szCs w:val="20"/>
                <w:lang w:val="lv-LV"/>
              </w:rPr>
            </w:pPr>
            <w:r w:rsidRPr="00D21EE2">
              <w:rPr>
                <w:sz w:val="20"/>
                <w:szCs w:val="20"/>
                <w:lang w:val="lv-LV"/>
              </w:rPr>
              <w:t xml:space="preserve">Vai </w:t>
            </w:r>
            <w:r w:rsidR="00FC03F0">
              <w:rPr>
                <w:sz w:val="20"/>
                <w:szCs w:val="20"/>
                <w:lang w:val="lv-LV"/>
              </w:rPr>
              <w:t>Jums ir komentāri</w:t>
            </w:r>
            <w:r w:rsidR="00AC1669">
              <w:rPr>
                <w:sz w:val="20"/>
                <w:szCs w:val="20"/>
                <w:lang w:val="lv-LV"/>
              </w:rPr>
              <w:t>:</w:t>
            </w:r>
            <w:r w:rsidRPr="00D21EE2">
              <w:rPr>
                <w:sz w:val="20"/>
                <w:szCs w:val="20"/>
                <w:lang w:val="lv-LV"/>
              </w:rPr>
              <w:t xml:space="preserve"> </w:t>
            </w:r>
          </w:p>
          <w:p w14:paraId="735395B1" w14:textId="77777777" w:rsidR="003A7629" w:rsidRPr="00D21EE2" w:rsidRDefault="003A7629" w:rsidP="0026387B">
            <w:pPr>
              <w:rPr>
                <w:i/>
                <w:iCs/>
                <w:sz w:val="20"/>
                <w:szCs w:val="20"/>
                <w:lang w:val="lv-LV"/>
              </w:rPr>
            </w:pPr>
          </w:p>
          <w:p w14:paraId="68A28E8D" w14:textId="2FA6214E" w:rsidR="003A7629" w:rsidRPr="00D21EE2" w:rsidRDefault="00212FD5" w:rsidP="0026387B">
            <w:pPr>
              <w:spacing w:after="160" w:line="259" w:lineRule="auto"/>
              <w:ind w:left="487"/>
              <w:rPr>
                <w:rFonts w:ascii="Calibri" w:hAnsi="Calibri" w:cs="Calibri"/>
                <w:i/>
                <w:iCs/>
                <w:sz w:val="20"/>
                <w:szCs w:val="20"/>
                <w:lang w:val="lv-LV"/>
              </w:rPr>
            </w:pPr>
            <w:sdt>
              <w:sdtPr>
                <w:rPr>
                  <w:rFonts w:eastAsia="Calibri"/>
                  <w:iCs/>
                  <w:color w:val="FF0000"/>
                  <w:sz w:val="20"/>
                  <w:szCs w:val="20"/>
                  <w:lang w:val="lv-LV"/>
                </w:rPr>
                <w:id w:val="-407844818"/>
              </w:sdtPr>
              <w:sdtEndPr>
                <w:rPr>
                  <w:color w:val="auto"/>
                </w:rPr>
              </w:sdtEndPr>
              <w:sdtContent>
                <w:sdt>
                  <w:sdtPr>
                    <w:rPr>
                      <w:rFonts w:eastAsia="Calibri"/>
                      <w:iCs/>
                      <w:sz w:val="20"/>
                      <w:szCs w:val="20"/>
                      <w:lang w:val="lv-LV"/>
                    </w:rPr>
                    <w:id w:val="-124698217"/>
                    <w14:checkbox>
                      <w14:checked w14:val="0"/>
                      <w14:checkedState w14:val="2612" w14:font="MS Gothic"/>
                      <w14:uncheckedState w14:val="2610" w14:font="MS Gothic"/>
                    </w14:checkbox>
                  </w:sdtPr>
                  <w:sdtEndPr/>
                  <w:sdtContent>
                    <w:r w:rsidR="00C82A23">
                      <w:rPr>
                        <w:rFonts w:ascii="MS Gothic" w:eastAsia="MS Gothic" w:hAnsi="MS Gothic" w:hint="eastAsia"/>
                        <w:iCs/>
                        <w:sz w:val="20"/>
                        <w:szCs w:val="20"/>
                        <w:lang w:val="lv-LV"/>
                      </w:rPr>
                      <w:t>☐</w:t>
                    </w:r>
                  </w:sdtContent>
                </w:sdt>
              </w:sdtContent>
            </w:sdt>
            <w:r w:rsidR="00D21EE2">
              <w:rPr>
                <w:rFonts w:eastAsia="Calibri"/>
                <w:iCs/>
                <w:sz w:val="20"/>
                <w:szCs w:val="20"/>
                <w:lang w:val="lv-LV"/>
              </w:rPr>
              <w:t xml:space="preserve">jā  </w:t>
            </w:r>
            <w:r w:rsidR="00D21EE2" w:rsidRPr="00D21EE2">
              <w:rPr>
                <w:rFonts w:eastAsia="Calibri"/>
                <w:iCs/>
                <w:color w:val="FF0000"/>
                <w:sz w:val="20"/>
                <w:szCs w:val="20"/>
                <w:lang w:val="lv-LV"/>
              </w:rPr>
              <w:t xml:space="preserve"> </w:t>
            </w:r>
            <w:sdt>
              <w:sdtPr>
                <w:rPr>
                  <w:rFonts w:eastAsia="Calibri"/>
                  <w:iCs/>
                  <w:color w:val="FF0000"/>
                  <w:sz w:val="20"/>
                  <w:szCs w:val="20"/>
                  <w:lang w:val="lv-LV"/>
                </w:rPr>
                <w:id w:val="1224638497"/>
              </w:sdtPr>
              <w:sdtEndPr>
                <w:rPr>
                  <w:color w:val="auto"/>
                </w:rPr>
              </w:sdtEndPr>
              <w:sdtContent>
                <w:sdt>
                  <w:sdtPr>
                    <w:rPr>
                      <w:rFonts w:eastAsia="Calibri"/>
                      <w:iCs/>
                      <w:sz w:val="20"/>
                      <w:szCs w:val="20"/>
                      <w:lang w:val="lv-LV"/>
                    </w:rPr>
                    <w:id w:val="-635405885"/>
                    <w14:checkbox>
                      <w14:checked w14:val="0"/>
                      <w14:checkedState w14:val="2612" w14:font="MS Gothic"/>
                      <w14:uncheckedState w14:val="2610" w14:font="MS Gothic"/>
                    </w14:checkbox>
                  </w:sdtPr>
                  <w:sdtEndPr/>
                  <w:sdtContent>
                    <w:r w:rsidR="00D21EE2">
                      <w:rPr>
                        <w:rFonts w:ascii="MS Gothic" w:eastAsia="MS Gothic" w:hAnsi="MS Gothic" w:hint="eastAsia"/>
                        <w:iCs/>
                        <w:sz w:val="20"/>
                        <w:szCs w:val="20"/>
                        <w:lang w:val="lv-LV"/>
                      </w:rPr>
                      <w:t>☐</w:t>
                    </w:r>
                  </w:sdtContent>
                </w:sdt>
              </w:sdtContent>
            </w:sdt>
            <w:r w:rsidR="00D21EE2">
              <w:rPr>
                <w:rFonts w:eastAsia="Calibri"/>
                <w:iCs/>
                <w:sz w:val="20"/>
                <w:szCs w:val="20"/>
                <w:lang w:val="lv-LV"/>
              </w:rPr>
              <w:t xml:space="preserve">nē  </w:t>
            </w:r>
          </w:p>
          <w:p w14:paraId="7527454F" w14:textId="23BB46C1" w:rsidR="00D21EE2" w:rsidRPr="00D21EE2" w:rsidRDefault="00D21EE2" w:rsidP="00D21EE2">
            <w:pPr>
              <w:spacing w:after="160" w:line="259" w:lineRule="auto"/>
              <w:rPr>
                <w:rFonts w:eastAsia="Calibri"/>
                <w:sz w:val="20"/>
                <w:szCs w:val="20"/>
                <w:lang w:val="lv-LV" w:bidi="en-GB"/>
              </w:rPr>
            </w:pPr>
            <w:r w:rsidRPr="00D21EE2">
              <w:rPr>
                <w:rFonts w:eastAsia="Calibri"/>
                <w:sz w:val="20"/>
                <w:szCs w:val="20"/>
                <w:lang w:val="lv-LV" w:bidi="en-GB"/>
              </w:rPr>
              <w:t>Ja "</w:t>
            </w:r>
            <w:r w:rsidR="00FC03F0">
              <w:rPr>
                <w:rFonts w:eastAsia="Calibri"/>
                <w:sz w:val="20"/>
                <w:szCs w:val="20"/>
                <w:lang w:val="lv-LV" w:bidi="en-GB"/>
              </w:rPr>
              <w:t>Jā</w:t>
            </w:r>
            <w:r w:rsidRPr="00D21EE2">
              <w:rPr>
                <w:rFonts w:eastAsia="Calibri"/>
                <w:sz w:val="20"/>
                <w:szCs w:val="20"/>
                <w:lang w:val="lv-LV" w:bidi="en-GB"/>
              </w:rPr>
              <w:t>", lūdzam, sniegt īsu komentāru:</w:t>
            </w:r>
          </w:p>
          <w:p w14:paraId="7E9AD158" w14:textId="77777777" w:rsidR="00D21EE2" w:rsidRPr="00D21EE2" w:rsidRDefault="00D21EE2" w:rsidP="00D21EE2">
            <w:pPr>
              <w:spacing w:after="160" w:line="259" w:lineRule="auto"/>
              <w:rPr>
                <w:rFonts w:eastAsia="Calibri"/>
                <w:sz w:val="20"/>
                <w:szCs w:val="20"/>
                <w:lang w:val="lv-LV" w:bidi="en-GB"/>
              </w:rPr>
            </w:pPr>
            <w:r w:rsidRPr="00D21EE2">
              <w:rPr>
                <w:rFonts w:eastAsia="Calibri"/>
                <w:sz w:val="20"/>
                <w:szCs w:val="20"/>
                <w:lang w:val="lv-LV" w:bidi="en-GB"/>
              </w:rPr>
              <w:t>Citi ierosinājumi/ priekšlikumi/ komentāri:</w:t>
            </w:r>
          </w:p>
          <w:p w14:paraId="54A1C639" w14:textId="7F8B1195" w:rsidR="00D21EE2" w:rsidRPr="00D21EE2" w:rsidRDefault="00D21EE2" w:rsidP="00D21EE2">
            <w:pPr>
              <w:spacing w:after="160" w:line="259" w:lineRule="auto"/>
              <w:ind w:left="494"/>
              <w:rPr>
                <w:i/>
                <w:iCs/>
                <w:sz w:val="20"/>
                <w:szCs w:val="20"/>
                <w:lang w:val="lv-LV"/>
              </w:rPr>
            </w:pPr>
          </w:p>
        </w:tc>
      </w:tr>
      <w:tr w:rsidR="004F1C06" w:rsidRPr="00D21EE2" w14:paraId="0BC29F3B" w14:textId="77777777" w:rsidTr="000504AF">
        <w:tc>
          <w:tcPr>
            <w:tcW w:w="562" w:type="dxa"/>
            <w:vAlign w:val="center"/>
          </w:tcPr>
          <w:p w14:paraId="39CC63B9" w14:textId="6FDFAFCD" w:rsidR="004F1C06" w:rsidRPr="00D21EE2" w:rsidRDefault="004F1C06" w:rsidP="0026387B">
            <w:pPr>
              <w:jc w:val="center"/>
              <w:rPr>
                <w:color w:val="1F497D" w:themeColor="text2"/>
                <w:sz w:val="20"/>
                <w:szCs w:val="20"/>
                <w:lang w:bidi="en-GB"/>
              </w:rPr>
            </w:pPr>
            <w:r w:rsidRPr="00D21EE2">
              <w:rPr>
                <w:color w:val="1F497D" w:themeColor="text2"/>
                <w:sz w:val="20"/>
                <w:szCs w:val="20"/>
                <w:lang w:bidi="en-GB"/>
              </w:rPr>
              <w:lastRenderedPageBreak/>
              <w:t>1.</w:t>
            </w:r>
          </w:p>
        </w:tc>
        <w:tc>
          <w:tcPr>
            <w:tcW w:w="2694" w:type="dxa"/>
            <w:vAlign w:val="center"/>
          </w:tcPr>
          <w:p w14:paraId="711A87F2" w14:textId="77777777" w:rsidR="004F1C06" w:rsidRPr="00D21EE2" w:rsidRDefault="004F1C06" w:rsidP="0026387B">
            <w:pPr>
              <w:rPr>
                <w:color w:val="1F497D" w:themeColor="text2"/>
                <w:sz w:val="20"/>
                <w:szCs w:val="20"/>
                <w:lang w:bidi="en-GB"/>
              </w:rPr>
            </w:pPr>
            <w:r w:rsidRPr="00D21EE2">
              <w:rPr>
                <w:color w:val="1F497D" w:themeColor="text2"/>
                <w:sz w:val="20"/>
                <w:szCs w:val="20"/>
                <w:lang w:bidi="en-GB"/>
              </w:rPr>
              <w:t>Subject of the procurement procedure</w:t>
            </w:r>
          </w:p>
        </w:tc>
        <w:tc>
          <w:tcPr>
            <w:tcW w:w="7342" w:type="dxa"/>
          </w:tcPr>
          <w:p w14:paraId="79C1656D" w14:textId="77777777" w:rsidR="00AC1669" w:rsidRDefault="00AC1669" w:rsidP="0026387B">
            <w:pPr>
              <w:jc w:val="both"/>
              <w:rPr>
                <w:color w:val="1F497D" w:themeColor="text2"/>
                <w:sz w:val="20"/>
                <w:szCs w:val="20"/>
              </w:rPr>
            </w:pPr>
          </w:p>
          <w:p w14:paraId="08FD8DB1" w14:textId="77777777" w:rsidR="00AC1669" w:rsidRDefault="00AC1669" w:rsidP="0026387B">
            <w:pPr>
              <w:jc w:val="both"/>
              <w:rPr>
                <w:color w:val="1F497D" w:themeColor="text2"/>
                <w:sz w:val="20"/>
                <w:szCs w:val="20"/>
              </w:rPr>
            </w:pPr>
          </w:p>
          <w:p w14:paraId="21DE43A8" w14:textId="454642C7" w:rsidR="004F1C06" w:rsidRPr="00D21EE2" w:rsidRDefault="004F1C06" w:rsidP="0026387B">
            <w:pPr>
              <w:jc w:val="both"/>
              <w:rPr>
                <w:color w:val="1F497D" w:themeColor="text2"/>
                <w:sz w:val="20"/>
                <w:szCs w:val="20"/>
              </w:rPr>
            </w:pPr>
            <w:r w:rsidRPr="00D21EE2">
              <w:rPr>
                <w:color w:val="1F497D" w:themeColor="text2"/>
                <w:sz w:val="20"/>
                <w:szCs w:val="20"/>
              </w:rPr>
              <w:t xml:space="preserve">The subject of procurement is </w:t>
            </w:r>
            <w:proofErr w:type="gramStart"/>
            <w:r w:rsidRPr="00D21EE2">
              <w:rPr>
                <w:color w:val="1F497D" w:themeColor="text2"/>
                <w:sz w:val="20"/>
                <w:szCs w:val="20"/>
              </w:rPr>
              <w:t xml:space="preserve">the </w:t>
            </w:r>
            <w:r w:rsidR="00FC03F0">
              <w:t xml:space="preserve"> </w:t>
            </w:r>
            <w:r w:rsidR="00FC03F0" w:rsidRPr="00FC03F0">
              <w:rPr>
                <w:color w:val="1F497D" w:themeColor="text2"/>
                <w:sz w:val="20"/>
                <w:szCs w:val="20"/>
                <w:lang w:bidi="en-GB"/>
              </w:rPr>
              <w:t>supply</w:t>
            </w:r>
            <w:proofErr w:type="gramEnd"/>
            <w:r w:rsidR="00FC03F0" w:rsidRPr="00FC03F0">
              <w:rPr>
                <w:color w:val="1F497D" w:themeColor="text2"/>
                <w:sz w:val="20"/>
                <w:szCs w:val="20"/>
                <w:lang w:bidi="en-GB"/>
              </w:rPr>
              <w:t xml:space="preserve"> of battery energy storage system "</w:t>
            </w:r>
            <w:proofErr w:type="spellStart"/>
            <w:r w:rsidR="00FC03F0" w:rsidRPr="00FC03F0">
              <w:rPr>
                <w:color w:val="1F497D" w:themeColor="text2"/>
                <w:sz w:val="20"/>
                <w:szCs w:val="20"/>
                <w:lang w:bidi="en-GB"/>
              </w:rPr>
              <w:t>Priekule</w:t>
            </w:r>
            <w:proofErr w:type="spellEnd"/>
            <w:r w:rsidR="00FC03F0" w:rsidRPr="00FC03F0">
              <w:rPr>
                <w:color w:val="1F497D" w:themeColor="text2"/>
                <w:sz w:val="20"/>
                <w:szCs w:val="20"/>
                <w:lang w:bidi="en-GB"/>
              </w:rPr>
              <w:t xml:space="preserve">" </w:t>
            </w:r>
            <w:r w:rsidR="004A7508" w:rsidRPr="00D21EE2">
              <w:rPr>
                <w:color w:val="1F497D" w:themeColor="text2"/>
                <w:sz w:val="20"/>
                <w:szCs w:val="20"/>
              </w:rPr>
              <w:t xml:space="preserve"> </w:t>
            </w:r>
            <w:r w:rsidRPr="00D21EE2">
              <w:rPr>
                <w:color w:val="1F497D" w:themeColor="text2"/>
                <w:sz w:val="20"/>
                <w:szCs w:val="20"/>
              </w:rPr>
              <w:t>(technical description is in Annex 1).</w:t>
            </w:r>
            <w:r w:rsidR="00FC03F0">
              <w:t xml:space="preserve"> </w:t>
            </w:r>
            <w:r w:rsidR="00FC03F0" w:rsidRPr="00FC03F0">
              <w:rPr>
                <w:color w:val="1F497D" w:themeColor="text2"/>
                <w:sz w:val="20"/>
                <w:szCs w:val="20"/>
              </w:rPr>
              <w:t>Procurement is not divided into parts</w:t>
            </w:r>
            <w:r w:rsidR="00FC03F0">
              <w:rPr>
                <w:color w:val="1F497D" w:themeColor="text2"/>
                <w:sz w:val="20"/>
                <w:szCs w:val="20"/>
              </w:rPr>
              <w:t>.</w:t>
            </w:r>
          </w:p>
          <w:p w14:paraId="0BDFE125" w14:textId="77777777" w:rsidR="004F1C06" w:rsidRPr="00D21EE2" w:rsidRDefault="004F1C06" w:rsidP="00FC03F0">
            <w:pPr>
              <w:pStyle w:val="ListParagraph"/>
              <w:ind w:left="360"/>
              <w:jc w:val="both"/>
              <w:rPr>
                <w:color w:val="1F497D" w:themeColor="text2"/>
                <w:sz w:val="20"/>
                <w:szCs w:val="20"/>
                <w:lang w:bidi="en-GB"/>
              </w:rPr>
            </w:pPr>
          </w:p>
        </w:tc>
        <w:tc>
          <w:tcPr>
            <w:tcW w:w="3962" w:type="dxa"/>
          </w:tcPr>
          <w:p w14:paraId="26CCEDD5" w14:textId="03E88147" w:rsidR="004F1C06" w:rsidRPr="00AC1669" w:rsidRDefault="00FC03F0" w:rsidP="00AC1669">
            <w:pPr>
              <w:rPr>
                <w:color w:val="1F497D" w:themeColor="text2"/>
                <w:sz w:val="20"/>
                <w:szCs w:val="20"/>
                <w:lang w:bidi="en-GB"/>
              </w:rPr>
            </w:pPr>
            <w:r w:rsidRPr="00FC03F0">
              <w:rPr>
                <w:color w:val="1F497D" w:themeColor="text2"/>
                <w:sz w:val="20"/>
                <w:szCs w:val="20"/>
                <w:lang w:bidi="en-GB"/>
              </w:rPr>
              <w:t>Do you have any comments</w:t>
            </w:r>
            <w:r w:rsidR="00AC1669" w:rsidRPr="00AC1669">
              <w:rPr>
                <w:color w:val="1F497D" w:themeColor="text2"/>
                <w:sz w:val="20"/>
                <w:szCs w:val="20"/>
                <w:lang w:bidi="en-GB"/>
              </w:rPr>
              <w:t>:</w:t>
            </w:r>
          </w:p>
          <w:p w14:paraId="2D1F6891" w14:textId="77777777" w:rsidR="00AC1669" w:rsidRPr="00AC1669" w:rsidRDefault="00AC1669" w:rsidP="00AC1669">
            <w:pPr>
              <w:spacing w:line="259" w:lineRule="auto"/>
              <w:ind w:left="494"/>
              <w:rPr>
                <w:color w:val="1F497D" w:themeColor="text2"/>
                <w:sz w:val="20"/>
                <w:szCs w:val="20"/>
                <w:lang w:bidi="en-GB"/>
              </w:rPr>
            </w:pPr>
          </w:p>
          <w:p w14:paraId="1B1C3FEB" w14:textId="02B70AF4" w:rsidR="00AC1669" w:rsidRPr="00AC1669" w:rsidRDefault="00212FD5" w:rsidP="00AC1669">
            <w:pPr>
              <w:spacing w:line="259" w:lineRule="auto"/>
              <w:ind w:left="487"/>
              <w:rPr>
                <w:rFonts w:ascii="Calibri" w:hAnsi="Calibri" w:cs="Calibri"/>
                <w:i/>
                <w:iCs/>
                <w:color w:val="1F497D" w:themeColor="text2"/>
                <w:sz w:val="20"/>
                <w:szCs w:val="20"/>
                <w:lang w:val="lv-LV"/>
              </w:rPr>
            </w:pPr>
            <w:sdt>
              <w:sdtPr>
                <w:rPr>
                  <w:rFonts w:eastAsia="Calibri"/>
                  <w:iCs/>
                  <w:color w:val="1F497D" w:themeColor="text2"/>
                  <w:sz w:val="20"/>
                  <w:szCs w:val="20"/>
                  <w:lang w:val="lv-LV"/>
                </w:rPr>
                <w:id w:val="1235827204"/>
              </w:sdtPr>
              <w:sdtEndPr/>
              <w:sdtContent>
                <w:sdt>
                  <w:sdtPr>
                    <w:rPr>
                      <w:rFonts w:eastAsia="Calibri"/>
                      <w:iCs/>
                      <w:color w:val="1F497D" w:themeColor="text2"/>
                      <w:sz w:val="20"/>
                      <w:szCs w:val="20"/>
                      <w:lang w:val="lv-LV"/>
                    </w:rPr>
                    <w:id w:val="-26565098"/>
                    <w14:checkbox>
                      <w14:checked w14:val="0"/>
                      <w14:checkedState w14:val="2612" w14:font="MS Gothic"/>
                      <w14:uncheckedState w14:val="2610" w14:font="MS Gothic"/>
                    </w14:checkbox>
                  </w:sdtPr>
                  <w:sdtEndPr/>
                  <w:sdtContent>
                    <w:r w:rsidR="00AC1669" w:rsidRPr="00AC1669">
                      <w:rPr>
                        <w:rFonts w:ascii="MS Gothic" w:eastAsia="MS Gothic" w:hAnsi="MS Gothic" w:hint="eastAsia"/>
                        <w:iCs/>
                        <w:color w:val="1F497D" w:themeColor="text2"/>
                        <w:sz w:val="20"/>
                        <w:szCs w:val="20"/>
                        <w:lang w:val="lv-LV"/>
                      </w:rPr>
                      <w:t>☐</w:t>
                    </w:r>
                  </w:sdtContent>
                </w:sdt>
              </w:sdtContent>
            </w:sdt>
            <w:proofErr w:type="spellStart"/>
            <w:r w:rsidR="00AC1669" w:rsidRPr="00AC1669">
              <w:rPr>
                <w:rFonts w:eastAsia="Calibri"/>
                <w:iCs/>
                <w:color w:val="1F497D" w:themeColor="text2"/>
                <w:sz w:val="20"/>
                <w:szCs w:val="20"/>
                <w:lang w:val="lv-LV"/>
              </w:rPr>
              <w:t>yes</w:t>
            </w:r>
            <w:proofErr w:type="spellEnd"/>
            <w:r w:rsidR="00AC1669" w:rsidRPr="00AC1669">
              <w:rPr>
                <w:rFonts w:eastAsia="Calibri"/>
                <w:iCs/>
                <w:color w:val="1F497D" w:themeColor="text2"/>
                <w:sz w:val="20"/>
                <w:szCs w:val="20"/>
                <w:lang w:val="lv-LV"/>
              </w:rPr>
              <w:t xml:space="preserve">   </w:t>
            </w:r>
            <w:sdt>
              <w:sdtPr>
                <w:rPr>
                  <w:rFonts w:eastAsia="Calibri"/>
                  <w:iCs/>
                  <w:color w:val="1F497D" w:themeColor="text2"/>
                  <w:sz w:val="20"/>
                  <w:szCs w:val="20"/>
                  <w:lang w:val="lv-LV"/>
                </w:rPr>
                <w:id w:val="-252520090"/>
              </w:sdtPr>
              <w:sdtEndPr/>
              <w:sdtContent>
                <w:sdt>
                  <w:sdtPr>
                    <w:rPr>
                      <w:rFonts w:eastAsia="Calibri"/>
                      <w:iCs/>
                      <w:color w:val="1F497D" w:themeColor="text2"/>
                      <w:sz w:val="20"/>
                      <w:szCs w:val="20"/>
                      <w:lang w:val="lv-LV"/>
                    </w:rPr>
                    <w:id w:val="-1934898774"/>
                    <w14:checkbox>
                      <w14:checked w14:val="0"/>
                      <w14:checkedState w14:val="2612" w14:font="MS Gothic"/>
                      <w14:uncheckedState w14:val="2610" w14:font="MS Gothic"/>
                    </w14:checkbox>
                  </w:sdtPr>
                  <w:sdtEndPr/>
                  <w:sdtContent>
                    <w:r w:rsidR="00AC1669" w:rsidRPr="00AC1669">
                      <w:rPr>
                        <w:rFonts w:ascii="MS Gothic" w:eastAsia="MS Gothic" w:hAnsi="MS Gothic" w:hint="eastAsia"/>
                        <w:iCs/>
                        <w:color w:val="1F497D" w:themeColor="text2"/>
                        <w:sz w:val="20"/>
                        <w:szCs w:val="20"/>
                        <w:lang w:val="lv-LV"/>
                      </w:rPr>
                      <w:t>☐</w:t>
                    </w:r>
                  </w:sdtContent>
                </w:sdt>
              </w:sdtContent>
            </w:sdt>
            <w:r w:rsidR="00AC1669" w:rsidRPr="00AC1669">
              <w:rPr>
                <w:rFonts w:eastAsia="Calibri"/>
                <w:iCs/>
                <w:color w:val="1F497D" w:themeColor="text2"/>
                <w:sz w:val="20"/>
                <w:szCs w:val="20"/>
                <w:lang w:val="lv-LV"/>
              </w:rPr>
              <w:t xml:space="preserve">no  </w:t>
            </w:r>
          </w:p>
          <w:p w14:paraId="02932E71" w14:textId="77777777" w:rsidR="00AC1669" w:rsidRDefault="00AC1669" w:rsidP="00AC1669">
            <w:pPr>
              <w:spacing w:line="259" w:lineRule="auto"/>
              <w:rPr>
                <w:color w:val="1F497D" w:themeColor="text2"/>
                <w:sz w:val="20"/>
                <w:szCs w:val="20"/>
                <w:lang w:bidi="en-GB"/>
              </w:rPr>
            </w:pPr>
          </w:p>
          <w:p w14:paraId="5FBF3FD5" w14:textId="011B4C69" w:rsidR="00AC1669" w:rsidRPr="00AC1669" w:rsidRDefault="00AC1669" w:rsidP="00AC1669">
            <w:pPr>
              <w:spacing w:line="259" w:lineRule="auto"/>
              <w:rPr>
                <w:rFonts w:eastAsia="Calibri"/>
                <w:color w:val="1F497D" w:themeColor="text2"/>
                <w:sz w:val="20"/>
                <w:szCs w:val="20"/>
              </w:rPr>
            </w:pPr>
            <w:r w:rsidRPr="00AC1669">
              <w:rPr>
                <w:rFonts w:eastAsia="Calibri"/>
                <w:color w:val="1F497D" w:themeColor="text2"/>
                <w:sz w:val="20"/>
                <w:szCs w:val="20"/>
              </w:rPr>
              <w:t>If "</w:t>
            </w:r>
            <w:r w:rsidR="00FC03F0">
              <w:rPr>
                <w:rFonts w:eastAsia="Calibri"/>
                <w:color w:val="1F497D" w:themeColor="text2"/>
                <w:sz w:val="20"/>
                <w:szCs w:val="20"/>
              </w:rPr>
              <w:t>yes</w:t>
            </w:r>
            <w:r w:rsidRPr="00AC1669">
              <w:rPr>
                <w:rFonts w:eastAsia="Calibri"/>
                <w:color w:val="1F497D" w:themeColor="text2"/>
                <w:sz w:val="20"/>
                <w:szCs w:val="20"/>
              </w:rPr>
              <w:t>", please provide a brief comment:</w:t>
            </w:r>
          </w:p>
          <w:p w14:paraId="305960B0" w14:textId="77777777" w:rsidR="00AC1669" w:rsidRDefault="00AC1669" w:rsidP="00AC1669">
            <w:pPr>
              <w:spacing w:line="259" w:lineRule="auto"/>
              <w:rPr>
                <w:rFonts w:eastAsia="Calibri"/>
                <w:color w:val="1F497D" w:themeColor="text2"/>
                <w:sz w:val="20"/>
                <w:szCs w:val="20"/>
              </w:rPr>
            </w:pPr>
          </w:p>
          <w:p w14:paraId="63CB5D2E" w14:textId="595516D2" w:rsidR="00AC1669" w:rsidRPr="00AC1669" w:rsidRDefault="00AC1669" w:rsidP="00AC1669">
            <w:pPr>
              <w:spacing w:line="259" w:lineRule="auto"/>
              <w:rPr>
                <w:i/>
                <w:iCs/>
                <w:sz w:val="20"/>
                <w:szCs w:val="20"/>
              </w:rPr>
            </w:pPr>
            <w:r w:rsidRPr="00AC1669">
              <w:rPr>
                <w:rFonts w:eastAsia="Calibri"/>
                <w:color w:val="1F497D" w:themeColor="text2"/>
                <w:sz w:val="20"/>
                <w:szCs w:val="20"/>
              </w:rPr>
              <w:t>Other suggestions/ proposals/ comments:</w:t>
            </w:r>
          </w:p>
        </w:tc>
      </w:tr>
      <w:tr w:rsidR="00E10F5E" w:rsidRPr="00D21EE2" w14:paraId="206E3EDA" w14:textId="77777777" w:rsidTr="000504AF">
        <w:tc>
          <w:tcPr>
            <w:tcW w:w="562" w:type="dxa"/>
            <w:vAlign w:val="center"/>
          </w:tcPr>
          <w:p w14:paraId="44635507" w14:textId="36923C7B" w:rsidR="00E10F5E" w:rsidRPr="00D21EE2" w:rsidRDefault="00DE683B" w:rsidP="0026387B">
            <w:pPr>
              <w:jc w:val="center"/>
              <w:rPr>
                <w:color w:val="1F497D" w:themeColor="text2"/>
                <w:sz w:val="20"/>
                <w:szCs w:val="20"/>
                <w:lang w:bidi="en-GB"/>
              </w:rPr>
            </w:pPr>
            <w:r w:rsidRPr="000504AF">
              <w:rPr>
                <w:sz w:val="20"/>
                <w:szCs w:val="20"/>
                <w:lang w:bidi="en-GB"/>
              </w:rPr>
              <w:t>2.</w:t>
            </w:r>
          </w:p>
        </w:tc>
        <w:tc>
          <w:tcPr>
            <w:tcW w:w="2694" w:type="dxa"/>
            <w:vAlign w:val="center"/>
          </w:tcPr>
          <w:p w14:paraId="31C1C908" w14:textId="77777777" w:rsidR="00E10F5E" w:rsidRPr="00D21EE2" w:rsidRDefault="00E10F5E" w:rsidP="0026387B">
            <w:pPr>
              <w:rPr>
                <w:sz w:val="20"/>
                <w:szCs w:val="20"/>
                <w:lang w:val="lv-LV" w:bidi="en-GB"/>
              </w:rPr>
            </w:pPr>
            <w:r w:rsidRPr="00D21EE2">
              <w:rPr>
                <w:sz w:val="20"/>
                <w:szCs w:val="20"/>
                <w:lang w:val="lv-LV" w:bidi="en-GB"/>
              </w:rPr>
              <w:t>Iepirkuma procedūras struktūra</w:t>
            </w:r>
          </w:p>
          <w:p w14:paraId="724A096D" w14:textId="77777777" w:rsidR="00E10F5E" w:rsidRPr="00D21EE2" w:rsidRDefault="00E10F5E" w:rsidP="0026387B">
            <w:pPr>
              <w:rPr>
                <w:color w:val="1F497D" w:themeColor="text2"/>
                <w:sz w:val="20"/>
                <w:szCs w:val="20"/>
                <w:lang w:val="lv-LV" w:bidi="en-GB"/>
              </w:rPr>
            </w:pPr>
          </w:p>
        </w:tc>
        <w:tc>
          <w:tcPr>
            <w:tcW w:w="7342" w:type="dxa"/>
          </w:tcPr>
          <w:p w14:paraId="690F950C" w14:textId="77777777" w:rsidR="00E10F5E" w:rsidRPr="00D21EE2" w:rsidRDefault="00E10F5E" w:rsidP="0026387B">
            <w:pPr>
              <w:tabs>
                <w:tab w:val="left" w:pos="422"/>
              </w:tabs>
              <w:autoSpaceDE w:val="0"/>
              <w:autoSpaceDN w:val="0"/>
              <w:adjustRightInd w:val="0"/>
              <w:spacing w:after="120"/>
              <w:ind w:right="79"/>
              <w:jc w:val="both"/>
              <w:rPr>
                <w:b/>
                <w:bCs/>
                <w:i/>
                <w:iCs/>
                <w:sz w:val="20"/>
                <w:szCs w:val="20"/>
                <w:lang w:val="lv-LV"/>
              </w:rPr>
            </w:pPr>
            <w:r w:rsidRPr="00D21EE2">
              <w:rPr>
                <w:b/>
                <w:bCs/>
                <w:i/>
                <w:iCs/>
                <w:sz w:val="20"/>
                <w:szCs w:val="20"/>
                <w:lang w:val="lv-LV"/>
              </w:rPr>
              <w:t>1.posms – Kvalifikācijas posms</w:t>
            </w:r>
          </w:p>
          <w:p w14:paraId="15D5E5B2" w14:textId="77777777" w:rsidR="00E10F5E" w:rsidRPr="00D21EE2" w:rsidRDefault="00E10F5E" w:rsidP="0026387B">
            <w:pPr>
              <w:ind w:left="720"/>
              <w:jc w:val="both"/>
              <w:rPr>
                <w:sz w:val="20"/>
                <w:szCs w:val="20"/>
                <w:lang w:val="lv-LV"/>
              </w:rPr>
            </w:pPr>
            <w:r w:rsidRPr="00D21EE2">
              <w:rPr>
                <w:sz w:val="20"/>
                <w:szCs w:val="20"/>
                <w:lang w:val="lv-LV"/>
              </w:rPr>
              <w:t>Ieinteresētas personas tiek aicinātas piedalīties kvalifikācijas kārtā</w:t>
            </w:r>
            <w:r w:rsidR="00F04991" w:rsidRPr="00D21EE2">
              <w:rPr>
                <w:sz w:val="20"/>
                <w:szCs w:val="20"/>
                <w:lang w:val="lv-LV"/>
              </w:rPr>
              <w:t xml:space="preserve"> (iesniegt </w:t>
            </w:r>
            <w:proofErr w:type="spellStart"/>
            <w:r w:rsidR="00F04991" w:rsidRPr="00D21EE2">
              <w:rPr>
                <w:sz w:val="20"/>
                <w:szCs w:val="20"/>
                <w:lang w:val="lv-LV"/>
              </w:rPr>
              <w:t>kvaifikācijas</w:t>
            </w:r>
            <w:proofErr w:type="spellEnd"/>
            <w:r w:rsidR="00F04991" w:rsidRPr="00D21EE2">
              <w:rPr>
                <w:sz w:val="20"/>
                <w:szCs w:val="20"/>
                <w:lang w:val="lv-LV"/>
              </w:rPr>
              <w:t xml:space="preserve"> dokumentus)</w:t>
            </w:r>
            <w:r w:rsidRPr="00D21EE2">
              <w:rPr>
                <w:sz w:val="20"/>
                <w:szCs w:val="20"/>
                <w:lang w:val="lv-LV"/>
              </w:rPr>
              <w:t>, kurā tiek atlasīti kvalificēti Kandidāti dalībai turpmākajā iepirkuma posmā. Kandidāti tiek kvalificēti, pamatojoties uz iepriekš apspriestajiem un noteiktajiem kritērijiem.</w:t>
            </w:r>
          </w:p>
          <w:p w14:paraId="49D9AC90" w14:textId="77777777" w:rsidR="00E10F5E" w:rsidRDefault="00E10F5E" w:rsidP="0026387B">
            <w:pPr>
              <w:ind w:left="771"/>
              <w:jc w:val="both"/>
              <w:rPr>
                <w:sz w:val="20"/>
                <w:szCs w:val="20"/>
                <w:lang w:val="lv-LV"/>
              </w:rPr>
            </w:pPr>
          </w:p>
          <w:p w14:paraId="62013965" w14:textId="77777777" w:rsidR="000504AF" w:rsidRPr="00D21EE2" w:rsidRDefault="000504AF" w:rsidP="0026387B">
            <w:pPr>
              <w:ind w:left="771"/>
              <w:jc w:val="both"/>
              <w:rPr>
                <w:sz w:val="20"/>
                <w:szCs w:val="20"/>
                <w:lang w:val="lv-LV"/>
              </w:rPr>
            </w:pPr>
          </w:p>
          <w:p w14:paraId="3EBDF46B" w14:textId="77777777" w:rsidR="00E10F5E" w:rsidRPr="00D21EE2" w:rsidRDefault="00E10F5E" w:rsidP="0026387B">
            <w:pPr>
              <w:jc w:val="both"/>
              <w:rPr>
                <w:b/>
                <w:bCs/>
                <w:i/>
                <w:iCs/>
                <w:sz w:val="20"/>
                <w:szCs w:val="20"/>
                <w:lang w:val="lv-LV"/>
              </w:rPr>
            </w:pPr>
            <w:r w:rsidRPr="00D21EE2">
              <w:rPr>
                <w:b/>
                <w:bCs/>
                <w:i/>
                <w:iCs/>
                <w:sz w:val="20"/>
                <w:szCs w:val="20"/>
                <w:lang w:val="lv-LV"/>
              </w:rPr>
              <w:t>2.posms – sarunu piedāvājuma (tehniskā un finanšu piedāvājuma) iesniegšana</w:t>
            </w:r>
          </w:p>
          <w:p w14:paraId="18567A20" w14:textId="0AA10E52" w:rsidR="00E10F5E" w:rsidRPr="00D21EE2" w:rsidRDefault="00E10F5E" w:rsidP="0026387B">
            <w:pPr>
              <w:ind w:left="771"/>
              <w:jc w:val="both"/>
              <w:rPr>
                <w:color w:val="1F497D" w:themeColor="text2"/>
                <w:sz w:val="20"/>
                <w:szCs w:val="20"/>
                <w:lang w:val="lv-LV"/>
              </w:rPr>
            </w:pPr>
            <w:r w:rsidRPr="00D21EE2">
              <w:rPr>
                <w:sz w:val="20"/>
                <w:szCs w:val="20"/>
                <w:lang w:val="lv-LV"/>
              </w:rPr>
              <w:t>Kvalificētajiem kandidātiem Pasūtītājs sagatavos oficiālu uzaicinājumu uz sarunām un Kandidāti tiks aicināti iesniegt sarunu piedāvājumu</w:t>
            </w:r>
            <w:r w:rsidR="00F04991" w:rsidRPr="00D21EE2">
              <w:rPr>
                <w:sz w:val="20"/>
                <w:szCs w:val="20"/>
                <w:lang w:val="lv-LV"/>
              </w:rPr>
              <w:t xml:space="preserve"> (tehnisko un finanšu)</w:t>
            </w:r>
            <w:r w:rsidRPr="00D21EE2">
              <w:rPr>
                <w:sz w:val="20"/>
                <w:szCs w:val="20"/>
                <w:lang w:val="lv-LV"/>
              </w:rPr>
              <w:t xml:space="preserve">, saskaņā ar iepirkuma dokumentu prasībām. Pasūtījumu piešķiršanas kritēriji tiks noteikti iepirkuma dokumentos. </w:t>
            </w:r>
          </w:p>
        </w:tc>
        <w:tc>
          <w:tcPr>
            <w:tcW w:w="3962" w:type="dxa"/>
            <w:vAlign w:val="center"/>
          </w:tcPr>
          <w:p w14:paraId="4897DB84" w14:textId="77777777" w:rsidR="00E10F5E" w:rsidRPr="00D21EE2" w:rsidRDefault="00E10F5E" w:rsidP="0026387B">
            <w:pPr>
              <w:rPr>
                <w:i/>
                <w:iCs/>
                <w:sz w:val="20"/>
                <w:szCs w:val="20"/>
                <w:lang w:val="lv-LV"/>
              </w:rPr>
            </w:pPr>
            <w:r w:rsidRPr="00D21EE2">
              <w:rPr>
                <w:i/>
                <w:iCs/>
                <w:sz w:val="20"/>
                <w:szCs w:val="20"/>
                <w:lang w:val="lv-LV"/>
              </w:rPr>
              <w:t>Vai iepirkuma procedūras struktūra (posmi) no jūsu viedokļa ir saprotama un atbilstoša iepirkuma priekšmetam un neierobežo konkurenci?</w:t>
            </w:r>
          </w:p>
          <w:p w14:paraId="04CD3225" w14:textId="77777777" w:rsidR="00E10F5E" w:rsidRPr="00D21EE2" w:rsidRDefault="00E10F5E" w:rsidP="0026387B">
            <w:pPr>
              <w:rPr>
                <w:i/>
                <w:iCs/>
                <w:sz w:val="20"/>
                <w:szCs w:val="20"/>
                <w:lang w:val="lv-LV"/>
              </w:rPr>
            </w:pPr>
          </w:p>
          <w:p w14:paraId="4F096B17" w14:textId="1233B59E" w:rsidR="00E10F5E" w:rsidRPr="00D21EE2" w:rsidRDefault="00212FD5" w:rsidP="0026387B">
            <w:pPr>
              <w:spacing w:after="160" w:line="259" w:lineRule="auto"/>
              <w:ind w:left="487"/>
              <w:rPr>
                <w:rFonts w:eastAsia="Calibri"/>
                <w:color w:val="1F497D" w:themeColor="text2"/>
                <w:sz w:val="20"/>
                <w:szCs w:val="20"/>
                <w:lang w:val="lv-LV"/>
              </w:rPr>
            </w:pPr>
            <w:sdt>
              <w:sdtPr>
                <w:rPr>
                  <w:rFonts w:eastAsia="Calibri"/>
                  <w:iCs/>
                  <w:color w:val="FF0000"/>
                  <w:sz w:val="20"/>
                  <w:szCs w:val="20"/>
                  <w:lang w:val="lv-LV"/>
                </w:rPr>
                <w:id w:val="-350963735"/>
              </w:sdtPr>
              <w:sdtEndPr>
                <w:rPr>
                  <w:color w:val="auto"/>
                </w:rPr>
              </w:sdtEndPr>
              <w:sdtContent>
                <w:sdt>
                  <w:sdtPr>
                    <w:rPr>
                      <w:rFonts w:eastAsia="Calibri"/>
                      <w:iCs/>
                      <w:sz w:val="20"/>
                      <w:szCs w:val="20"/>
                      <w:lang w:val="lv-LV"/>
                    </w:rPr>
                    <w:id w:val="-934748770"/>
                    <w14:checkbox>
                      <w14:checked w14:val="0"/>
                      <w14:checkedState w14:val="2612" w14:font="MS Gothic"/>
                      <w14:uncheckedState w14:val="2610" w14:font="MS Gothic"/>
                    </w14:checkbox>
                  </w:sdtPr>
                  <w:sdtEndPr/>
                  <w:sdtContent>
                    <w:r w:rsidR="00E10F5E" w:rsidRPr="00D21EE2">
                      <w:rPr>
                        <w:rFonts w:ascii="Segoe UI Symbol" w:eastAsia="MS Gothic" w:hAnsi="Segoe UI Symbol" w:cs="Segoe UI Symbol"/>
                        <w:iCs/>
                        <w:sz w:val="20"/>
                        <w:szCs w:val="20"/>
                        <w:lang w:val="lv-LV"/>
                      </w:rPr>
                      <w:t>☐</w:t>
                    </w:r>
                  </w:sdtContent>
                </w:sdt>
              </w:sdtContent>
            </w:sdt>
            <w:r w:rsidR="00E10F5E" w:rsidRPr="00D21EE2">
              <w:rPr>
                <w:rFonts w:eastAsia="Calibri"/>
                <w:sz w:val="20"/>
                <w:szCs w:val="20"/>
                <w:lang w:val="lv-LV" w:bidi="en-GB"/>
              </w:rPr>
              <w:t xml:space="preserve"> Atbilstoša</w:t>
            </w:r>
          </w:p>
          <w:p w14:paraId="375E2D4B" w14:textId="4EBC1295" w:rsidR="00E10F5E" w:rsidRPr="00D21EE2" w:rsidRDefault="00212FD5" w:rsidP="0026387B">
            <w:pPr>
              <w:spacing w:after="160" w:line="259" w:lineRule="auto"/>
              <w:ind w:left="487"/>
              <w:rPr>
                <w:rFonts w:eastAsia="Calibri"/>
                <w:color w:val="1F497D" w:themeColor="text2"/>
                <w:sz w:val="20"/>
                <w:szCs w:val="20"/>
                <w:lang w:val="lv-LV"/>
              </w:rPr>
            </w:pPr>
            <w:sdt>
              <w:sdtPr>
                <w:rPr>
                  <w:rFonts w:eastAsia="Calibri"/>
                  <w:iCs/>
                  <w:sz w:val="20"/>
                  <w:szCs w:val="20"/>
                  <w:lang w:val="lv-LV"/>
                </w:rPr>
                <w:id w:val="1874274709"/>
              </w:sdtPr>
              <w:sdtEndPr/>
              <w:sdtContent>
                <w:sdt>
                  <w:sdtPr>
                    <w:rPr>
                      <w:rFonts w:eastAsia="Calibri"/>
                      <w:iCs/>
                      <w:sz w:val="20"/>
                      <w:szCs w:val="20"/>
                      <w:lang w:val="lv-LV"/>
                    </w:rPr>
                    <w:id w:val="1985430114"/>
                    <w14:checkbox>
                      <w14:checked w14:val="0"/>
                      <w14:checkedState w14:val="2612" w14:font="MS Gothic"/>
                      <w14:uncheckedState w14:val="2610" w14:font="MS Gothic"/>
                    </w14:checkbox>
                  </w:sdtPr>
                  <w:sdtEndPr/>
                  <w:sdtContent>
                    <w:r w:rsidR="00E10F5E" w:rsidRPr="00D21EE2">
                      <w:rPr>
                        <w:rFonts w:ascii="Segoe UI Symbol" w:eastAsia="MS Gothic" w:hAnsi="Segoe UI Symbol" w:cs="Segoe UI Symbol"/>
                        <w:sz w:val="20"/>
                        <w:szCs w:val="20"/>
                        <w:lang w:val="lv-LV" w:bidi="en-GB"/>
                      </w:rPr>
                      <w:t>☐</w:t>
                    </w:r>
                  </w:sdtContent>
                </w:sdt>
              </w:sdtContent>
            </w:sdt>
            <w:r w:rsidR="00E10F5E" w:rsidRPr="00D21EE2">
              <w:rPr>
                <w:rFonts w:eastAsia="Calibri"/>
                <w:sz w:val="20"/>
                <w:szCs w:val="20"/>
                <w:lang w:val="lv-LV" w:bidi="en-GB"/>
              </w:rPr>
              <w:t xml:space="preserve"> Neatbilstoša</w:t>
            </w:r>
          </w:p>
          <w:p w14:paraId="32FC6B37" w14:textId="77777777" w:rsidR="00E10F5E" w:rsidRPr="00D21EE2" w:rsidRDefault="00E10F5E" w:rsidP="0026387B">
            <w:pPr>
              <w:spacing w:after="160" w:line="259" w:lineRule="auto"/>
              <w:rPr>
                <w:rFonts w:eastAsia="Calibri"/>
                <w:sz w:val="20"/>
                <w:szCs w:val="20"/>
                <w:lang w:val="lv-LV" w:bidi="en-GB"/>
              </w:rPr>
            </w:pPr>
            <w:r w:rsidRPr="00D21EE2">
              <w:rPr>
                <w:rFonts w:eastAsia="Calibri"/>
                <w:sz w:val="20"/>
                <w:szCs w:val="20"/>
                <w:lang w:val="lv-LV" w:bidi="en-GB"/>
              </w:rPr>
              <w:t>Ja "Neatbilstoša", lūdzam, sniegt īsu komentāru:</w:t>
            </w:r>
          </w:p>
          <w:p w14:paraId="4B51E941" w14:textId="172708F5" w:rsidR="00E10F5E" w:rsidRPr="00D21EE2" w:rsidRDefault="00E10F5E" w:rsidP="0026387B">
            <w:pPr>
              <w:spacing w:after="160" w:line="259" w:lineRule="auto"/>
              <w:rPr>
                <w:rFonts w:eastAsia="Calibri"/>
                <w:sz w:val="20"/>
                <w:szCs w:val="20"/>
                <w:lang w:val="lv-LV" w:bidi="en-GB"/>
              </w:rPr>
            </w:pPr>
            <w:r w:rsidRPr="00D21EE2">
              <w:rPr>
                <w:rFonts w:eastAsia="Calibri"/>
                <w:sz w:val="20"/>
                <w:szCs w:val="20"/>
                <w:lang w:val="lv-LV" w:bidi="en-GB"/>
              </w:rPr>
              <w:t>Citi ierosinājumi/ priekšlikumi/ komentāri:</w:t>
            </w:r>
          </w:p>
        </w:tc>
      </w:tr>
      <w:tr w:rsidR="00E10F5E" w:rsidRPr="00D21EE2" w14:paraId="0DC6D7E6" w14:textId="77777777" w:rsidTr="000504AF">
        <w:tc>
          <w:tcPr>
            <w:tcW w:w="562" w:type="dxa"/>
            <w:vAlign w:val="center"/>
          </w:tcPr>
          <w:p w14:paraId="406DFBAD" w14:textId="75FD3AA9" w:rsidR="00E10F5E" w:rsidRPr="00D21EE2" w:rsidRDefault="00DE683B" w:rsidP="0026387B">
            <w:pPr>
              <w:jc w:val="center"/>
              <w:rPr>
                <w:color w:val="1F497D" w:themeColor="text2"/>
                <w:sz w:val="20"/>
                <w:szCs w:val="20"/>
                <w:lang w:bidi="en-GB"/>
              </w:rPr>
            </w:pPr>
            <w:r>
              <w:rPr>
                <w:color w:val="1F497D" w:themeColor="text2"/>
                <w:sz w:val="20"/>
                <w:szCs w:val="20"/>
                <w:lang w:bidi="en-GB"/>
              </w:rPr>
              <w:t>2.</w:t>
            </w:r>
          </w:p>
        </w:tc>
        <w:tc>
          <w:tcPr>
            <w:tcW w:w="2694" w:type="dxa"/>
            <w:vAlign w:val="center"/>
          </w:tcPr>
          <w:p w14:paraId="565CE474" w14:textId="77777777" w:rsidR="00E10F5E" w:rsidRPr="00D21EE2" w:rsidRDefault="00E10F5E" w:rsidP="0026387B">
            <w:pPr>
              <w:rPr>
                <w:sz w:val="20"/>
                <w:szCs w:val="20"/>
                <w:lang w:bidi="en-GB"/>
              </w:rPr>
            </w:pPr>
            <w:r w:rsidRPr="00D21EE2">
              <w:rPr>
                <w:color w:val="1F497D" w:themeColor="text2"/>
                <w:sz w:val="20"/>
                <w:szCs w:val="20"/>
                <w:lang w:bidi="en-GB"/>
              </w:rPr>
              <w:t>Structure of the Competition</w:t>
            </w:r>
          </w:p>
          <w:p w14:paraId="44B5105B" w14:textId="77777777" w:rsidR="00E10F5E" w:rsidRPr="00D21EE2" w:rsidRDefault="00E10F5E" w:rsidP="0026387B">
            <w:pPr>
              <w:rPr>
                <w:color w:val="1F497D" w:themeColor="text2"/>
                <w:sz w:val="20"/>
                <w:szCs w:val="20"/>
                <w:lang w:bidi="en-GB"/>
              </w:rPr>
            </w:pPr>
          </w:p>
        </w:tc>
        <w:tc>
          <w:tcPr>
            <w:tcW w:w="7342" w:type="dxa"/>
          </w:tcPr>
          <w:p w14:paraId="6F6F7966" w14:textId="77777777" w:rsidR="005217A6" w:rsidRPr="00D21EE2" w:rsidRDefault="005217A6" w:rsidP="005217A6">
            <w:pPr>
              <w:jc w:val="both"/>
              <w:rPr>
                <w:b/>
                <w:bCs/>
                <w:i/>
                <w:iCs/>
                <w:color w:val="1F497D" w:themeColor="text2"/>
                <w:sz w:val="20"/>
                <w:szCs w:val="20"/>
              </w:rPr>
            </w:pPr>
            <w:r w:rsidRPr="00D21EE2">
              <w:rPr>
                <w:b/>
                <w:bCs/>
                <w:i/>
                <w:iCs/>
                <w:color w:val="1F497D" w:themeColor="text2"/>
                <w:sz w:val="20"/>
                <w:szCs w:val="20"/>
              </w:rPr>
              <w:t>Stage 1 – Qualification stage</w:t>
            </w:r>
          </w:p>
          <w:p w14:paraId="229134AB" w14:textId="77777777" w:rsidR="005217A6" w:rsidRPr="00D21EE2" w:rsidRDefault="005217A6" w:rsidP="005217A6">
            <w:pPr>
              <w:ind w:left="720"/>
              <w:jc w:val="both"/>
              <w:rPr>
                <w:color w:val="1F497D" w:themeColor="text2"/>
                <w:sz w:val="20"/>
                <w:szCs w:val="20"/>
              </w:rPr>
            </w:pPr>
            <w:r w:rsidRPr="00D21EE2">
              <w:rPr>
                <w:color w:val="1F497D" w:themeColor="text2"/>
                <w:sz w:val="20"/>
                <w:szCs w:val="20"/>
              </w:rPr>
              <w:t>The interested parties are invited to participate in the qualification round</w:t>
            </w:r>
            <w:r w:rsidR="00F04991" w:rsidRPr="00D21EE2">
              <w:rPr>
                <w:color w:val="1F497D" w:themeColor="text2"/>
                <w:sz w:val="20"/>
                <w:szCs w:val="20"/>
              </w:rPr>
              <w:t xml:space="preserve"> (submit qualification </w:t>
            </w:r>
            <w:proofErr w:type="gramStart"/>
            <w:r w:rsidR="00F04991" w:rsidRPr="00D21EE2">
              <w:rPr>
                <w:color w:val="1F497D" w:themeColor="text2"/>
                <w:sz w:val="20"/>
                <w:szCs w:val="20"/>
              </w:rPr>
              <w:t>documents )</w:t>
            </w:r>
            <w:proofErr w:type="gramEnd"/>
            <w:r w:rsidRPr="00D21EE2">
              <w:rPr>
                <w:color w:val="1F497D" w:themeColor="text2"/>
                <w:sz w:val="20"/>
                <w:szCs w:val="20"/>
              </w:rPr>
              <w:t xml:space="preserve"> where qualified Candidates are selected to participate in further steps of the procurement. </w:t>
            </w:r>
          </w:p>
          <w:p w14:paraId="379E4C47" w14:textId="77777777" w:rsidR="005217A6" w:rsidRPr="00D21EE2" w:rsidRDefault="005217A6" w:rsidP="005217A6">
            <w:pPr>
              <w:tabs>
                <w:tab w:val="left" w:pos="422"/>
              </w:tabs>
              <w:autoSpaceDE w:val="0"/>
              <w:autoSpaceDN w:val="0"/>
              <w:adjustRightInd w:val="0"/>
              <w:spacing w:after="120"/>
              <w:ind w:right="79"/>
              <w:jc w:val="both"/>
              <w:rPr>
                <w:color w:val="1F497D" w:themeColor="text2"/>
                <w:sz w:val="20"/>
                <w:szCs w:val="20"/>
              </w:rPr>
            </w:pPr>
          </w:p>
          <w:p w14:paraId="4EE1168F" w14:textId="77777777" w:rsidR="005217A6" w:rsidRPr="00D21EE2" w:rsidRDefault="005217A6" w:rsidP="005217A6">
            <w:pPr>
              <w:tabs>
                <w:tab w:val="left" w:pos="422"/>
              </w:tabs>
              <w:autoSpaceDE w:val="0"/>
              <w:autoSpaceDN w:val="0"/>
              <w:adjustRightInd w:val="0"/>
              <w:spacing w:after="120"/>
              <w:ind w:right="79"/>
              <w:jc w:val="both"/>
              <w:rPr>
                <w:b/>
                <w:bCs/>
                <w:i/>
                <w:iCs/>
                <w:color w:val="1F497D" w:themeColor="text2"/>
                <w:sz w:val="20"/>
                <w:szCs w:val="20"/>
              </w:rPr>
            </w:pPr>
            <w:r w:rsidRPr="00D21EE2">
              <w:rPr>
                <w:b/>
                <w:bCs/>
                <w:i/>
                <w:iCs/>
                <w:color w:val="1F497D" w:themeColor="text2"/>
                <w:sz w:val="20"/>
                <w:szCs w:val="20"/>
              </w:rPr>
              <w:t>Stage 2 – submission of proposals (technical and financial offers).</w:t>
            </w:r>
          </w:p>
          <w:p w14:paraId="2C2B52D4" w14:textId="03A0A589" w:rsidR="005217A6" w:rsidRPr="00D21EE2" w:rsidRDefault="005217A6" w:rsidP="005217A6">
            <w:pPr>
              <w:tabs>
                <w:tab w:val="left" w:pos="422"/>
              </w:tabs>
              <w:autoSpaceDE w:val="0"/>
              <w:autoSpaceDN w:val="0"/>
              <w:adjustRightInd w:val="0"/>
              <w:spacing w:after="120"/>
              <w:ind w:left="774" w:right="79"/>
              <w:jc w:val="both"/>
              <w:rPr>
                <w:color w:val="1F497D" w:themeColor="text2"/>
                <w:sz w:val="20"/>
                <w:szCs w:val="20"/>
              </w:rPr>
            </w:pPr>
            <w:r w:rsidRPr="00D21EE2">
              <w:rPr>
                <w:color w:val="1F497D" w:themeColor="text2"/>
                <w:sz w:val="20"/>
                <w:szCs w:val="20"/>
              </w:rPr>
              <w:t>The Customer will prepare the official invitation for negotiations and qualified Candidates will be invited to submit negotiation proposals</w:t>
            </w:r>
            <w:r w:rsidR="00F04991" w:rsidRPr="00D21EE2">
              <w:rPr>
                <w:color w:val="1F497D" w:themeColor="text2"/>
                <w:sz w:val="20"/>
                <w:szCs w:val="20"/>
              </w:rPr>
              <w:t xml:space="preserve"> (technical and finan</w:t>
            </w:r>
            <w:r w:rsidR="00B76009" w:rsidRPr="00D21EE2">
              <w:rPr>
                <w:color w:val="1F497D" w:themeColor="text2"/>
                <w:sz w:val="20"/>
                <w:szCs w:val="20"/>
              </w:rPr>
              <w:t>c</w:t>
            </w:r>
            <w:r w:rsidR="00F04991" w:rsidRPr="00D21EE2">
              <w:rPr>
                <w:color w:val="1F497D" w:themeColor="text2"/>
                <w:sz w:val="20"/>
                <w:szCs w:val="20"/>
              </w:rPr>
              <w:t>ial)</w:t>
            </w:r>
            <w:r w:rsidRPr="00D21EE2">
              <w:rPr>
                <w:color w:val="1F497D" w:themeColor="text2"/>
                <w:sz w:val="20"/>
                <w:szCs w:val="20"/>
              </w:rPr>
              <w:t>, in accordance with the requirements of the procurement documents. Turbine supply agreement will be concluded with Tenderer who has submitted most economically advantageous offers.</w:t>
            </w:r>
          </w:p>
          <w:p w14:paraId="1515518E" w14:textId="77777777" w:rsidR="00E10F5E" w:rsidRPr="00D21EE2" w:rsidRDefault="00E10F5E" w:rsidP="0026387B">
            <w:pPr>
              <w:jc w:val="both"/>
              <w:rPr>
                <w:color w:val="1F497D" w:themeColor="text2"/>
                <w:sz w:val="20"/>
                <w:szCs w:val="20"/>
              </w:rPr>
            </w:pPr>
          </w:p>
        </w:tc>
        <w:tc>
          <w:tcPr>
            <w:tcW w:w="3962" w:type="dxa"/>
          </w:tcPr>
          <w:p w14:paraId="6DE67373" w14:textId="77777777" w:rsidR="00E10F5E" w:rsidRPr="00D21EE2" w:rsidRDefault="00E10F5E" w:rsidP="0026387B">
            <w:pPr>
              <w:rPr>
                <w:i/>
                <w:iCs/>
                <w:color w:val="1F497D" w:themeColor="text2"/>
                <w:sz w:val="20"/>
                <w:szCs w:val="20"/>
              </w:rPr>
            </w:pPr>
            <w:r w:rsidRPr="00D21EE2">
              <w:rPr>
                <w:i/>
                <w:iCs/>
                <w:color w:val="1F497D" w:themeColor="text2"/>
                <w:sz w:val="20"/>
                <w:szCs w:val="20"/>
              </w:rPr>
              <w:t>In your opinion, is the structure (stages) of the procurement procedure understandable and relevant to the subject of the procurement and does it not restrict competition?</w:t>
            </w:r>
          </w:p>
          <w:p w14:paraId="3CE7EBD4" w14:textId="77777777" w:rsidR="00E10F5E" w:rsidRPr="00D21EE2" w:rsidRDefault="00E10F5E" w:rsidP="0026387B">
            <w:pPr>
              <w:rPr>
                <w:i/>
                <w:iCs/>
                <w:color w:val="1F497D" w:themeColor="text2"/>
                <w:sz w:val="20"/>
                <w:szCs w:val="20"/>
              </w:rPr>
            </w:pPr>
          </w:p>
          <w:p w14:paraId="284EF0F8" w14:textId="2AEB6AE8" w:rsidR="00E10F5E" w:rsidRPr="00D21EE2" w:rsidRDefault="00212FD5" w:rsidP="0026387B">
            <w:pPr>
              <w:spacing w:after="160" w:line="259" w:lineRule="auto"/>
              <w:ind w:left="487"/>
              <w:rPr>
                <w:rFonts w:eastAsia="Calibri"/>
                <w:color w:val="1F497D" w:themeColor="text2"/>
                <w:sz w:val="20"/>
                <w:szCs w:val="20"/>
              </w:rPr>
            </w:pPr>
            <w:sdt>
              <w:sdtPr>
                <w:rPr>
                  <w:rFonts w:eastAsia="Calibri"/>
                  <w:iCs/>
                  <w:color w:val="FF0000"/>
                  <w:sz w:val="20"/>
                  <w:szCs w:val="20"/>
                </w:rPr>
                <w:id w:val="-999582404"/>
              </w:sdtPr>
              <w:sdtEndPr>
                <w:rPr>
                  <w:color w:val="auto"/>
                </w:rPr>
              </w:sdtEndPr>
              <w:sdtContent>
                <w:sdt>
                  <w:sdtPr>
                    <w:rPr>
                      <w:rFonts w:eastAsia="Calibri"/>
                      <w:iCs/>
                      <w:sz w:val="20"/>
                      <w:szCs w:val="20"/>
                    </w:rPr>
                    <w:id w:val="-2099088713"/>
                    <w14:checkbox>
                      <w14:checked w14:val="0"/>
                      <w14:checkedState w14:val="2612" w14:font="MS Gothic"/>
                      <w14:uncheckedState w14:val="2610" w14:font="MS Gothic"/>
                    </w14:checkbox>
                  </w:sdtPr>
                  <w:sdtEndPr/>
                  <w:sdtContent>
                    <w:r w:rsidR="00E10F5E" w:rsidRPr="00D21EE2">
                      <w:rPr>
                        <w:rFonts w:ascii="Segoe UI Symbol" w:eastAsia="MS Gothic" w:hAnsi="Segoe UI Symbol" w:cs="Segoe UI Symbol"/>
                        <w:iCs/>
                        <w:sz w:val="20"/>
                        <w:szCs w:val="20"/>
                      </w:rPr>
                      <w:t>☐</w:t>
                    </w:r>
                  </w:sdtContent>
                </w:sdt>
              </w:sdtContent>
            </w:sdt>
            <w:r w:rsidR="00E10F5E" w:rsidRPr="00D21EE2">
              <w:rPr>
                <w:rFonts w:eastAsia="Calibri"/>
                <w:sz w:val="20"/>
                <w:szCs w:val="20"/>
                <w:lang w:bidi="en-GB"/>
              </w:rPr>
              <w:t xml:space="preserve"> </w:t>
            </w:r>
            <w:r w:rsidR="00E10F5E" w:rsidRPr="00D21EE2">
              <w:rPr>
                <w:rFonts w:eastAsia="Calibri"/>
                <w:color w:val="1F497D" w:themeColor="text2"/>
                <w:sz w:val="20"/>
                <w:szCs w:val="20"/>
                <w:lang w:bidi="en-GB"/>
              </w:rPr>
              <w:t>Relevant</w:t>
            </w:r>
          </w:p>
          <w:p w14:paraId="777F2279" w14:textId="564599D3" w:rsidR="00E10F5E" w:rsidRPr="00D21EE2" w:rsidRDefault="00212FD5" w:rsidP="0026387B">
            <w:pPr>
              <w:spacing w:after="160" w:line="259" w:lineRule="auto"/>
              <w:ind w:left="487"/>
              <w:rPr>
                <w:rFonts w:eastAsia="Calibri"/>
                <w:color w:val="1F497D" w:themeColor="text2"/>
                <w:sz w:val="20"/>
                <w:szCs w:val="20"/>
                <w:lang w:bidi="en-GB"/>
              </w:rPr>
            </w:pPr>
            <w:sdt>
              <w:sdtPr>
                <w:rPr>
                  <w:rFonts w:eastAsia="Calibri"/>
                  <w:iCs/>
                  <w:sz w:val="20"/>
                  <w:szCs w:val="20"/>
                </w:rPr>
                <w:id w:val="800661429"/>
              </w:sdtPr>
              <w:sdtEndPr/>
              <w:sdtContent>
                <w:sdt>
                  <w:sdtPr>
                    <w:rPr>
                      <w:rFonts w:eastAsia="Calibri"/>
                      <w:iCs/>
                      <w:sz w:val="20"/>
                      <w:szCs w:val="20"/>
                    </w:rPr>
                    <w:id w:val="-1023095692"/>
                    <w14:checkbox>
                      <w14:checked w14:val="0"/>
                      <w14:checkedState w14:val="2612" w14:font="MS Gothic"/>
                      <w14:uncheckedState w14:val="2610" w14:font="MS Gothic"/>
                    </w14:checkbox>
                  </w:sdtPr>
                  <w:sdtEndPr/>
                  <w:sdtContent>
                    <w:r w:rsidR="00E10F5E" w:rsidRPr="00D21EE2">
                      <w:rPr>
                        <w:rFonts w:ascii="Segoe UI Symbol" w:eastAsia="MS Gothic" w:hAnsi="Segoe UI Symbol" w:cs="Segoe UI Symbol"/>
                        <w:sz w:val="20"/>
                        <w:szCs w:val="20"/>
                        <w:lang w:bidi="en-GB"/>
                      </w:rPr>
                      <w:t>☐</w:t>
                    </w:r>
                  </w:sdtContent>
                </w:sdt>
              </w:sdtContent>
            </w:sdt>
            <w:r w:rsidR="00E10F5E" w:rsidRPr="00D21EE2">
              <w:rPr>
                <w:rFonts w:eastAsia="Calibri"/>
                <w:sz w:val="20"/>
                <w:szCs w:val="20"/>
                <w:lang w:bidi="en-GB"/>
              </w:rPr>
              <w:t xml:space="preserve"> I</w:t>
            </w:r>
            <w:r w:rsidR="00E10F5E" w:rsidRPr="00D21EE2">
              <w:rPr>
                <w:rFonts w:eastAsia="Calibri"/>
                <w:color w:val="1F497D" w:themeColor="text2"/>
                <w:sz w:val="20"/>
                <w:szCs w:val="20"/>
                <w:lang w:bidi="en-GB"/>
              </w:rPr>
              <w:t>nappropriate</w:t>
            </w:r>
          </w:p>
          <w:p w14:paraId="635A67A1" w14:textId="77777777" w:rsidR="00E10F5E" w:rsidRPr="00D21EE2" w:rsidRDefault="00E10F5E" w:rsidP="0026387B">
            <w:pPr>
              <w:spacing w:after="160" w:line="259" w:lineRule="auto"/>
              <w:rPr>
                <w:rFonts w:eastAsia="Calibri"/>
                <w:color w:val="1F497D" w:themeColor="text2"/>
                <w:sz w:val="20"/>
                <w:szCs w:val="20"/>
              </w:rPr>
            </w:pPr>
            <w:r w:rsidRPr="00D21EE2">
              <w:rPr>
                <w:rFonts w:eastAsia="Calibri"/>
                <w:color w:val="1F497D" w:themeColor="text2"/>
                <w:sz w:val="20"/>
                <w:szCs w:val="20"/>
              </w:rPr>
              <w:t>If "Inappropriate", please provide a brief comment:</w:t>
            </w:r>
          </w:p>
          <w:p w14:paraId="1E466614" w14:textId="77777777" w:rsidR="00E10F5E" w:rsidRPr="00D21EE2" w:rsidRDefault="00E10F5E" w:rsidP="005E3AE7">
            <w:pPr>
              <w:spacing w:after="160" w:line="259" w:lineRule="auto"/>
              <w:rPr>
                <w:rFonts w:eastAsia="Calibri"/>
                <w:color w:val="1F497D" w:themeColor="text2"/>
                <w:sz w:val="20"/>
                <w:szCs w:val="20"/>
              </w:rPr>
            </w:pPr>
            <w:r w:rsidRPr="00D21EE2">
              <w:rPr>
                <w:rFonts w:eastAsia="Calibri"/>
                <w:color w:val="1F497D" w:themeColor="text2"/>
                <w:sz w:val="20"/>
                <w:szCs w:val="20"/>
              </w:rPr>
              <w:t>Other suggestions/ proposals/ comments:</w:t>
            </w:r>
          </w:p>
        </w:tc>
      </w:tr>
      <w:tr w:rsidR="00E10F5E" w:rsidRPr="00D21EE2" w14:paraId="1A325A4B" w14:textId="77777777" w:rsidTr="000504AF">
        <w:tc>
          <w:tcPr>
            <w:tcW w:w="562" w:type="dxa"/>
            <w:vAlign w:val="center"/>
          </w:tcPr>
          <w:p w14:paraId="5A2976A0" w14:textId="103476A4" w:rsidR="00E10F5E" w:rsidRPr="00D21EE2" w:rsidRDefault="00DE683B" w:rsidP="0026387B">
            <w:pPr>
              <w:jc w:val="center"/>
              <w:rPr>
                <w:color w:val="1F497D" w:themeColor="text2"/>
                <w:sz w:val="20"/>
                <w:szCs w:val="20"/>
                <w:lang w:bidi="en-GB"/>
              </w:rPr>
            </w:pPr>
            <w:r w:rsidRPr="000504AF">
              <w:rPr>
                <w:sz w:val="20"/>
                <w:szCs w:val="20"/>
                <w:lang w:bidi="en-GB"/>
              </w:rPr>
              <w:lastRenderedPageBreak/>
              <w:t>3.</w:t>
            </w:r>
          </w:p>
        </w:tc>
        <w:tc>
          <w:tcPr>
            <w:tcW w:w="2694" w:type="dxa"/>
            <w:vAlign w:val="center"/>
          </w:tcPr>
          <w:p w14:paraId="03B8B2F1" w14:textId="77777777" w:rsidR="00E10F5E" w:rsidRPr="00D21EE2" w:rsidRDefault="00E10F5E" w:rsidP="0026387B">
            <w:pPr>
              <w:rPr>
                <w:sz w:val="20"/>
                <w:szCs w:val="20"/>
                <w:lang w:val="lv-LV" w:bidi="en-GB"/>
              </w:rPr>
            </w:pPr>
            <w:r w:rsidRPr="00D21EE2">
              <w:rPr>
                <w:sz w:val="20"/>
                <w:szCs w:val="20"/>
                <w:lang w:val="lv-LV" w:bidi="en-GB"/>
              </w:rPr>
              <w:t>Kvalifikācijas prasības</w:t>
            </w:r>
          </w:p>
        </w:tc>
        <w:tc>
          <w:tcPr>
            <w:tcW w:w="7342" w:type="dxa"/>
          </w:tcPr>
          <w:p w14:paraId="2146C010" w14:textId="77777777" w:rsidR="00E10F5E" w:rsidRPr="00D21EE2" w:rsidRDefault="00E10F5E" w:rsidP="0026387B">
            <w:pPr>
              <w:pStyle w:val="ListParagraph"/>
              <w:numPr>
                <w:ilvl w:val="0"/>
                <w:numId w:val="14"/>
              </w:numPr>
              <w:tabs>
                <w:tab w:val="left" w:pos="422"/>
              </w:tabs>
              <w:autoSpaceDE w:val="0"/>
              <w:autoSpaceDN w:val="0"/>
              <w:adjustRightInd w:val="0"/>
              <w:spacing w:after="120"/>
              <w:ind w:right="79"/>
              <w:jc w:val="both"/>
              <w:rPr>
                <w:color w:val="000000" w:themeColor="text1"/>
                <w:sz w:val="20"/>
                <w:szCs w:val="20"/>
                <w:lang w:val="lv-LV"/>
              </w:rPr>
            </w:pPr>
            <w:r w:rsidRPr="00D21EE2">
              <w:rPr>
                <w:color w:val="000000" w:themeColor="text1"/>
                <w:sz w:val="20"/>
                <w:szCs w:val="20"/>
                <w:lang w:val="lv-LV"/>
              </w:rPr>
              <w:t>Pieredze</w:t>
            </w:r>
          </w:p>
          <w:p w14:paraId="6FE97BB4" w14:textId="6037BDFC" w:rsidR="00E10F5E" w:rsidRPr="00D21EE2" w:rsidRDefault="00FC03F0" w:rsidP="00FC03F0">
            <w:pPr>
              <w:pStyle w:val="ListParagraph"/>
              <w:numPr>
                <w:ilvl w:val="1"/>
                <w:numId w:val="14"/>
              </w:numPr>
              <w:tabs>
                <w:tab w:val="left" w:pos="422"/>
              </w:tabs>
              <w:autoSpaceDE w:val="0"/>
              <w:autoSpaceDN w:val="0"/>
              <w:adjustRightInd w:val="0"/>
              <w:spacing w:after="120"/>
              <w:ind w:right="79"/>
              <w:jc w:val="both"/>
              <w:rPr>
                <w:sz w:val="20"/>
                <w:szCs w:val="20"/>
                <w:lang w:val="lv-LV"/>
              </w:rPr>
            </w:pPr>
            <w:r w:rsidRPr="005373B4">
              <w:rPr>
                <w:rFonts w:eastAsiaTheme="minorHAnsi"/>
                <w:sz w:val="20"/>
                <w:szCs w:val="20"/>
                <w:lang w:val="lv-LV"/>
              </w:rPr>
              <w:t>Kandidātam iepriekšējo 3 (trīs) gadu laikā (2020.-2022. gadā un 2023. gadā līdz pieteikumu iesniegšanas dienai) ir pieredze BESS iekārtu piegādē un uzstādīšanā atbilstoši ES tīkla kodeksa prasībām</w:t>
            </w:r>
            <w:r w:rsidR="00D962E7">
              <w:rPr>
                <w:rFonts w:eastAsiaTheme="minorHAnsi"/>
                <w:sz w:val="20"/>
                <w:szCs w:val="20"/>
                <w:lang w:val="lv-LV"/>
              </w:rPr>
              <w:t xml:space="preserve"> (</w:t>
            </w:r>
            <w:r w:rsidR="00D962E7" w:rsidRPr="00D962E7">
              <w:rPr>
                <w:rFonts w:eastAsiaTheme="minorHAnsi"/>
                <w:sz w:val="20"/>
                <w:szCs w:val="20"/>
                <w:lang w:val="lv-LV"/>
              </w:rPr>
              <w:t xml:space="preserve">ACER Grid </w:t>
            </w:r>
            <w:proofErr w:type="spellStart"/>
            <w:r w:rsidR="00D962E7" w:rsidRPr="00D962E7">
              <w:rPr>
                <w:rFonts w:eastAsiaTheme="minorHAnsi"/>
                <w:sz w:val="20"/>
                <w:szCs w:val="20"/>
                <w:lang w:val="lv-LV"/>
              </w:rPr>
              <w:t>Connection</w:t>
            </w:r>
            <w:proofErr w:type="spellEnd"/>
            <w:r w:rsidR="00D962E7" w:rsidRPr="00D962E7">
              <w:rPr>
                <w:rFonts w:eastAsiaTheme="minorHAnsi"/>
                <w:sz w:val="20"/>
                <w:szCs w:val="20"/>
                <w:lang w:val="lv-LV"/>
              </w:rPr>
              <w:t xml:space="preserve"> Codes</w:t>
            </w:r>
            <w:r w:rsidR="00D962E7">
              <w:rPr>
                <w:rFonts w:eastAsiaTheme="minorHAnsi"/>
                <w:sz w:val="20"/>
                <w:szCs w:val="20"/>
                <w:lang w:val="lv-LV"/>
              </w:rPr>
              <w:t>)</w:t>
            </w:r>
            <w:r w:rsidRPr="005373B4">
              <w:rPr>
                <w:rFonts w:eastAsiaTheme="minorHAnsi"/>
                <w:sz w:val="20"/>
                <w:szCs w:val="20"/>
                <w:lang w:val="lv-LV"/>
              </w:rPr>
              <w:t xml:space="preserve">, vismaz 2 (divi) izpildītie līgumi par BESS piegādi EEZ valstīs, saskaņā ar kuru elektroenerģiju uzkrājošo bateriju sistēma savienota tīklā ar </w:t>
            </w:r>
            <w:r w:rsidR="005E3385" w:rsidRPr="005373B4">
              <w:rPr>
                <w:rFonts w:eastAsiaTheme="minorHAnsi"/>
                <w:sz w:val="20"/>
                <w:szCs w:val="20"/>
                <w:lang w:val="lv-LV"/>
              </w:rPr>
              <w:t>kapacitāti</w:t>
            </w:r>
            <w:r w:rsidRPr="005373B4">
              <w:rPr>
                <w:rFonts w:eastAsiaTheme="minorHAnsi"/>
                <w:sz w:val="20"/>
                <w:szCs w:val="20"/>
                <w:lang w:val="lv-LV"/>
              </w:rPr>
              <w:t xml:space="preserve"> vismaz 20 </w:t>
            </w:r>
            <w:proofErr w:type="spellStart"/>
            <w:r w:rsidRPr="005373B4">
              <w:rPr>
                <w:rFonts w:eastAsiaTheme="minorHAnsi"/>
                <w:sz w:val="20"/>
                <w:szCs w:val="20"/>
                <w:lang w:val="lv-LV"/>
              </w:rPr>
              <w:t>MW</w:t>
            </w:r>
            <w:r w:rsidR="005E3385" w:rsidRPr="005373B4">
              <w:rPr>
                <w:rFonts w:eastAsiaTheme="minorHAnsi"/>
                <w:sz w:val="20"/>
                <w:szCs w:val="20"/>
                <w:lang w:val="lv-LV"/>
              </w:rPr>
              <w:t>h</w:t>
            </w:r>
            <w:proofErr w:type="spellEnd"/>
            <w:r w:rsidRPr="005373B4">
              <w:rPr>
                <w:rFonts w:eastAsiaTheme="minorHAnsi"/>
                <w:sz w:val="20"/>
                <w:szCs w:val="20"/>
                <w:lang w:val="lv-LV"/>
              </w:rPr>
              <w:t xml:space="preserve">. Kandidāts var apliecināt savu pieredzi par elektroenerģiju uzkrājošo bateriju sistēmām ar katras iekārtas jaudu ne mazāku kā </w:t>
            </w:r>
            <w:r w:rsidR="005E3385" w:rsidRPr="005373B4">
              <w:rPr>
                <w:rFonts w:eastAsiaTheme="minorHAnsi"/>
                <w:sz w:val="20"/>
                <w:szCs w:val="20"/>
                <w:lang w:val="lv-LV"/>
              </w:rPr>
              <w:t>1</w:t>
            </w:r>
            <w:r w:rsidRPr="005373B4">
              <w:rPr>
                <w:rFonts w:eastAsiaTheme="minorHAnsi"/>
                <w:sz w:val="20"/>
                <w:szCs w:val="20"/>
                <w:lang w:val="lv-LV"/>
              </w:rPr>
              <w:t xml:space="preserve"> MW</w:t>
            </w:r>
            <w:r w:rsidRPr="00FC03F0">
              <w:rPr>
                <w:rFonts w:eastAsiaTheme="minorHAnsi"/>
                <w:color w:val="FF0000"/>
                <w:sz w:val="20"/>
                <w:szCs w:val="20"/>
                <w:lang w:val="lv-LV"/>
              </w:rPr>
              <w:t>.</w:t>
            </w:r>
          </w:p>
        </w:tc>
        <w:tc>
          <w:tcPr>
            <w:tcW w:w="3962" w:type="dxa"/>
          </w:tcPr>
          <w:p w14:paraId="6B3BA4B2" w14:textId="77777777" w:rsidR="00E10F5E" w:rsidRPr="00D21EE2" w:rsidRDefault="00E10F5E" w:rsidP="0026387B">
            <w:pPr>
              <w:spacing w:before="120" w:after="120"/>
              <w:ind w:left="33"/>
              <w:rPr>
                <w:i/>
                <w:iCs/>
                <w:sz w:val="20"/>
                <w:szCs w:val="20"/>
                <w:lang w:val="lv-LV"/>
              </w:rPr>
            </w:pPr>
            <w:r w:rsidRPr="00D21EE2">
              <w:rPr>
                <w:i/>
                <w:iCs/>
                <w:sz w:val="20"/>
                <w:szCs w:val="20"/>
                <w:lang w:val="lv-LV"/>
              </w:rPr>
              <w:t>Vai prasības no jūsu viedokļa ir samērīga un atbilstoša iepirkuma priekšmetam un neierobežo konkurenci?</w:t>
            </w:r>
          </w:p>
          <w:p w14:paraId="6A2A27B0" w14:textId="00AEE197" w:rsidR="00E10F5E" w:rsidRPr="00D21EE2" w:rsidRDefault="00212FD5" w:rsidP="0026387B">
            <w:pPr>
              <w:spacing w:after="160" w:line="259" w:lineRule="auto"/>
              <w:ind w:left="487"/>
              <w:rPr>
                <w:rFonts w:eastAsia="Calibri"/>
                <w:sz w:val="20"/>
                <w:szCs w:val="20"/>
                <w:lang w:val="lv-LV" w:bidi="en-GB"/>
              </w:rPr>
            </w:pPr>
            <w:sdt>
              <w:sdtPr>
                <w:rPr>
                  <w:rFonts w:eastAsia="Calibri"/>
                  <w:iCs/>
                  <w:color w:val="FF0000"/>
                  <w:sz w:val="20"/>
                  <w:szCs w:val="20"/>
                  <w:lang w:val="lv-LV"/>
                </w:rPr>
                <w:id w:val="-615140208"/>
              </w:sdtPr>
              <w:sdtEndPr>
                <w:rPr>
                  <w:color w:val="auto"/>
                </w:rPr>
              </w:sdtEndPr>
              <w:sdtContent>
                <w:sdt>
                  <w:sdtPr>
                    <w:rPr>
                      <w:rFonts w:eastAsia="Calibri"/>
                      <w:iCs/>
                      <w:sz w:val="20"/>
                      <w:szCs w:val="20"/>
                      <w:lang w:val="lv-LV"/>
                    </w:rPr>
                    <w:id w:val="1355385890"/>
                    <w14:checkbox>
                      <w14:checked w14:val="0"/>
                      <w14:checkedState w14:val="2612" w14:font="MS Gothic"/>
                      <w14:uncheckedState w14:val="2610" w14:font="MS Gothic"/>
                    </w14:checkbox>
                  </w:sdtPr>
                  <w:sdtEndPr/>
                  <w:sdtContent>
                    <w:r w:rsidR="0078269F">
                      <w:rPr>
                        <w:rFonts w:ascii="MS Gothic" w:eastAsia="MS Gothic" w:hAnsi="MS Gothic" w:hint="eastAsia"/>
                        <w:iCs/>
                        <w:sz w:val="20"/>
                        <w:szCs w:val="20"/>
                        <w:lang w:val="lv-LV"/>
                      </w:rPr>
                      <w:t>☐</w:t>
                    </w:r>
                  </w:sdtContent>
                </w:sdt>
              </w:sdtContent>
            </w:sdt>
            <w:r w:rsidR="00E10F5E" w:rsidRPr="00D21EE2">
              <w:rPr>
                <w:rFonts w:eastAsia="Calibri"/>
                <w:sz w:val="20"/>
                <w:szCs w:val="20"/>
                <w:lang w:val="lv-LV" w:bidi="en-GB"/>
              </w:rPr>
              <w:t xml:space="preserve"> Jā</w:t>
            </w:r>
          </w:p>
          <w:p w14:paraId="6E4181D9" w14:textId="6590EF2C" w:rsidR="00E10F5E" w:rsidRPr="00D21EE2" w:rsidRDefault="00212FD5" w:rsidP="0026387B">
            <w:pPr>
              <w:spacing w:after="160" w:line="259" w:lineRule="auto"/>
              <w:ind w:left="487"/>
              <w:rPr>
                <w:rFonts w:eastAsia="Calibri"/>
                <w:color w:val="1F497D" w:themeColor="text2"/>
                <w:sz w:val="20"/>
                <w:szCs w:val="20"/>
                <w:lang w:val="lv-LV"/>
              </w:rPr>
            </w:pPr>
            <w:sdt>
              <w:sdtPr>
                <w:rPr>
                  <w:rFonts w:eastAsia="Calibri"/>
                  <w:iCs/>
                  <w:sz w:val="20"/>
                  <w:szCs w:val="20"/>
                  <w:lang w:val="lv-LV"/>
                </w:rPr>
                <w:id w:val="1637521774"/>
              </w:sdtPr>
              <w:sdtEndPr/>
              <w:sdtContent>
                <w:sdt>
                  <w:sdtPr>
                    <w:rPr>
                      <w:rFonts w:eastAsia="Calibri"/>
                      <w:iCs/>
                      <w:sz w:val="20"/>
                      <w:szCs w:val="20"/>
                      <w:lang w:val="lv-LV"/>
                    </w:rPr>
                    <w:id w:val="2026747073"/>
                    <w14:checkbox>
                      <w14:checked w14:val="0"/>
                      <w14:checkedState w14:val="2612" w14:font="MS Gothic"/>
                      <w14:uncheckedState w14:val="2610" w14:font="MS Gothic"/>
                    </w14:checkbox>
                  </w:sdtPr>
                  <w:sdtEndPr/>
                  <w:sdtContent>
                    <w:r w:rsidR="00E10F5E" w:rsidRPr="00D21EE2">
                      <w:rPr>
                        <w:rFonts w:ascii="Segoe UI Symbol" w:eastAsia="MS Gothic" w:hAnsi="Segoe UI Symbol" w:cs="Segoe UI Symbol"/>
                        <w:iCs/>
                        <w:sz w:val="20"/>
                        <w:szCs w:val="20"/>
                        <w:lang w:val="lv-LV"/>
                      </w:rPr>
                      <w:t>☐</w:t>
                    </w:r>
                  </w:sdtContent>
                </w:sdt>
              </w:sdtContent>
            </w:sdt>
            <w:r w:rsidR="00E10F5E" w:rsidRPr="00D21EE2">
              <w:rPr>
                <w:rFonts w:eastAsia="Calibri"/>
                <w:sz w:val="20"/>
                <w:szCs w:val="20"/>
                <w:lang w:val="lv-LV" w:bidi="en-GB"/>
              </w:rPr>
              <w:t xml:space="preserve"> Nē</w:t>
            </w:r>
          </w:p>
          <w:p w14:paraId="621F45C9" w14:textId="77777777" w:rsidR="00E10F5E" w:rsidRPr="00D21EE2" w:rsidRDefault="00E10F5E" w:rsidP="0026387B">
            <w:pPr>
              <w:spacing w:after="160" w:line="259" w:lineRule="auto"/>
              <w:rPr>
                <w:rFonts w:eastAsia="Calibri"/>
                <w:sz w:val="20"/>
                <w:szCs w:val="20"/>
                <w:lang w:val="lv-LV" w:bidi="en-GB"/>
              </w:rPr>
            </w:pPr>
            <w:r w:rsidRPr="00D21EE2">
              <w:rPr>
                <w:rFonts w:eastAsia="Calibri"/>
                <w:sz w:val="20"/>
                <w:szCs w:val="20"/>
                <w:lang w:val="lv-LV" w:bidi="en-GB"/>
              </w:rPr>
              <w:t>Ja "Nē", lūdzam, sniegt īsu komentāru:</w:t>
            </w:r>
          </w:p>
          <w:p w14:paraId="64C515D8" w14:textId="77777777" w:rsidR="00E10F5E" w:rsidRPr="00D21EE2" w:rsidRDefault="00E10F5E" w:rsidP="0026387B">
            <w:pPr>
              <w:spacing w:after="160" w:line="259" w:lineRule="auto"/>
              <w:rPr>
                <w:rFonts w:eastAsia="Calibri"/>
                <w:sz w:val="20"/>
                <w:szCs w:val="20"/>
                <w:lang w:val="lv-LV" w:bidi="en-GB"/>
              </w:rPr>
            </w:pPr>
          </w:p>
          <w:p w14:paraId="7FF6E51C" w14:textId="77777777" w:rsidR="00E10F5E" w:rsidRPr="00D21EE2" w:rsidRDefault="00E10F5E" w:rsidP="0026387B">
            <w:pPr>
              <w:spacing w:after="160" w:line="259" w:lineRule="auto"/>
              <w:rPr>
                <w:rFonts w:eastAsia="Calibri"/>
                <w:sz w:val="20"/>
                <w:szCs w:val="20"/>
                <w:lang w:val="lv-LV" w:bidi="en-GB"/>
              </w:rPr>
            </w:pPr>
            <w:r w:rsidRPr="00D21EE2">
              <w:rPr>
                <w:rFonts w:eastAsia="Calibri"/>
                <w:sz w:val="20"/>
                <w:szCs w:val="20"/>
                <w:lang w:val="lv-LV" w:bidi="en-GB"/>
              </w:rPr>
              <w:t>Citi ierosinājumi/ priekšlikumi/ komentāri</w:t>
            </w:r>
          </w:p>
          <w:p w14:paraId="3DC06D6A" w14:textId="77777777" w:rsidR="00E10F5E" w:rsidRPr="00D21EE2" w:rsidRDefault="00E10F5E" w:rsidP="0026387B">
            <w:pPr>
              <w:rPr>
                <w:color w:val="1F497D" w:themeColor="text2"/>
                <w:sz w:val="20"/>
                <w:szCs w:val="20"/>
                <w:lang w:val="lv-LV" w:bidi="en-GB"/>
              </w:rPr>
            </w:pPr>
          </w:p>
        </w:tc>
      </w:tr>
      <w:tr w:rsidR="00E10F5E" w:rsidRPr="00D21EE2" w14:paraId="76338264" w14:textId="77777777" w:rsidTr="000504AF">
        <w:tc>
          <w:tcPr>
            <w:tcW w:w="562" w:type="dxa"/>
            <w:vAlign w:val="center"/>
          </w:tcPr>
          <w:p w14:paraId="18BEC079" w14:textId="345F866B" w:rsidR="00E10F5E" w:rsidRPr="00D21EE2" w:rsidRDefault="00DE683B" w:rsidP="0026387B">
            <w:pPr>
              <w:jc w:val="center"/>
              <w:rPr>
                <w:color w:val="1F497D" w:themeColor="text2"/>
                <w:sz w:val="20"/>
                <w:szCs w:val="20"/>
                <w:lang w:bidi="en-GB"/>
              </w:rPr>
            </w:pPr>
            <w:r>
              <w:rPr>
                <w:color w:val="1F497D" w:themeColor="text2"/>
                <w:sz w:val="20"/>
                <w:szCs w:val="20"/>
                <w:lang w:bidi="en-GB"/>
              </w:rPr>
              <w:t>3.</w:t>
            </w:r>
          </w:p>
        </w:tc>
        <w:tc>
          <w:tcPr>
            <w:tcW w:w="2694" w:type="dxa"/>
            <w:vAlign w:val="center"/>
          </w:tcPr>
          <w:p w14:paraId="68EA9189" w14:textId="77777777" w:rsidR="00E10F5E" w:rsidRPr="00D21EE2" w:rsidRDefault="00E10F5E" w:rsidP="0026387B">
            <w:pPr>
              <w:rPr>
                <w:color w:val="1F497D" w:themeColor="text2"/>
                <w:sz w:val="20"/>
                <w:szCs w:val="20"/>
              </w:rPr>
            </w:pPr>
            <w:r w:rsidRPr="00D21EE2">
              <w:rPr>
                <w:color w:val="1F497D" w:themeColor="text2"/>
                <w:sz w:val="20"/>
                <w:szCs w:val="20"/>
                <w:lang w:bidi="en-GB"/>
              </w:rPr>
              <w:t>Qualification requirements</w:t>
            </w:r>
          </w:p>
        </w:tc>
        <w:tc>
          <w:tcPr>
            <w:tcW w:w="7342" w:type="dxa"/>
          </w:tcPr>
          <w:p w14:paraId="5A7D9439" w14:textId="77777777" w:rsidR="00E10F5E" w:rsidRPr="00D21EE2" w:rsidRDefault="00E10F5E" w:rsidP="0026387B">
            <w:pPr>
              <w:pStyle w:val="ListParagraph"/>
              <w:numPr>
                <w:ilvl w:val="0"/>
                <w:numId w:val="15"/>
              </w:numPr>
              <w:tabs>
                <w:tab w:val="left" w:pos="422"/>
              </w:tabs>
              <w:autoSpaceDE w:val="0"/>
              <w:autoSpaceDN w:val="0"/>
              <w:adjustRightInd w:val="0"/>
              <w:spacing w:after="120"/>
              <w:ind w:right="79"/>
              <w:jc w:val="both"/>
              <w:rPr>
                <w:color w:val="1F497D" w:themeColor="text2"/>
                <w:sz w:val="20"/>
                <w:szCs w:val="20"/>
              </w:rPr>
            </w:pPr>
            <w:r w:rsidRPr="00D21EE2">
              <w:rPr>
                <w:color w:val="1F497D" w:themeColor="text2"/>
                <w:sz w:val="20"/>
                <w:szCs w:val="20"/>
              </w:rPr>
              <w:t>Experience</w:t>
            </w:r>
          </w:p>
          <w:p w14:paraId="52AD1A6B" w14:textId="4FB48267" w:rsidR="00E10F5E" w:rsidRPr="00DE683B" w:rsidRDefault="005373B4" w:rsidP="00DE683B">
            <w:pPr>
              <w:pStyle w:val="ListParagraph"/>
              <w:numPr>
                <w:ilvl w:val="1"/>
                <w:numId w:val="15"/>
              </w:numPr>
              <w:tabs>
                <w:tab w:val="left" w:pos="422"/>
              </w:tabs>
              <w:autoSpaceDE w:val="0"/>
              <w:autoSpaceDN w:val="0"/>
              <w:adjustRightInd w:val="0"/>
              <w:spacing w:after="120"/>
              <w:ind w:right="79"/>
              <w:jc w:val="both"/>
              <w:rPr>
                <w:color w:val="1F497D" w:themeColor="text2"/>
                <w:sz w:val="20"/>
                <w:szCs w:val="20"/>
              </w:rPr>
            </w:pPr>
            <w:r w:rsidRPr="005373B4">
              <w:rPr>
                <w:color w:val="1F497D" w:themeColor="text2"/>
                <w:sz w:val="20"/>
                <w:szCs w:val="20"/>
              </w:rPr>
              <w:t xml:space="preserve">During the previous 3 (three) years (2020-2022 and 2023 until the date of submission of applications), the candidate has experience in the supply and installation of BESS equipment in accordance with the requirements of the EU Grid Code (ACER Grid Connection Codes), at least 2 (two) executed contracts on the supply of BESS in the EEA countries, according to which the system of electric energy storage batteries is connected to the network with a capacity of at least 20 MWh. The candidate can prove its experience of energy storage battery systems with a </w:t>
            </w:r>
            <w:r w:rsidR="002C6216">
              <w:rPr>
                <w:color w:val="1F497D" w:themeColor="text2"/>
                <w:sz w:val="20"/>
                <w:szCs w:val="20"/>
              </w:rPr>
              <w:t>power</w:t>
            </w:r>
            <w:r w:rsidR="002C6216" w:rsidRPr="005373B4">
              <w:rPr>
                <w:color w:val="1F497D" w:themeColor="text2"/>
                <w:sz w:val="20"/>
                <w:szCs w:val="20"/>
              </w:rPr>
              <w:t xml:space="preserve"> </w:t>
            </w:r>
            <w:r w:rsidRPr="005373B4">
              <w:rPr>
                <w:color w:val="1F497D" w:themeColor="text2"/>
                <w:sz w:val="20"/>
                <w:szCs w:val="20"/>
              </w:rPr>
              <w:t>of not less than 1 MW of each equipment</w:t>
            </w:r>
            <w:r w:rsidR="00BB3DEE" w:rsidRPr="00D21EE2">
              <w:rPr>
                <w:color w:val="1F497D" w:themeColor="text2"/>
                <w:sz w:val="20"/>
                <w:szCs w:val="20"/>
              </w:rPr>
              <w:t>.</w:t>
            </w:r>
          </w:p>
          <w:p w14:paraId="55DB63EB" w14:textId="77777777" w:rsidR="00E10F5E" w:rsidRPr="00D21EE2" w:rsidRDefault="00E10F5E" w:rsidP="0026387B">
            <w:pPr>
              <w:rPr>
                <w:color w:val="1F497D" w:themeColor="text2"/>
                <w:sz w:val="20"/>
                <w:szCs w:val="20"/>
                <w:lang w:bidi="en-GB"/>
              </w:rPr>
            </w:pPr>
          </w:p>
        </w:tc>
        <w:tc>
          <w:tcPr>
            <w:tcW w:w="3962" w:type="dxa"/>
          </w:tcPr>
          <w:p w14:paraId="5C952189" w14:textId="77777777" w:rsidR="00E10F5E" w:rsidRPr="00D21EE2" w:rsidRDefault="00E10F5E" w:rsidP="0026387B">
            <w:pPr>
              <w:spacing w:before="120" w:after="120"/>
              <w:ind w:left="33"/>
              <w:jc w:val="both"/>
              <w:rPr>
                <w:i/>
                <w:iCs/>
                <w:color w:val="1F497D" w:themeColor="text2"/>
                <w:sz w:val="20"/>
                <w:szCs w:val="20"/>
              </w:rPr>
            </w:pPr>
            <w:r w:rsidRPr="00D21EE2">
              <w:rPr>
                <w:i/>
                <w:iCs/>
                <w:color w:val="1F497D" w:themeColor="text2"/>
                <w:sz w:val="20"/>
                <w:szCs w:val="20"/>
              </w:rPr>
              <w:t>In your opinion, are the requirements approportionate and relevant to the subject of the procurement and does it not restrict competition?</w:t>
            </w:r>
          </w:p>
          <w:p w14:paraId="60346593" w14:textId="77777777" w:rsidR="00E10F5E" w:rsidRPr="00D21EE2" w:rsidRDefault="00E10F5E" w:rsidP="0026387B">
            <w:pPr>
              <w:spacing w:after="160" w:line="259" w:lineRule="auto"/>
              <w:ind w:left="487"/>
              <w:rPr>
                <w:rFonts w:eastAsia="Calibri"/>
                <w:iCs/>
                <w:color w:val="FF0000"/>
                <w:sz w:val="20"/>
                <w:szCs w:val="20"/>
              </w:rPr>
            </w:pPr>
          </w:p>
          <w:p w14:paraId="5529AC51" w14:textId="15CFF874" w:rsidR="00E10F5E" w:rsidRPr="00D21EE2" w:rsidRDefault="00212FD5" w:rsidP="0026387B">
            <w:pPr>
              <w:spacing w:after="160" w:line="259" w:lineRule="auto"/>
              <w:ind w:left="487"/>
              <w:rPr>
                <w:rFonts w:eastAsia="Calibri"/>
                <w:sz w:val="20"/>
                <w:szCs w:val="20"/>
                <w:lang w:bidi="en-GB"/>
              </w:rPr>
            </w:pPr>
            <w:sdt>
              <w:sdtPr>
                <w:rPr>
                  <w:rFonts w:eastAsia="Calibri"/>
                  <w:iCs/>
                  <w:color w:val="FF0000"/>
                  <w:sz w:val="20"/>
                  <w:szCs w:val="20"/>
                </w:rPr>
                <w:id w:val="1959761270"/>
              </w:sdtPr>
              <w:sdtEndPr>
                <w:rPr>
                  <w:color w:val="auto"/>
                </w:rPr>
              </w:sdtEndPr>
              <w:sdtContent>
                <w:sdt>
                  <w:sdtPr>
                    <w:rPr>
                      <w:rFonts w:eastAsia="Calibri"/>
                      <w:iCs/>
                      <w:sz w:val="20"/>
                      <w:szCs w:val="20"/>
                    </w:rPr>
                    <w:id w:val="497541623"/>
                    <w14:checkbox>
                      <w14:checked w14:val="0"/>
                      <w14:checkedState w14:val="2612" w14:font="MS Gothic"/>
                      <w14:uncheckedState w14:val="2610" w14:font="MS Gothic"/>
                    </w14:checkbox>
                  </w:sdtPr>
                  <w:sdtEndPr/>
                  <w:sdtContent>
                    <w:r w:rsidR="00E10F5E" w:rsidRPr="00D21EE2">
                      <w:rPr>
                        <w:rFonts w:ascii="Segoe UI Symbol" w:eastAsia="MS Gothic" w:hAnsi="Segoe UI Symbol" w:cs="Segoe UI Symbol"/>
                        <w:iCs/>
                        <w:sz w:val="20"/>
                        <w:szCs w:val="20"/>
                      </w:rPr>
                      <w:t>☐</w:t>
                    </w:r>
                  </w:sdtContent>
                </w:sdt>
              </w:sdtContent>
            </w:sdt>
            <w:r w:rsidR="00E10F5E" w:rsidRPr="00D21EE2">
              <w:rPr>
                <w:rFonts w:eastAsia="Calibri"/>
                <w:sz w:val="20"/>
                <w:szCs w:val="20"/>
                <w:lang w:bidi="en-GB"/>
              </w:rPr>
              <w:t xml:space="preserve"> </w:t>
            </w:r>
            <w:r w:rsidR="00E10F5E" w:rsidRPr="00D21EE2">
              <w:rPr>
                <w:rFonts w:eastAsia="Calibri"/>
                <w:color w:val="1F497D" w:themeColor="text2"/>
                <w:sz w:val="20"/>
                <w:szCs w:val="20"/>
                <w:lang w:bidi="en-GB"/>
              </w:rPr>
              <w:t>Yes</w:t>
            </w:r>
          </w:p>
          <w:p w14:paraId="3AC47931" w14:textId="5FDEE8E4" w:rsidR="00E10F5E" w:rsidRPr="00D21EE2" w:rsidRDefault="00212FD5" w:rsidP="0026387B">
            <w:pPr>
              <w:spacing w:after="160" w:line="259" w:lineRule="auto"/>
              <w:ind w:left="487"/>
              <w:rPr>
                <w:rFonts w:eastAsia="Calibri"/>
                <w:color w:val="1F497D" w:themeColor="text2"/>
                <w:sz w:val="20"/>
                <w:szCs w:val="20"/>
              </w:rPr>
            </w:pPr>
            <w:sdt>
              <w:sdtPr>
                <w:rPr>
                  <w:rFonts w:eastAsia="Calibri"/>
                  <w:iCs/>
                  <w:sz w:val="20"/>
                  <w:szCs w:val="20"/>
                </w:rPr>
                <w:id w:val="488212617"/>
              </w:sdtPr>
              <w:sdtEndPr/>
              <w:sdtContent>
                <w:sdt>
                  <w:sdtPr>
                    <w:rPr>
                      <w:rFonts w:eastAsia="Calibri"/>
                      <w:iCs/>
                      <w:sz w:val="20"/>
                      <w:szCs w:val="20"/>
                    </w:rPr>
                    <w:id w:val="1382589110"/>
                    <w14:checkbox>
                      <w14:checked w14:val="0"/>
                      <w14:checkedState w14:val="2612" w14:font="MS Gothic"/>
                      <w14:uncheckedState w14:val="2610" w14:font="MS Gothic"/>
                    </w14:checkbox>
                  </w:sdtPr>
                  <w:sdtEndPr/>
                  <w:sdtContent>
                    <w:r w:rsidR="00E10F5E" w:rsidRPr="00D21EE2">
                      <w:rPr>
                        <w:rFonts w:ascii="Segoe UI Symbol" w:eastAsia="MS Gothic" w:hAnsi="Segoe UI Symbol" w:cs="Segoe UI Symbol"/>
                        <w:iCs/>
                        <w:sz w:val="20"/>
                        <w:szCs w:val="20"/>
                      </w:rPr>
                      <w:t>☐</w:t>
                    </w:r>
                  </w:sdtContent>
                </w:sdt>
              </w:sdtContent>
            </w:sdt>
            <w:r w:rsidR="00E10F5E" w:rsidRPr="00D21EE2">
              <w:rPr>
                <w:rFonts w:eastAsia="Calibri"/>
                <w:sz w:val="20"/>
                <w:szCs w:val="20"/>
                <w:lang w:bidi="en-GB"/>
              </w:rPr>
              <w:t xml:space="preserve"> </w:t>
            </w:r>
            <w:r w:rsidR="00E10F5E" w:rsidRPr="00D21EE2">
              <w:rPr>
                <w:rFonts w:eastAsia="Calibri"/>
                <w:color w:val="1F497D" w:themeColor="text2"/>
                <w:sz w:val="20"/>
                <w:szCs w:val="20"/>
                <w:lang w:bidi="en-GB"/>
              </w:rPr>
              <w:t>No</w:t>
            </w:r>
          </w:p>
          <w:p w14:paraId="1E6A1782" w14:textId="77777777" w:rsidR="00E10F5E" w:rsidRPr="00D21EE2" w:rsidRDefault="00E10F5E" w:rsidP="0026387B">
            <w:pPr>
              <w:spacing w:after="160" w:line="259" w:lineRule="auto"/>
              <w:rPr>
                <w:rFonts w:eastAsia="Calibri"/>
                <w:color w:val="1F497D" w:themeColor="text2"/>
                <w:sz w:val="20"/>
                <w:szCs w:val="20"/>
                <w:lang w:bidi="en-GB"/>
              </w:rPr>
            </w:pPr>
            <w:r w:rsidRPr="00D21EE2">
              <w:rPr>
                <w:rFonts w:eastAsia="Calibri"/>
                <w:color w:val="1F497D" w:themeColor="text2"/>
                <w:sz w:val="20"/>
                <w:szCs w:val="20"/>
                <w:lang w:bidi="en-GB"/>
              </w:rPr>
              <w:t>If "No", please provide a brief comment:</w:t>
            </w:r>
          </w:p>
          <w:p w14:paraId="761FE60C" w14:textId="77777777" w:rsidR="00E10F5E" w:rsidRPr="00D21EE2" w:rsidRDefault="00E10F5E" w:rsidP="0026387B">
            <w:pPr>
              <w:rPr>
                <w:iCs/>
                <w:color w:val="1F497D" w:themeColor="text2"/>
                <w:sz w:val="20"/>
                <w:szCs w:val="20"/>
                <w:lang w:bidi="en-GB"/>
              </w:rPr>
            </w:pPr>
            <w:r w:rsidRPr="00D21EE2">
              <w:rPr>
                <w:iCs/>
                <w:color w:val="1F497D" w:themeColor="text2"/>
                <w:sz w:val="20"/>
                <w:szCs w:val="20"/>
                <w:lang w:bidi="en-GB"/>
              </w:rPr>
              <w:t>Other suggestions/ proposals/ comments</w:t>
            </w:r>
          </w:p>
          <w:p w14:paraId="40C95FBB" w14:textId="77777777" w:rsidR="00E10F5E" w:rsidRPr="00D21EE2" w:rsidRDefault="00E10F5E" w:rsidP="0026387B">
            <w:pPr>
              <w:rPr>
                <w:iCs/>
                <w:color w:val="1F497D" w:themeColor="text2"/>
                <w:sz w:val="20"/>
                <w:szCs w:val="20"/>
                <w:lang w:bidi="en-GB"/>
              </w:rPr>
            </w:pPr>
          </w:p>
          <w:p w14:paraId="086A6F11" w14:textId="77777777" w:rsidR="00E10F5E" w:rsidRPr="00D21EE2" w:rsidRDefault="00E10F5E" w:rsidP="0026387B">
            <w:pPr>
              <w:rPr>
                <w:iCs/>
                <w:color w:val="1F497D" w:themeColor="text2"/>
                <w:sz w:val="20"/>
                <w:szCs w:val="20"/>
                <w:lang w:bidi="en-GB"/>
              </w:rPr>
            </w:pPr>
          </w:p>
        </w:tc>
      </w:tr>
      <w:tr w:rsidR="0026387B" w:rsidRPr="00D21EE2" w14:paraId="63ECF71D" w14:textId="77777777" w:rsidTr="000504AF">
        <w:tc>
          <w:tcPr>
            <w:tcW w:w="562" w:type="dxa"/>
            <w:vAlign w:val="center"/>
          </w:tcPr>
          <w:p w14:paraId="311E1E68" w14:textId="546D422D" w:rsidR="0026387B" w:rsidRPr="00D21EE2" w:rsidRDefault="00DE683B" w:rsidP="0026387B">
            <w:pPr>
              <w:rPr>
                <w:color w:val="1F497D" w:themeColor="text2"/>
                <w:sz w:val="20"/>
                <w:szCs w:val="20"/>
                <w:lang w:val="en-US" w:bidi="en-GB"/>
              </w:rPr>
            </w:pPr>
            <w:r>
              <w:rPr>
                <w:color w:val="000000" w:themeColor="text1"/>
                <w:sz w:val="20"/>
                <w:szCs w:val="20"/>
                <w:lang w:val="en-US" w:bidi="en-GB"/>
              </w:rPr>
              <w:t>4</w:t>
            </w:r>
            <w:r w:rsidR="0026387B" w:rsidRPr="00D21EE2">
              <w:rPr>
                <w:color w:val="000000" w:themeColor="text1"/>
                <w:sz w:val="20"/>
                <w:szCs w:val="20"/>
                <w:lang w:val="en-US" w:bidi="en-GB"/>
              </w:rPr>
              <w:t>.</w:t>
            </w:r>
          </w:p>
        </w:tc>
        <w:tc>
          <w:tcPr>
            <w:tcW w:w="2694" w:type="dxa"/>
            <w:vAlign w:val="center"/>
          </w:tcPr>
          <w:p w14:paraId="6B813ACB" w14:textId="77777777" w:rsidR="0026387B" w:rsidRPr="00D21EE2" w:rsidRDefault="0026387B" w:rsidP="0026387B">
            <w:pPr>
              <w:rPr>
                <w:strike/>
                <w:color w:val="1F497D" w:themeColor="text2"/>
                <w:sz w:val="20"/>
                <w:szCs w:val="20"/>
                <w:lang w:val="en-US"/>
              </w:rPr>
            </w:pPr>
            <w:r w:rsidRPr="00D21EE2">
              <w:rPr>
                <w:color w:val="000000" w:themeColor="text1"/>
                <w:sz w:val="20"/>
                <w:szCs w:val="20"/>
                <w:lang w:val="lv-LV" w:bidi="en-GB"/>
              </w:rPr>
              <w:t>Citi komentāri, ieteikumi vai jautājumi par iepirkuma procedūru</w:t>
            </w:r>
          </w:p>
        </w:tc>
        <w:tc>
          <w:tcPr>
            <w:tcW w:w="7342" w:type="dxa"/>
            <w:vAlign w:val="center"/>
          </w:tcPr>
          <w:p w14:paraId="57B974BB" w14:textId="77777777" w:rsidR="0026387B" w:rsidRPr="00D21EE2" w:rsidRDefault="0026387B" w:rsidP="0026387B">
            <w:pPr>
              <w:rPr>
                <w:strike/>
                <w:color w:val="1F497D" w:themeColor="text2"/>
                <w:sz w:val="20"/>
                <w:szCs w:val="20"/>
                <w:lang w:val="en-US" w:bidi="en-GB"/>
              </w:rPr>
            </w:pPr>
          </w:p>
        </w:tc>
        <w:tc>
          <w:tcPr>
            <w:tcW w:w="3962" w:type="dxa"/>
            <w:vAlign w:val="center"/>
          </w:tcPr>
          <w:p w14:paraId="00C014DC" w14:textId="77777777" w:rsidR="0026387B" w:rsidRPr="00D21EE2" w:rsidRDefault="0026387B" w:rsidP="0026387B">
            <w:pPr>
              <w:rPr>
                <w:iCs/>
                <w:strike/>
                <w:color w:val="1F497D" w:themeColor="text2"/>
                <w:sz w:val="20"/>
                <w:szCs w:val="20"/>
                <w:lang w:val="en-US" w:bidi="en-GB"/>
              </w:rPr>
            </w:pPr>
          </w:p>
        </w:tc>
      </w:tr>
      <w:tr w:rsidR="0026387B" w:rsidRPr="00D21EE2" w14:paraId="169958D3" w14:textId="77777777" w:rsidTr="000504AF">
        <w:trPr>
          <w:trHeight w:val="435"/>
        </w:trPr>
        <w:tc>
          <w:tcPr>
            <w:tcW w:w="562" w:type="dxa"/>
            <w:vAlign w:val="center"/>
          </w:tcPr>
          <w:p w14:paraId="14D10069" w14:textId="09FD5BDB" w:rsidR="0026387B" w:rsidRPr="00D21EE2" w:rsidRDefault="00DE683B" w:rsidP="0026387B">
            <w:pPr>
              <w:jc w:val="center"/>
              <w:rPr>
                <w:b/>
                <w:bCs/>
                <w:color w:val="000000" w:themeColor="text1"/>
                <w:sz w:val="20"/>
                <w:szCs w:val="20"/>
                <w:lang w:bidi="en-GB"/>
              </w:rPr>
            </w:pPr>
            <w:r>
              <w:rPr>
                <w:color w:val="1F497D" w:themeColor="text2"/>
                <w:sz w:val="20"/>
                <w:szCs w:val="20"/>
                <w:lang w:val="en-US" w:bidi="en-GB"/>
              </w:rPr>
              <w:t>4</w:t>
            </w:r>
            <w:r w:rsidR="0026387B" w:rsidRPr="00D21EE2">
              <w:rPr>
                <w:color w:val="1F497D" w:themeColor="text2"/>
                <w:sz w:val="20"/>
                <w:szCs w:val="20"/>
                <w:lang w:val="en-US" w:bidi="en-GB"/>
              </w:rPr>
              <w:t>.</w:t>
            </w:r>
          </w:p>
        </w:tc>
        <w:tc>
          <w:tcPr>
            <w:tcW w:w="2694" w:type="dxa"/>
            <w:vAlign w:val="center"/>
          </w:tcPr>
          <w:p w14:paraId="3109782A" w14:textId="77777777" w:rsidR="0026387B" w:rsidRPr="00D21EE2" w:rsidRDefault="0026387B" w:rsidP="000504AF">
            <w:pPr>
              <w:jc w:val="both"/>
              <w:rPr>
                <w:b/>
                <w:bCs/>
                <w:color w:val="000000" w:themeColor="text1"/>
                <w:sz w:val="20"/>
                <w:szCs w:val="20"/>
                <w:lang w:val="lv-LV" w:bidi="en-GB"/>
              </w:rPr>
            </w:pPr>
            <w:r w:rsidRPr="00D21EE2">
              <w:rPr>
                <w:color w:val="1F497D" w:themeColor="text2"/>
                <w:sz w:val="20"/>
                <w:szCs w:val="20"/>
                <w:lang w:bidi="en-GB"/>
              </w:rPr>
              <w:t>Other comments/ suggestions/ proposals about the subject of procurement</w:t>
            </w:r>
          </w:p>
        </w:tc>
        <w:tc>
          <w:tcPr>
            <w:tcW w:w="7342" w:type="dxa"/>
            <w:vAlign w:val="center"/>
          </w:tcPr>
          <w:p w14:paraId="5353A9B1" w14:textId="77777777" w:rsidR="0026387B" w:rsidRPr="00D21EE2" w:rsidRDefault="0026387B" w:rsidP="0026387B">
            <w:pPr>
              <w:jc w:val="center"/>
              <w:rPr>
                <w:b/>
                <w:bCs/>
                <w:color w:val="000000" w:themeColor="text1"/>
                <w:sz w:val="20"/>
                <w:szCs w:val="20"/>
                <w:lang w:val="lv-LV" w:bidi="en-GB"/>
              </w:rPr>
            </w:pPr>
          </w:p>
        </w:tc>
        <w:tc>
          <w:tcPr>
            <w:tcW w:w="3962" w:type="dxa"/>
            <w:vAlign w:val="center"/>
          </w:tcPr>
          <w:p w14:paraId="4BA1BB40" w14:textId="77777777" w:rsidR="0026387B" w:rsidRPr="00D21EE2" w:rsidRDefault="0026387B" w:rsidP="0026387B">
            <w:pPr>
              <w:jc w:val="center"/>
              <w:rPr>
                <w:b/>
                <w:bCs/>
                <w:color w:val="000000" w:themeColor="text1"/>
                <w:sz w:val="20"/>
                <w:szCs w:val="20"/>
                <w:lang w:val="lv-LV" w:bidi="en-GB"/>
              </w:rPr>
            </w:pPr>
          </w:p>
        </w:tc>
      </w:tr>
      <w:tr w:rsidR="0026387B" w:rsidRPr="00D21EE2" w14:paraId="52BE829F" w14:textId="77777777" w:rsidTr="000504AF">
        <w:trPr>
          <w:trHeight w:val="555"/>
        </w:trPr>
        <w:tc>
          <w:tcPr>
            <w:tcW w:w="562" w:type="dxa"/>
            <w:vAlign w:val="center"/>
          </w:tcPr>
          <w:p w14:paraId="13F15093" w14:textId="06C9DF6D" w:rsidR="0026387B" w:rsidRPr="00D21EE2" w:rsidRDefault="00DE683B" w:rsidP="0026387B">
            <w:pPr>
              <w:jc w:val="center"/>
              <w:rPr>
                <w:b/>
                <w:bCs/>
                <w:color w:val="1F497D" w:themeColor="text2"/>
                <w:sz w:val="20"/>
                <w:szCs w:val="20"/>
                <w:lang w:bidi="en-GB"/>
              </w:rPr>
            </w:pPr>
            <w:r>
              <w:rPr>
                <w:color w:val="000000" w:themeColor="text1"/>
                <w:sz w:val="20"/>
                <w:szCs w:val="20"/>
                <w:lang w:val="en-US" w:bidi="en-GB"/>
              </w:rPr>
              <w:lastRenderedPageBreak/>
              <w:t>5</w:t>
            </w:r>
            <w:r w:rsidR="0026387B" w:rsidRPr="00D21EE2">
              <w:rPr>
                <w:color w:val="000000" w:themeColor="text1"/>
                <w:sz w:val="20"/>
                <w:szCs w:val="20"/>
                <w:lang w:val="en-US" w:bidi="en-GB"/>
              </w:rPr>
              <w:t>.</w:t>
            </w:r>
          </w:p>
        </w:tc>
        <w:tc>
          <w:tcPr>
            <w:tcW w:w="2694" w:type="dxa"/>
            <w:vAlign w:val="center"/>
          </w:tcPr>
          <w:p w14:paraId="2BACDA8A" w14:textId="77777777" w:rsidR="0026387B" w:rsidRPr="00D21EE2" w:rsidRDefault="0026387B" w:rsidP="000504AF">
            <w:pPr>
              <w:rPr>
                <w:b/>
                <w:bCs/>
                <w:color w:val="1F497D" w:themeColor="text2"/>
                <w:sz w:val="20"/>
                <w:szCs w:val="20"/>
                <w:lang w:bidi="en-GB"/>
              </w:rPr>
            </w:pPr>
            <w:r w:rsidRPr="00D21EE2">
              <w:rPr>
                <w:color w:val="000000" w:themeColor="text1"/>
                <w:sz w:val="20"/>
                <w:szCs w:val="20"/>
                <w:lang w:val="lv-LV" w:bidi="en-GB"/>
              </w:rPr>
              <w:t>Pielikumi</w:t>
            </w:r>
          </w:p>
        </w:tc>
        <w:tc>
          <w:tcPr>
            <w:tcW w:w="7342" w:type="dxa"/>
            <w:vAlign w:val="center"/>
          </w:tcPr>
          <w:p w14:paraId="2148B062" w14:textId="4EBB7FA2" w:rsidR="0026387B" w:rsidRPr="00D21EE2" w:rsidRDefault="0026387B" w:rsidP="0026387B">
            <w:pPr>
              <w:pStyle w:val="ListParagraph"/>
              <w:numPr>
                <w:ilvl w:val="0"/>
                <w:numId w:val="18"/>
              </w:numPr>
              <w:rPr>
                <w:color w:val="000000" w:themeColor="text1"/>
                <w:sz w:val="20"/>
                <w:szCs w:val="20"/>
                <w:lang w:val="lv-LV"/>
              </w:rPr>
            </w:pPr>
            <w:r w:rsidRPr="00D21EE2">
              <w:rPr>
                <w:color w:val="000000" w:themeColor="text1"/>
                <w:sz w:val="20"/>
                <w:szCs w:val="20"/>
                <w:lang w:val="lv-LV"/>
              </w:rPr>
              <w:t>Tehniskais apraksts</w:t>
            </w:r>
          </w:p>
          <w:p w14:paraId="23CD7460" w14:textId="0C13DF87" w:rsidR="0026387B" w:rsidRPr="00D21EE2" w:rsidRDefault="0026387B" w:rsidP="0026387B">
            <w:pPr>
              <w:jc w:val="center"/>
              <w:rPr>
                <w:b/>
                <w:bCs/>
                <w:color w:val="1F497D" w:themeColor="text2"/>
                <w:sz w:val="20"/>
                <w:szCs w:val="20"/>
                <w:lang w:bidi="en-GB"/>
              </w:rPr>
            </w:pPr>
          </w:p>
        </w:tc>
        <w:tc>
          <w:tcPr>
            <w:tcW w:w="3962" w:type="dxa"/>
            <w:vAlign w:val="center"/>
          </w:tcPr>
          <w:p w14:paraId="1BF64B96" w14:textId="77777777" w:rsidR="0026387B" w:rsidRPr="00D21EE2" w:rsidRDefault="0026387B" w:rsidP="0026387B">
            <w:pPr>
              <w:jc w:val="center"/>
              <w:rPr>
                <w:b/>
                <w:bCs/>
                <w:color w:val="1F497D" w:themeColor="text2"/>
                <w:sz w:val="20"/>
                <w:szCs w:val="20"/>
                <w:lang w:bidi="en-GB"/>
              </w:rPr>
            </w:pPr>
          </w:p>
        </w:tc>
      </w:tr>
      <w:tr w:rsidR="0026387B" w:rsidRPr="00D21EE2" w14:paraId="65238B43" w14:textId="77777777" w:rsidTr="000504AF">
        <w:tc>
          <w:tcPr>
            <w:tcW w:w="562" w:type="dxa"/>
            <w:vAlign w:val="center"/>
          </w:tcPr>
          <w:p w14:paraId="71A5F263" w14:textId="03A4C01D" w:rsidR="0026387B" w:rsidRPr="00D21EE2" w:rsidRDefault="00DE683B" w:rsidP="0026387B">
            <w:pPr>
              <w:rPr>
                <w:color w:val="1F497D" w:themeColor="text2"/>
                <w:sz w:val="20"/>
                <w:szCs w:val="20"/>
                <w:lang w:val="en-US" w:bidi="en-GB"/>
              </w:rPr>
            </w:pPr>
            <w:r>
              <w:rPr>
                <w:color w:val="1F497D" w:themeColor="text2"/>
                <w:sz w:val="20"/>
                <w:szCs w:val="20"/>
                <w:lang w:val="en-US" w:bidi="en-GB"/>
              </w:rPr>
              <w:t>5</w:t>
            </w:r>
            <w:r w:rsidR="0026387B" w:rsidRPr="00D21EE2">
              <w:rPr>
                <w:color w:val="1F497D" w:themeColor="text2"/>
                <w:sz w:val="20"/>
                <w:szCs w:val="20"/>
                <w:lang w:val="en-US" w:bidi="en-GB"/>
              </w:rPr>
              <w:t>.</w:t>
            </w:r>
          </w:p>
        </w:tc>
        <w:tc>
          <w:tcPr>
            <w:tcW w:w="2694" w:type="dxa"/>
            <w:vAlign w:val="center"/>
          </w:tcPr>
          <w:p w14:paraId="0650BE00" w14:textId="77777777" w:rsidR="0026387B" w:rsidRPr="00D21EE2" w:rsidRDefault="0026387B" w:rsidP="0026387B">
            <w:pPr>
              <w:rPr>
                <w:color w:val="1F497D" w:themeColor="text2"/>
                <w:sz w:val="20"/>
                <w:szCs w:val="20"/>
                <w:lang w:val="lv-LV" w:bidi="en-GB"/>
              </w:rPr>
            </w:pPr>
            <w:r w:rsidRPr="00D21EE2">
              <w:rPr>
                <w:color w:val="1F497D" w:themeColor="text2"/>
                <w:sz w:val="20"/>
                <w:szCs w:val="20"/>
                <w:lang w:bidi="en-GB"/>
              </w:rPr>
              <w:t>Annexes</w:t>
            </w:r>
          </w:p>
        </w:tc>
        <w:tc>
          <w:tcPr>
            <w:tcW w:w="7342" w:type="dxa"/>
            <w:vAlign w:val="center"/>
          </w:tcPr>
          <w:p w14:paraId="6295A731" w14:textId="561C3244" w:rsidR="0026387B" w:rsidRPr="00D21EE2" w:rsidRDefault="0026387B" w:rsidP="0026387B">
            <w:pPr>
              <w:pStyle w:val="ListParagraph"/>
              <w:numPr>
                <w:ilvl w:val="0"/>
                <w:numId w:val="19"/>
              </w:numPr>
              <w:tabs>
                <w:tab w:val="left" w:pos="401"/>
              </w:tabs>
              <w:rPr>
                <w:color w:val="1F497D" w:themeColor="text2"/>
                <w:sz w:val="20"/>
                <w:szCs w:val="20"/>
              </w:rPr>
            </w:pPr>
            <w:r w:rsidRPr="00D21EE2">
              <w:rPr>
                <w:color w:val="1F497D" w:themeColor="text2"/>
                <w:sz w:val="20"/>
                <w:szCs w:val="20"/>
              </w:rPr>
              <w:t xml:space="preserve">Technical </w:t>
            </w:r>
            <w:r w:rsidR="005373B4">
              <w:rPr>
                <w:color w:val="1F497D" w:themeColor="text2"/>
                <w:sz w:val="20"/>
                <w:szCs w:val="20"/>
              </w:rPr>
              <w:t>description</w:t>
            </w:r>
          </w:p>
          <w:p w14:paraId="703B5257" w14:textId="754337C3" w:rsidR="0026387B" w:rsidRPr="00D21EE2" w:rsidRDefault="0026387B" w:rsidP="0026387B">
            <w:pPr>
              <w:rPr>
                <w:color w:val="1F497D" w:themeColor="text2"/>
                <w:sz w:val="20"/>
                <w:szCs w:val="20"/>
                <w:lang w:val="en-US"/>
              </w:rPr>
            </w:pPr>
          </w:p>
        </w:tc>
        <w:tc>
          <w:tcPr>
            <w:tcW w:w="3962" w:type="dxa"/>
            <w:vAlign w:val="center"/>
          </w:tcPr>
          <w:p w14:paraId="2ED2B982" w14:textId="77777777" w:rsidR="0026387B" w:rsidRPr="00D21EE2" w:rsidRDefault="0026387B" w:rsidP="0026387B">
            <w:pPr>
              <w:spacing w:before="120" w:after="120"/>
              <w:ind w:left="33"/>
              <w:rPr>
                <w:i/>
                <w:iCs/>
                <w:color w:val="1F497D" w:themeColor="text2"/>
                <w:sz w:val="20"/>
                <w:szCs w:val="20"/>
                <w:lang w:val="en-US"/>
              </w:rPr>
            </w:pPr>
          </w:p>
        </w:tc>
      </w:tr>
    </w:tbl>
    <w:p w14:paraId="6C0A9203" w14:textId="77777777" w:rsidR="004F1C06" w:rsidRDefault="004F1C06" w:rsidP="00651293">
      <w:pPr>
        <w:rPr>
          <w:rFonts w:ascii="Arial" w:hAnsi="Arial" w:cs="Arial"/>
          <w:color w:val="1F497D" w:themeColor="text2"/>
          <w:sz w:val="22"/>
          <w:szCs w:val="22"/>
          <w:lang w:bidi="en-GB"/>
        </w:rPr>
      </w:pPr>
    </w:p>
    <w:p w14:paraId="5B08F913" w14:textId="77777777" w:rsidR="00C82A23" w:rsidRDefault="00C82A23" w:rsidP="00467875">
      <w:pPr>
        <w:rPr>
          <w:lang w:bidi="en-GB"/>
        </w:rPr>
      </w:pPr>
    </w:p>
    <w:p w14:paraId="06943200" w14:textId="19AE5A6D" w:rsidR="00467875" w:rsidRPr="005373B4" w:rsidRDefault="00E33B47" w:rsidP="00467875">
      <w:r w:rsidRPr="000504AF">
        <w:rPr>
          <w:lang w:bidi="en-GB"/>
        </w:rPr>
        <w:t xml:space="preserve">Technical </w:t>
      </w:r>
      <w:r w:rsidR="005373B4" w:rsidRPr="005373B4">
        <w:rPr>
          <w:lang w:bidi="en-GB"/>
        </w:rPr>
        <w:t>description</w:t>
      </w:r>
    </w:p>
    <w:tbl>
      <w:tblPr>
        <w:tblW w:w="1505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117"/>
        <w:gridCol w:w="7938"/>
      </w:tblGrid>
      <w:tr w:rsidR="00E33B47" w:rsidRPr="000504AF" w14:paraId="3214E8AF" w14:textId="77777777" w:rsidTr="00A07CCA">
        <w:trPr>
          <w:trHeight w:val="670"/>
          <w:tblHeader/>
        </w:trPr>
        <w:tc>
          <w:tcPr>
            <w:tcW w:w="15055" w:type="dxa"/>
            <w:gridSpan w:val="2"/>
            <w:shd w:val="clear" w:color="auto" w:fill="D9D9D9" w:themeFill="background1" w:themeFillShade="D9"/>
            <w:vAlign w:val="center"/>
            <w:hideMark/>
          </w:tcPr>
          <w:p w14:paraId="7E4EDA2D" w14:textId="479B9EB7" w:rsidR="00E33B47" w:rsidRPr="000504AF" w:rsidRDefault="00E33B47" w:rsidP="00D25837">
            <w:pPr>
              <w:rPr>
                <w:b/>
                <w:bCs/>
                <w:sz w:val="20"/>
                <w:szCs w:val="20"/>
              </w:rPr>
            </w:pPr>
            <w:r w:rsidRPr="000504AF">
              <w:rPr>
                <w:b/>
                <w:sz w:val="20"/>
                <w:szCs w:val="20"/>
                <w:lang w:bidi="en-GB"/>
              </w:rPr>
              <w:t xml:space="preserve">Please provide comments on the technical </w:t>
            </w:r>
            <w:r w:rsidR="005373B4">
              <w:rPr>
                <w:b/>
                <w:sz w:val="20"/>
                <w:szCs w:val="20"/>
                <w:lang w:bidi="en-GB"/>
              </w:rPr>
              <w:t>description</w:t>
            </w:r>
          </w:p>
        </w:tc>
      </w:tr>
      <w:tr w:rsidR="00B51AB0" w:rsidRPr="000504AF" w14:paraId="08392CBD" w14:textId="77777777" w:rsidTr="00A07CCA">
        <w:trPr>
          <w:trHeight w:val="475"/>
        </w:trPr>
        <w:tc>
          <w:tcPr>
            <w:tcW w:w="7117" w:type="dxa"/>
            <w:vAlign w:val="center"/>
            <w:hideMark/>
          </w:tcPr>
          <w:p w14:paraId="672F509F" w14:textId="77777777" w:rsidR="003131C7" w:rsidRPr="000504AF" w:rsidRDefault="003131C7" w:rsidP="00D25837">
            <w:pPr>
              <w:pStyle w:val="ListParagraph"/>
              <w:numPr>
                <w:ilvl w:val="0"/>
                <w:numId w:val="3"/>
              </w:numPr>
              <w:rPr>
                <w:sz w:val="20"/>
                <w:szCs w:val="20"/>
                <w:lang w:val="lv-LV"/>
              </w:rPr>
            </w:pPr>
            <w:r w:rsidRPr="000504AF">
              <w:rPr>
                <w:sz w:val="20"/>
                <w:szCs w:val="20"/>
                <w:lang w:val="lv-LV"/>
              </w:rPr>
              <w:t>Vai tehnisk</w:t>
            </w:r>
            <w:r w:rsidR="00127AB4" w:rsidRPr="000504AF">
              <w:rPr>
                <w:sz w:val="20"/>
                <w:szCs w:val="20"/>
                <w:lang w:val="lv-LV"/>
              </w:rPr>
              <w:t>ais</w:t>
            </w:r>
            <w:r w:rsidRPr="000504AF">
              <w:rPr>
                <w:sz w:val="20"/>
                <w:szCs w:val="20"/>
                <w:lang w:val="lv-LV"/>
              </w:rPr>
              <w:t xml:space="preserve"> </w:t>
            </w:r>
            <w:r w:rsidR="00127AB4" w:rsidRPr="000504AF">
              <w:rPr>
                <w:sz w:val="20"/>
                <w:szCs w:val="20"/>
                <w:lang w:val="lv-LV"/>
              </w:rPr>
              <w:t>apraksts</w:t>
            </w:r>
            <w:r w:rsidRPr="000504AF">
              <w:rPr>
                <w:sz w:val="20"/>
                <w:szCs w:val="20"/>
                <w:lang w:val="lv-LV"/>
              </w:rPr>
              <w:t xml:space="preserve"> ir saprotam</w:t>
            </w:r>
            <w:r w:rsidR="00127AB4" w:rsidRPr="000504AF">
              <w:rPr>
                <w:sz w:val="20"/>
                <w:szCs w:val="20"/>
                <w:lang w:val="lv-LV"/>
              </w:rPr>
              <w:t>s</w:t>
            </w:r>
            <w:r w:rsidRPr="000504AF">
              <w:rPr>
                <w:sz w:val="20"/>
                <w:szCs w:val="20"/>
                <w:lang w:val="lv-LV"/>
              </w:rPr>
              <w:t xml:space="preserve"> un pietiekami detalizēt</w:t>
            </w:r>
            <w:r w:rsidR="00127AB4" w:rsidRPr="000504AF">
              <w:rPr>
                <w:sz w:val="20"/>
                <w:szCs w:val="20"/>
                <w:lang w:val="lv-LV"/>
              </w:rPr>
              <w:t>s</w:t>
            </w:r>
            <w:r w:rsidRPr="000504AF">
              <w:rPr>
                <w:sz w:val="20"/>
                <w:szCs w:val="20"/>
                <w:lang w:val="lv-LV"/>
              </w:rPr>
              <w:t>, lai varētu pieņemt lēmumu par dalību iepirkuma procedūrā?</w:t>
            </w:r>
          </w:p>
          <w:p w14:paraId="0EFB04D9" w14:textId="604735D8" w:rsidR="00B51AB0" w:rsidRPr="00A07CCA" w:rsidRDefault="00B51AB0" w:rsidP="00A07CCA">
            <w:pPr>
              <w:rPr>
                <w:sz w:val="20"/>
                <w:szCs w:val="20"/>
              </w:rPr>
            </w:pPr>
          </w:p>
        </w:tc>
        <w:tc>
          <w:tcPr>
            <w:tcW w:w="7938" w:type="dxa"/>
            <w:vAlign w:val="center"/>
          </w:tcPr>
          <w:p w14:paraId="57F5ACEA" w14:textId="56AC4E47" w:rsidR="000504AF" w:rsidRPr="000504AF" w:rsidRDefault="00212FD5" w:rsidP="000504AF">
            <w:pPr>
              <w:rPr>
                <w:sz w:val="20"/>
                <w:szCs w:val="20"/>
              </w:rPr>
            </w:pPr>
            <w:sdt>
              <w:sdtPr>
                <w:rPr>
                  <w:rFonts w:eastAsia="Calibri"/>
                  <w:iCs/>
                  <w:color w:val="FF0000"/>
                  <w:sz w:val="20"/>
                  <w:szCs w:val="20"/>
                </w:rPr>
                <w:id w:val="926076243"/>
              </w:sdtPr>
              <w:sdtEndPr>
                <w:rPr>
                  <w:color w:val="auto"/>
                </w:rPr>
              </w:sdtEndPr>
              <w:sdtContent>
                <w:sdt>
                  <w:sdtPr>
                    <w:rPr>
                      <w:rFonts w:eastAsia="Calibri"/>
                      <w:iCs/>
                      <w:sz w:val="20"/>
                      <w:szCs w:val="20"/>
                    </w:rPr>
                    <w:id w:val="1569835179"/>
                    <w14:checkbox>
                      <w14:checked w14:val="0"/>
                      <w14:checkedState w14:val="2612" w14:font="MS Gothic"/>
                      <w14:uncheckedState w14:val="2610" w14:font="MS Gothic"/>
                    </w14:checkbox>
                  </w:sdtPr>
                  <w:sdtEndPr/>
                  <w:sdtContent>
                    <w:r w:rsidR="000504AF">
                      <w:rPr>
                        <w:rFonts w:ascii="MS Gothic" w:eastAsia="MS Gothic" w:hAnsi="MS Gothic" w:hint="eastAsia"/>
                        <w:iCs/>
                        <w:sz w:val="20"/>
                        <w:szCs w:val="20"/>
                      </w:rPr>
                      <w:t>☐</w:t>
                    </w:r>
                  </w:sdtContent>
                </w:sdt>
              </w:sdtContent>
            </w:sdt>
            <w:r w:rsidR="000504AF" w:rsidRPr="000504AF">
              <w:rPr>
                <w:rFonts w:eastAsia="Calibri"/>
                <w:sz w:val="20"/>
                <w:szCs w:val="20"/>
                <w:lang w:bidi="en-GB"/>
              </w:rPr>
              <w:t xml:space="preserve"> </w:t>
            </w:r>
            <w:proofErr w:type="spellStart"/>
            <w:r w:rsidR="000504AF" w:rsidRPr="000504AF">
              <w:rPr>
                <w:sz w:val="20"/>
                <w:szCs w:val="20"/>
              </w:rPr>
              <w:t>Jā</w:t>
            </w:r>
            <w:proofErr w:type="spellEnd"/>
          </w:p>
          <w:p w14:paraId="06F784AC" w14:textId="7F000251" w:rsidR="000504AF" w:rsidRPr="000504AF" w:rsidRDefault="00212FD5" w:rsidP="000504AF">
            <w:pPr>
              <w:rPr>
                <w:sz w:val="20"/>
                <w:szCs w:val="20"/>
              </w:rPr>
            </w:pPr>
            <w:sdt>
              <w:sdtPr>
                <w:rPr>
                  <w:rFonts w:eastAsia="Calibri"/>
                  <w:iCs/>
                  <w:color w:val="FF0000"/>
                  <w:sz w:val="20"/>
                  <w:szCs w:val="20"/>
                </w:rPr>
                <w:id w:val="-881022284"/>
              </w:sdtPr>
              <w:sdtEndPr>
                <w:rPr>
                  <w:color w:val="auto"/>
                </w:rPr>
              </w:sdtEndPr>
              <w:sdtContent>
                <w:sdt>
                  <w:sdtPr>
                    <w:rPr>
                      <w:rFonts w:eastAsia="Calibri"/>
                      <w:iCs/>
                      <w:sz w:val="20"/>
                      <w:szCs w:val="20"/>
                    </w:rPr>
                    <w:id w:val="667284393"/>
                    <w14:checkbox>
                      <w14:checked w14:val="0"/>
                      <w14:checkedState w14:val="2612" w14:font="MS Gothic"/>
                      <w14:uncheckedState w14:val="2610" w14:font="MS Gothic"/>
                    </w14:checkbox>
                  </w:sdtPr>
                  <w:sdtEndPr/>
                  <w:sdtContent>
                    <w:r w:rsidR="000504AF">
                      <w:rPr>
                        <w:rFonts w:ascii="MS Gothic" w:eastAsia="MS Gothic" w:hAnsi="MS Gothic" w:hint="eastAsia"/>
                        <w:iCs/>
                        <w:sz w:val="20"/>
                        <w:szCs w:val="20"/>
                      </w:rPr>
                      <w:t>☐</w:t>
                    </w:r>
                  </w:sdtContent>
                </w:sdt>
              </w:sdtContent>
            </w:sdt>
            <w:r w:rsidR="000504AF" w:rsidRPr="000504AF">
              <w:rPr>
                <w:sz w:val="20"/>
                <w:szCs w:val="20"/>
              </w:rPr>
              <w:t xml:space="preserve"> </w:t>
            </w:r>
            <w:proofErr w:type="spellStart"/>
            <w:r w:rsidR="000504AF" w:rsidRPr="000504AF">
              <w:rPr>
                <w:sz w:val="20"/>
                <w:szCs w:val="20"/>
              </w:rPr>
              <w:t>Nē</w:t>
            </w:r>
            <w:proofErr w:type="spellEnd"/>
          </w:p>
          <w:p w14:paraId="60A97108" w14:textId="77777777" w:rsidR="000504AF" w:rsidRPr="000504AF" w:rsidRDefault="000504AF" w:rsidP="000504AF">
            <w:pPr>
              <w:rPr>
                <w:sz w:val="20"/>
                <w:szCs w:val="20"/>
              </w:rPr>
            </w:pPr>
            <w:r w:rsidRPr="000504AF">
              <w:rPr>
                <w:sz w:val="20"/>
                <w:szCs w:val="20"/>
              </w:rPr>
              <w:t>Ja "</w:t>
            </w:r>
            <w:proofErr w:type="spellStart"/>
            <w:r w:rsidRPr="000504AF">
              <w:rPr>
                <w:sz w:val="20"/>
                <w:szCs w:val="20"/>
              </w:rPr>
              <w:t>Nē</w:t>
            </w:r>
            <w:proofErr w:type="spellEnd"/>
            <w:r w:rsidRPr="000504AF">
              <w:rPr>
                <w:sz w:val="20"/>
                <w:szCs w:val="20"/>
              </w:rPr>
              <w:t xml:space="preserve">", </w:t>
            </w:r>
            <w:proofErr w:type="spellStart"/>
            <w:r w:rsidRPr="000504AF">
              <w:rPr>
                <w:sz w:val="20"/>
                <w:szCs w:val="20"/>
              </w:rPr>
              <w:t>lūdzam</w:t>
            </w:r>
            <w:proofErr w:type="spellEnd"/>
            <w:r w:rsidRPr="000504AF">
              <w:rPr>
                <w:sz w:val="20"/>
                <w:szCs w:val="20"/>
              </w:rPr>
              <w:t xml:space="preserve">, </w:t>
            </w:r>
            <w:proofErr w:type="spellStart"/>
            <w:r w:rsidRPr="000504AF">
              <w:rPr>
                <w:sz w:val="20"/>
                <w:szCs w:val="20"/>
              </w:rPr>
              <w:t>sniegt</w:t>
            </w:r>
            <w:proofErr w:type="spellEnd"/>
            <w:r w:rsidRPr="000504AF">
              <w:rPr>
                <w:sz w:val="20"/>
                <w:szCs w:val="20"/>
              </w:rPr>
              <w:t xml:space="preserve"> </w:t>
            </w:r>
            <w:proofErr w:type="spellStart"/>
            <w:r w:rsidRPr="000504AF">
              <w:rPr>
                <w:sz w:val="20"/>
                <w:szCs w:val="20"/>
              </w:rPr>
              <w:t>īsu</w:t>
            </w:r>
            <w:proofErr w:type="spellEnd"/>
            <w:r w:rsidRPr="000504AF">
              <w:rPr>
                <w:sz w:val="20"/>
                <w:szCs w:val="20"/>
              </w:rPr>
              <w:t xml:space="preserve"> </w:t>
            </w:r>
            <w:proofErr w:type="spellStart"/>
            <w:r w:rsidRPr="000504AF">
              <w:rPr>
                <w:sz w:val="20"/>
                <w:szCs w:val="20"/>
              </w:rPr>
              <w:t>komentāru</w:t>
            </w:r>
            <w:proofErr w:type="spellEnd"/>
            <w:r w:rsidRPr="000504AF">
              <w:rPr>
                <w:sz w:val="20"/>
                <w:szCs w:val="20"/>
              </w:rPr>
              <w:t>:</w:t>
            </w:r>
          </w:p>
          <w:p w14:paraId="5F6222BC" w14:textId="77777777" w:rsidR="000504AF" w:rsidRPr="000504AF" w:rsidRDefault="000504AF" w:rsidP="000504AF">
            <w:pPr>
              <w:rPr>
                <w:sz w:val="20"/>
                <w:szCs w:val="20"/>
              </w:rPr>
            </w:pPr>
          </w:p>
          <w:p w14:paraId="31904F26" w14:textId="485F69B8" w:rsidR="00D25837" w:rsidRPr="000504AF" w:rsidRDefault="000504AF" w:rsidP="000504AF">
            <w:pPr>
              <w:rPr>
                <w:sz w:val="20"/>
                <w:szCs w:val="20"/>
              </w:rPr>
            </w:pPr>
            <w:r w:rsidRPr="000504AF">
              <w:rPr>
                <w:sz w:val="20"/>
                <w:szCs w:val="20"/>
              </w:rPr>
              <w:t xml:space="preserve">Citi </w:t>
            </w:r>
            <w:proofErr w:type="spellStart"/>
            <w:r w:rsidRPr="000504AF">
              <w:rPr>
                <w:sz w:val="20"/>
                <w:szCs w:val="20"/>
              </w:rPr>
              <w:t>ierosinājumi</w:t>
            </w:r>
            <w:proofErr w:type="spellEnd"/>
            <w:r w:rsidRPr="000504AF">
              <w:rPr>
                <w:sz w:val="20"/>
                <w:szCs w:val="20"/>
              </w:rPr>
              <w:t xml:space="preserve">/ </w:t>
            </w:r>
            <w:proofErr w:type="spellStart"/>
            <w:r w:rsidRPr="000504AF">
              <w:rPr>
                <w:sz w:val="20"/>
                <w:szCs w:val="20"/>
              </w:rPr>
              <w:t>priekšlikumi</w:t>
            </w:r>
            <w:proofErr w:type="spellEnd"/>
            <w:r w:rsidRPr="000504AF">
              <w:rPr>
                <w:sz w:val="20"/>
                <w:szCs w:val="20"/>
              </w:rPr>
              <w:t xml:space="preserve">/ </w:t>
            </w:r>
            <w:proofErr w:type="spellStart"/>
            <w:r w:rsidRPr="000504AF">
              <w:rPr>
                <w:sz w:val="20"/>
                <w:szCs w:val="20"/>
              </w:rPr>
              <w:t>komentāri</w:t>
            </w:r>
            <w:proofErr w:type="spellEnd"/>
          </w:p>
        </w:tc>
      </w:tr>
      <w:tr w:rsidR="000504AF" w:rsidRPr="000504AF" w14:paraId="5C3C7140" w14:textId="77777777" w:rsidTr="00A07CCA">
        <w:trPr>
          <w:trHeight w:val="475"/>
        </w:trPr>
        <w:tc>
          <w:tcPr>
            <w:tcW w:w="7117" w:type="dxa"/>
            <w:vAlign w:val="center"/>
          </w:tcPr>
          <w:p w14:paraId="64D452DB" w14:textId="1897FCCA" w:rsidR="000504AF" w:rsidRPr="000504AF" w:rsidRDefault="000504AF" w:rsidP="00D25837">
            <w:pPr>
              <w:pStyle w:val="ListParagraph"/>
              <w:numPr>
                <w:ilvl w:val="0"/>
                <w:numId w:val="3"/>
              </w:numPr>
              <w:rPr>
                <w:sz w:val="20"/>
                <w:szCs w:val="20"/>
                <w:lang w:val="lv-LV"/>
              </w:rPr>
            </w:pPr>
            <w:r w:rsidRPr="000504AF">
              <w:rPr>
                <w:color w:val="1F497D" w:themeColor="text2"/>
                <w:sz w:val="20"/>
                <w:szCs w:val="20"/>
                <w:lang w:bidi="en-GB"/>
              </w:rPr>
              <w:t xml:space="preserve">Is the technical </w:t>
            </w:r>
            <w:r w:rsidR="005373B4">
              <w:rPr>
                <w:color w:val="1F497D" w:themeColor="text2"/>
                <w:sz w:val="20"/>
                <w:szCs w:val="20"/>
                <w:lang w:bidi="en-GB"/>
              </w:rPr>
              <w:t>description</w:t>
            </w:r>
            <w:r w:rsidRPr="000504AF">
              <w:rPr>
                <w:color w:val="1F497D" w:themeColor="text2"/>
                <w:sz w:val="20"/>
                <w:szCs w:val="20"/>
                <w:lang w:bidi="en-GB"/>
              </w:rPr>
              <w:t xml:space="preserve"> comprehensible and sufficiently detailed to be able to </w:t>
            </w:r>
            <w:proofErr w:type="gramStart"/>
            <w:r w:rsidRPr="000504AF">
              <w:rPr>
                <w:color w:val="1F497D" w:themeColor="text2"/>
                <w:sz w:val="20"/>
                <w:szCs w:val="20"/>
                <w:lang w:bidi="en-GB"/>
              </w:rPr>
              <w:t>make a decision</w:t>
            </w:r>
            <w:proofErr w:type="gramEnd"/>
            <w:r w:rsidRPr="000504AF">
              <w:rPr>
                <w:color w:val="1F497D" w:themeColor="text2"/>
                <w:sz w:val="20"/>
                <w:szCs w:val="20"/>
                <w:lang w:bidi="en-GB"/>
              </w:rPr>
              <w:t xml:space="preserve"> on participation in the procurement procedure?</w:t>
            </w:r>
          </w:p>
        </w:tc>
        <w:tc>
          <w:tcPr>
            <w:tcW w:w="7938" w:type="dxa"/>
            <w:vAlign w:val="center"/>
          </w:tcPr>
          <w:p w14:paraId="50DB3453" w14:textId="260F6B5A" w:rsidR="000504AF" w:rsidRPr="00A07CCA" w:rsidRDefault="00212FD5" w:rsidP="000504AF">
            <w:pPr>
              <w:spacing w:after="160" w:line="259" w:lineRule="auto"/>
              <w:ind w:left="487"/>
              <w:rPr>
                <w:rFonts w:eastAsia="Calibri"/>
                <w:color w:val="1F497D" w:themeColor="text2"/>
                <w:sz w:val="20"/>
                <w:szCs w:val="20"/>
              </w:rPr>
            </w:pPr>
            <w:sdt>
              <w:sdtPr>
                <w:rPr>
                  <w:rFonts w:eastAsia="Calibri"/>
                  <w:iCs/>
                  <w:color w:val="1F497D" w:themeColor="text2"/>
                  <w:sz w:val="20"/>
                  <w:szCs w:val="20"/>
                </w:rPr>
                <w:id w:val="-487171797"/>
              </w:sdtPr>
              <w:sdtEndPr/>
              <w:sdtContent>
                <w:sdt>
                  <w:sdtPr>
                    <w:rPr>
                      <w:rFonts w:eastAsia="Calibri"/>
                      <w:iCs/>
                      <w:color w:val="1F497D" w:themeColor="text2"/>
                      <w:sz w:val="20"/>
                      <w:szCs w:val="20"/>
                    </w:rPr>
                    <w:id w:val="438419011"/>
                    <w14:checkbox>
                      <w14:checked w14:val="0"/>
                      <w14:checkedState w14:val="2612" w14:font="MS Gothic"/>
                      <w14:uncheckedState w14:val="2610" w14:font="MS Gothic"/>
                    </w14:checkbox>
                  </w:sdtPr>
                  <w:sdtEndPr/>
                  <w:sdtContent>
                    <w:r w:rsidR="00C82A23">
                      <w:rPr>
                        <w:rFonts w:ascii="MS Gothic" w:eastAsia="MS Gothic" w:hAnsi="MS Gothic" w:hint="eastAsia"/>
                        <w:iCs/>
                        <w:color w:val="1F497D" w:themeColor="text2"/>
                        <w:sz w:val="20"/>
                        <w:szCs w:val="20"/>
                      </w:rPr>
                      <w:t>☐</w:t>
                    </w:r>
                  </w:sdtContent>
                </w:sdt>
              </w:sdtContent>
            </w:sdt>
            <w:r w:rsidR="000504AF" w:rsidRPr="00A07CCA">
              <w:rPr>
                <w:rFonts w:eastAsia="Calibri"/>
                <w:color w:val="1F497D" w:themeColor="text2"/>
                <w:sz w:val="20"/>
                <w:szCs w:val="20"/>
                <w:lang w:bidi="en-GB"/>
              </w:rPr>
              <w:t xml:space="preserve"> Yes</w:t>
            </w:r>
          </w:p>
          <w:p w14:paraId="04733484" w14:textId="77777777" w:rsidR="000504AF" w:rsidRPr="00A07CCA" w:rsidRDefault="00212FD5" w:rsidP="000504AF">
            <w:pPr>
              <w:spacing w:after="160" w:line="259" w:lineRule="auto"/>
              <w:ind w:left="487"/>
              <w:rPr>
                <w:rFonts w:eastAsia="Calibri"/>
                <w:color w:val="1F497D" w:themeColor="text2"/>
                <w:sz w:val="20"/>
                <w:szCs w:val="20"/>
              </w:rPr>
            </w:pPr>
            <w:sdt>
              <w:sdtPr>
                <w:rPr>
                  <w:rFonts w:eastAsia="Calibri"/>
                  <w:iCs/>
                  <w:color w:val="1F497D" w:themeColor="text2"/>
                  <w:sz w:val="20"/>
                  <w:szCs w:val="20"/>
                </w:rPr>
                <w:id w:val="2022035411"/>
              </w:sdtPr>
              <w:sdtEndPr/>
              <w:sdtContent>
                <w:sdt>
                  <w:sdtPr>
                    <w:rPr>
                      <w:rFonts w:eastAsia="Calibri"/>
                      <w:iCs/>
                      <w:color w:val="1F497D" w:themeColor="text2"/>
                      <w:sz w:val="20"/>
                      <w:szCs w:val="20"/>
                    </w:rPr>
                    <w:id w:val="1155029780"/>
                    <w14:checkbox>
                      <w14:checked w14:val="0"/>
                      <w14:checkedState w14:val="2612" w14:font="MS Gothic"/>
                      <w14:uncheckedState w14:val="2610" w14:font="MS Gothic"/>
                    </w14:checkbox>
                  </w:sdtPr>
                  <w:sdtEndPr/>
                  <w:sdtContent>
                    <w:r w:rsidR="000504AF" w:rsidRPr="00A07CCA">
                      <w:rPr>
                        <w:rFonts w:ascii="Segoe UI Symbol" w:eastAsia="MS Gothic" w:hAnsi="Segoe UI Symbol" w:cs="Segoe UI Symbol"/>
                        <w:color w:val="1F497D" w:themeColor="text2"/>
                        <w:sz w:val="20"/>
                        <w:szCs w:val="20"/>
                        <w:lang w:bidi="en-GB"/>
                      </w:rPr>
                      <w:t>☐</w:t>
                    </w:r>
                  </w:sdtContent>
                </w:sdt>
              </w:sdtContent>
            </w:sdt>
            <w:r w:rsidR="000504AF" w:rsidRPr="00A07CCA">
              <w:rPr>
                <w:rFonts w:eastAsia="Calibri"/>
                <w:color w:val="1F497D" w:themeColor="text2"/>
                <w:sz w:val="20"/>
                <w:szCs w:val="20"/>
                <w:lang w:bidi="en-GB"/>
              </w:rPr>
              <w:t xml:space="preserve"> No</w:t>
            </w:r>
          </w:p>
          <w:p w14:paraId="52B24FB1" w14:textId="77777777" w:rsidR="000504AF" w:rsidRPr="00A07CCA" w:rsidRDefault="000504AF" w:rsidP="000504AF">
            <w:pPr>
              <w:spacing w:after="160" w:line="259" w:lineRule="auto"/>
              <w:rPr>
                <w:rFonts w:eastAsia="Calibri"/>
                <w:iCs/>
                <w:color w:val="1F497D" w:themeColor="text2"/>
                <w:sz w:val="20"/>
                <w:szCs w:val="20"/>
              </w:rPr>
            </w:pPr>
            <w:r w:rsidRPr="00A07CCA">
              <w:rPr>
                <w:rFonts w:eastAsia="Calibri"/>
                <w:color w:val="1F497D" w:themeColor="text2"/>
                <w:sz w:val="20"/>
                <w:szCs w:val="20"/>
                <w:lang w:bidi="en-GB"/>
              </w:rPr>
              <w:t>If "No", please provide a brief comment:</w:t>
            </w:r>
          </w:p>
          <w:p w14:paraId="57A4D333" w14:textId="63737A3F" w:rsidR="000504AF" w:rsidRPr="00A07CCA" w:rsidRDefault="000504AF" w:rsidP="000504AF">
            <w:pPr>
              <w:rPr>
                <w:i/>
                <w:color w:val="1F497D" w:themeColor="text2"/>
                <w:sz w:val="20"/>
                <w:szCs w:val="20"/>
                <w:lang w:bidi="en-GB"/>
              </w:rPr>
            </w:pPr>
            <w:r w:rsidRPr="00A07CCA">
              <w:rPr>
                <w:i/>
                <w:color w:val="1F497D" w:themeColor="text2"/>
                <w:sz w:val="20"/>
                <w:szCs w:val="20"/>
                <w:lang w:bidi="en-GB"/>
              </w:rPr>
              <w:t>Other suggestions/ proposals/ comments:</w:t>
            </w:r>
          </w:p>
          <w:p w14:paraId="407B7B78" w14:textId="77777777" w:rsidR="000504AF" w:rsidRPr="000504AF" w:rsidRDefault="000504AF" w:rsidP="00D25837">
            <w:pPr>
              <w:spacing w:after="160" w:line="259" w:lineRule="auto"/>
              <w:ind w:left="487"/>
              <w:rPr>
                <w:rFonts w:eastAsia="Calibri"/>
                <w:iCs/>
                <w:color w:val="FF0000"/>
                <w:sz w:val="20"/>
                <w:szCs w:val="20"/>
              </w:rPr>
            </w:pPr>
          </w:p>
        </w:tc>
      </w:tr>
      <w:tr w:rsidR="00A97A38" w:rsidRPr="000504AF" w14:paraId="117EC954" w14:textId="77777777" w:rsidTr="00A07CCA">
        <w:trPr>
          <w:trHeight w:val="475"/>
        </w:trPr>
        <w:tc>
          <w:tcPr>
            <w:tcW w:w="7117" w:type="dxa"/>
            <w:vAlign w:val="center"/>
          </w:tcPr>
          <w:p w14:paraId="14761086" w14:textId="60A0A847" w:rsidR="00A97A38" w:rsidRPr="000504AF" w:rsidRDefault="00FC03F0" w:rsidP="00A97A38">
            <w:pPr>
              <w:pStyle w:val="ListParagraph"/>
              <w:numPr>
                <w:ilvl w:val="0"/>
                <w:numId w:val="3"/>
              </w:numPr>
              <w:rPr>
                <w:sz w:val="20"/>
                <w:szCs w:val="20"/>
                <w:lang w:bidi="en-GB"/>
              </w:rPr>
            </w:pPr>
            <w:proofErr w:type="spellStart"/>
            <w:r>
              <w:rPr>
                <w:sz w:val="20"/>
                <w:szCs w:val="20"/>
                <w:lang w:bidi="en-GB"/>
              </w:rPr>
              <w:t>E</w:t>
            </w:r>
            <w:r w:rsidRPr="00FC03F0">
              <w:rPr>
                <w:sz w:val="20"/>
                <w:szCs w:val="20"/>
                <w:lang w:bidi="en-GB"/>
              </w:rPr>
              <w:t>lektroenerģijas</w:t>
            </w:r>
            <w:proofErr w:type="spellEnd"/>
            <w:r w:rsidRPr="00FC03F0">
              <w:rPr>
                <w:sz w:val="20"/>
                <w:szCs w:val="20"/>
                <w:lang w:bidi="en-GB"/>
              </w:rPr>
              <w:t xml:space="preserve"> </w:t>
            </w:r>
            <w:proofErr w:type="spellStart"/>
            <w:r w:rsidRPr="00FC03F0">
              <w:rPr>
                <w:sz w:val="20"/>
                <w:szCs w:val="20"/>
                <w:lang w:bidi="en-GB"/>
              </w:rPr>
              <w:t>uzkrāšanas</w:t>
            </w:r>
            <w:proofErr w:type="spellEnd"/>
            <w:r w:rsidRPr="00FC03F0">
              <w:rPr>
                <w:sz w:val="20"/>
                <w:szCs w:val="20"/>
                <w:lang w:bidi="en-GB"/>
              </w:rPr>
              <w:t xml:space="preserve"> </w:t>
            </w:r>
            <w:proofErr w:type="spellStart"/>
            <w:r w:rsidRPr="00FC03F0">
              <w:rPr>
                <w:sz w:val="20"/>
                <w:szCs w:val="20"/>
                <w:lang w:bidi="en-GB"/>
              </w:rPr>
              <w:t>sistēmas</w:t>
            </w:r>
            <w:proofErr w:type="spellEnd"/>
            <w:r w:rsidR="00A97A38" w:rsidRPr="000504AF">
              <w:rPr>
                <w:sz w:val="20"/>
                <w:szCs w:val="20"/>
                <w:lang w:bidi="en-GB"/>
              </w:rPr>
              <w:t xml:space="preserve"> </w:t>
            </w:r>
            <w:proofErr w:type="spellStart"/>
            <w:r w:rsidR="00A97A38" w:rsidRPr="000504AF">
              <w:rPr>
                <w:sz w:val="20"/>
                <w:szCs w:val="20"/>
                <w:lang w:bidi="en-GB"/>
              </w:rPr>
              <w:t>piegādes</w:t>
            </w:r>
            <w:proofErr w:type="spellEnd"/>
            <w:r w:rsidR="00A97A38" w:rsidRPr="000504AF">
              <w:rPr>
                <w:sz w:val="20"/>
                <w:szCs w:val="20"/>
                <w:lang w:bidi="en-GB"/>
              </w:rPr>
              <w:t xml:space="preserve"> laiks - </w:t>
            </w:r>
            <w:r w:rsidR="005E3385">
              <w:rPr>
                <w:sz w:val="20"/>
                <w:szCs w:val="20"/>
                <w:lang w:bidi="en-GB"/>
              </w:rPr>
              <w:t>4</w:t>
            </w:r>
            <w:r w:rsidR="00A97A38" w:rsidRPr="000504AF">
              <w:rPr>
                <w:sz w:val="20"/>
                <w:szCs w:val="20"/>
                <w:lang w:bidi="en-GB"/>
              </w:rPr>
              <w:t xml:space="preserve"> </w:t>
            </w:r>
            <w:proofErr w:type="spellStart"/>
            <w:r w:rsidR="00A97A38" w:rsidRPr="000504AF">
              <w:rPr>
                <w:sz w:val="20"/>
                <w:szCs w:val="20"/>
                <w:lang w:bidi="en-GB"/>
              </w:rPr>
              <w:t>mēnešu</w:t>
            </w:r>
            <w:proofErr w:type="spellEnd"/>
            <w:r w:rsidR="00A97A38" w:rsidRPr="000504AF">
              <w:rPr>
                <w:sz w:val="20"/>
                <w:szCs w:val="20"/>
                <w:lang w:bidi="en-GB"/>
              </w:rPr>
              <w:t xml:space="preserve"> </w:t>
            </w:r>
            <w:proofErr w:type="spellStart"/>
            <w:r w:rsidR="00A97A38" w:rsidRPr="000504AF">
              <w:rPr>
                <w:sz w:val="20"/>
                <w:szCs w:val="20"/>
                <w:lang w:bidi="en-GB"/>
              </w:rPr>
              <w:t>laikā</w:t>
            </w:r>
            <w:proofErr w:type="spellEnd"/>
          </w:p>
          <w:p w14:paraId="1064B18F" w14:textId="77777777" w:rsidR="00A97A38" w:rsidRPr="000504AF" w:rsidRDefault="00A97A38" w:rsidP="00A97A38">
            <w:pPr>
              <w:pStyle w:val="ListParagraph"/>
              <w:rPr>
                <w:color w:val="1F497D" w:themeColor="text2"/>
                <w:sz w:val="20"/>
                <w:szCs w:val="20"/>
                <w:lang w:bidi="en-GB"/>
              </w:rPr>
            </w:pPr>
          </w:p>
        </w:tc>
        <w:tc>
          <w:tcPr>
            <w:tcW w:w="7938" w:type="dxa"/>
            <w:vAlign w:val="center"/>
          </w:tcPr>
          <w:p w14:paraId="01FC7C5E" w14:textId="77777777" w:rsidR="00A97A38" w:rsidRPr="000504AF" w:rsidRDefault="00A97A38" w:rsidP="00A97A38">
            <w:pPr>
              <w:rPr>
                <w:sz w:val="20"/>
                <w:szCs w:val="20"/>
              </w:rPr>
            </w:pPr>
            <w:r w:rsidRPr="000504AF">
              <w:rPr>
                <w:sz w:val="20"/>
                <w:szCs w:val="20"/>
              </w:rPr>
              <w:t xml:space="preserve">Vai </w:t>
            </w:r>
            <w:proofErr w:type="spellStart"/>
            <w:r w:rsidRPr="000504AF">
              <w:rPr>
                <w:sz w:val="20"/>
                <w:szCs w:val="20"/>
              </w:rPr>
              <w:t>prasības</w:t>
            </w:r>
            <w:proofErr w:type="spellEnd"/>
            <w:r w:rsidRPr="000504AF">
              <w:rPr>
                <w:sz w:val="20"/>
                <w:szCs w:val="20"/>
              </w:rPr>
              <w:t xml:space="preserve"> no </w:t>
            </w:r>
            <w:proofErr w:type="spellStart"/>
            <w:r w:rsidRPr="000504AF">
              <w:rPr>
                <w:sz w:val="20"/>
                <w:szCs w:val="20"/>
              </w:rPr>
              <w:t>jūsu</w:t>
            </w:r>
            <w:proofErr w:type="spellEnd"/>
            <w:r w:rsidRPr="000504AF">
              <w:rPr>
                <w:sz w:val="20"/>
                <w:szCs w:val="20"/>
              </w:rPr>
              <w:t xml:space="preserve"> </w:t>
            </w:r>
            <w:proofErr w:type="spellStart"/>
            <w:r w:rsidRPr="000504AF">
              <w:rPr>
                <w:sz w:val="20"/>
                <w:szCs w:val="20"/>
              </w:rPr>
              <w:t>viedokļa</w:t>
            </w:r>
            <w:proofErr w:type="spellEnd"/>
            <w:r w:rsidRPr="000504AF">
              <w:rPr>
                <w:sz w:val="20"/>
                <w:szCs w:val="20"/>
              </w:rPr>
              <w:t xml:space="preserve"> </w:t>
            </w:r>
            <w:proofErr w:type="spellStart"/>
            <w:r w:rsidRPr="000504AF">
              <w:rPr>
                <w:sz w:val="20"/>
                <w:szCs w:val="20"/>
              </w:rPr>
              <w:t>ir</w:t>
            </w:r>
            <w:proofErr w:type="spellEnd"/>
            <w:r w:rsidRPr="000504AF">
              <w:rPr>
                <w:sz w:val="20"/>
                <w:szCs w:val="20"/>
              </w:rPr>
              <w:t xml:space="preserve"> </w:t>
            </w:r>
            <w:proofErr w:type="spellStart"/>
            <w:r w:rsidRPr="000504AF">
              <w:rPr>
                <w:sz w:val="20"/>
                <w:szCs w:val="20"/>
              </w:rPr>
              <w:t>samērīga</w:t>
            </w:r>
            <w:proofErr w:type="spellEnd"/>
            <w:r w:rsidRPr="000504AF">
              <w:rPr>
                <w:sz w:val="20"/>
                <w:szCs w:val="20"/>
              </w:rPr>
              <w:t xml:space="preserve"> un </w:t>
            </w:r>
            <w:proofErr w:type="spellStart"/>
            <w:r w:rsidRPr="000504AF">
              <w:rPr>
                <w:sz w:val="20"/>
                <w:szCs w:val="20"/>
              </w:rPr>
              <w:t>atbilstoša</w:t>
            </w:r>
            <w:proofErr w:type="spellEnd"/>
            <w:r w:rsidRPr="000504AF">
              <w:rPr>
                <w:sz w:val="20"/>
                <w:szCs w:val="20"/>
              </w:rPr>
              <w:t xml:space="preserve"> </w:t>
            </w:r>
            <w:proofErr w:type="spellStart"/>
            <w:r w:rsidRPr="000504AF">
              <w:rPr>
                <w:sz w:val="20"/>
                <w:szCs w:val="20"/>
              </w:rPr>
              <w:t>iepirkuma</w:t>
            </w:r>
            <w:proofErr w:type="spellEnd"/>
            <w:r w:rsidRPr="000504AF">
              <w:rPr>
                <w:sz w:val="20"/>
                <w:szCs w:val="20"/>
              </w:rPr>
              <w:t xml:space="preserve"> </w:t>
            </w:r>
            <w:proofErr w:type="spellStart"/>
            <w:r w:rsidRPr="000504AF">
              <w:rPr>
                <w:sz w:val="20"/>
                <w:szCs w:val="20"/>
              </w:rPr>
              <w:t>priekšmetam</w:t>
            </w:r>
            <w:proofErr w:type="spellEnd"/>
            <w:r w:rsidRPr="000504AF">
              <w:rPr>
                <w:sz w:val="20"/>
                <w:szCs w:val="20"/>
              </w:rPr>
              <w:t xml:space="preserve"> un </w:t>
            </w:r>
            <w:proofErr w:type="spellStart"/>
            <w:r w:rsidRPr="000504AF">
              <w:rPr>
                <w:sz w:val="20"/>
                <w:szCs w:val="20"/>
              </w:rPr>
              <w:t>neierobežo</w:t>
            </w:r>
            <w:proofErr w:type="spellEnd"/>
            <w:r w:rsidRPr="000504AF">
              <w:rPr>
                <w:sz w:val="20"/>
                <w:szCs w:val="20"/>
              </w:rPr>
              <w:t xml:space="preserve"> </w:t>
            </w:r>
            <w:proofErr w:type="spellStart"/>
            <w:r w:rsidRPr="000504AF">
              <w:rPr>
                <w:sz w:val="20"/>
                <w:szCs w:val="20"/>
              </w:rPr>
              <w:t>konkurenci</w:t>
            </w:r>
            <w:proofErr w:type="spellEnd"/>
            <w:r w:rsidRPr="000504AF">
              <w:rPr>
                <w:sz w:val="20"/>
                <w:szCs w:val="20"/>
              </w:rPr>
              <w:t>?</w:t>
            </w:r>
          </w:p>
          <w:p w14:paraId="4E3BC537" w14:textId="3B67E754" w:rsidR="00A97A38" w:rsidRPr="000504AF" w:rsidRDefault="00212FD5" w:rsidP="00A97A38">
            <w:pPr>
              <w:rPr>
                <w:sz w:val="20"/>
                <w:szCs w:val="20"/>
              </w:rPr>
            </w:pPr>
            <w:sdt>
              <w:sdtPr>
                <w:rPr>
                  <w:rFonts w:eastAsia="Calibri"/>
                  <w:iCs/>
                  <w:color w:val="FF0000"/>
                  <w:sz w:val="20"/>
                  <w:szCs w:val="20"/>
                </w:rPr>
                <w:id w:val="-847255258"/>
              </w:sdtPr>
              <w:sdtEndPr>
                <w:rPr>
                  <w:color w:val="auto"/>
                </w:rPr>
              </w:sdtEndPr>
              <w:sdtContent>
                <w:sdt>
                  <w:sdtPr>
                    <w:rPr>
                      <w:rFonts w:eastAsia="Calibri"/>
                      <w:iCs/>
                      <w:sz w:val="20"/>
                      <w:szCs w:val="20"/>
                    </w:rPr>
                    <w:id w:val="-1309170631"/>
                    <w14:checkbox>
                      <w14:checked w14:val="0"/>
                      <w14:checkedState w14:val="2612" w14:font="MS Gothic"/>
                      <w14:uncheckedState w14:val="2610" w14:font="MS Gothic"/>
                    </w14:checkbox>
                  </w:sdtPr>
                  <w:sdtEndPr/>
                  <w:sdtContent>
                    <w:r w:rsidR="000504AF">
                      <w:rPr>
                        <w:rFonts w:ascii="MS Gothic" w:eastAsia="MS Gothic" w:hAnsi="MS Gothic" w:hint="eastAsia"/>
                        <w:iCs/>
                        <w:sz w:val="20"/>
                        <w:szCs w:val="20"/>
                      </w:rPr>
                      <w:t>☐</w:t>
                    </w:r>
                  </w:sdtContent>
                </w:sdt>
              </w:sdtContent>
            </w:sdt>
            <w:r w:rsidR="00A97A38" w:rsidRPr="000504AF">
              <w:rPr>
                <w:sz w:val="20"/>
                <w:szCs w:val="20"/>
              </w:rPr>
              <w:t xml:space="preserve"> </w:t>
            </w:r>
            <w:proofErr w:type="spellStart"/>
            <w:r w:rsidR="00A97A38" w:rsidRPr="000504AF">
              <w:rPr>
                <w:sz w:val="20"/>
                <w:szCs w:val="20"/>
              </w:rPr>
              <w:t>Jā</w:t>
            </w:r>
            <w:proofErr w:type="spellEnd"/>
          </w:p>
          <w:p w14:paraId="6609A91F" w14:textId="727C9750" w:rsidR="00A97A38" w:rsidRPr="000504AF" w:rsidRDefault="00212FD5" w:rsidP="00A97A38">
            <w:pPr>
              <w:rPr>
                <w:sz w:val="20"/>
                <w:szCs w:val="20"/>
              </w:rPr>
            </w:pPr>
            <w:sdt>
              <w:sdtPr>
                <w:rPr>
                  <w:rFonts w:eastAsia="Calibri"/>
                  <w:iCs/>
                  <w:color w:val="FF0000"/>
                  <w:sz w:val="20"/>
                  <w:szCs w:val="20"/>
                </w:rPr>
                <w:id w:val="-759599705"/>
              </w:sdtPr>
              <w:sdtEndPr>
                <w:rPr>
                  <w:color w:val="auto"/>
                </w:rPr>
              </w:sdtEndPr>
              <w:sdtContent>
                <w:sdt>
                  <w:sdtPr>
                    <w:rPr>
                      <w:rFonts w:eastAsia="Calibri"/>
                      <w:iCs/>
                      <w:sz w:val="20"/>
                      <w:szCs w:val="20"/>
                    </w:rPr>
                    <w:id w:val="109242069"/>
                    <w14:checkbox>
                      <w14:checked w14:val="0"/>
                      <w14:checkedState w14:val="2612" w14:font="MS Gothic"/>
                      <w14:uncheckedState w14:val="2610" w14:font="MS Gothic"/>
                    </w14:checkbox>
                  </w:sdtPr>
                  <w:sdtEndPr/>
                  <w:sdtContent>
                    <w:r w:rsidR="000504AF">
                      <w:rPr>
                        <w:rFonts w:ascii="MS Gothic" w:eastAsia="MS Gothic" w:hAnsi="MS Gothic" w:hint="eastAsia"/>
                        <w:iCs/>
                        <w:sz w:val="20"/>
                        <w:szCs w:val="20"/>
                      </w:rPr>
                      <w:t>☐</w:t>
                    </w:r>
                  </w:sdtContent>
                </w:sdt>
              </w:sdtContent>
            </w:sdt>
            <w:r w:rsidR="00A97A38" w:rsidRPr="000504AF">
              <w:rPr>
                <w:sz w:val="20"/>
                <w:szCs w:val="20"/>
              </w:rPr>
              <w:t xml:space="preserve"> </w:t>
            </w:r>
            <w:proofErr w:type="spellStart"/>
            <w:r w:rsidR="00A97A38" w:rsidRPr="000504AF">
              <w:rPr>
                <w:sz w:val="20"/>
                <w:szCs w:val="20"/>
              </w:rPr>
              <w:t>Nē</w:t>
            </w:r>
            <w:proofErr w:type="spellEnd"/>
          </w:p>
          <w:p w14:paraId="1BA9E873" w14:textId="77777777" w:rsidR="00A97A38" w:rsidRPr="000504AF" w:rsidRDefault="00A97A38" w:rsidP="00A97A38">
            <w:pPr>
              <w:rPr>
                <w:sz w:val="20"/>
                <w:szCs w:val="20"/>
              </w:rPr>
            </w:pPr>
            <w:r w:rsidRPr="000504AF">
              <w:rPr>
                <w:sz w:val="20"/>
                <w:szCs w:val="20"/>
              </w:rPr>
              <w:t>Ja "</w:t>
            </w:r>
            <w:proofErr w:type="spellStart"/>
            <w:r w:rsidRPr="000504AF">
              <w:rPr>
                <w:sz w:val="20"/>
                <w:szCs w:val="20"/>
              </w:rPr>
              <w:t>Nē</w:t>
            </w:r>
            <w:proofErr w:type="spellEnd"/>
            <w:r w:rsidRPr="000504AF">
              <w:rPr>
                <w:sz w:val="20"/>
                <w:szCs w:val="20"/>
              </w:rPr>
              <w:t xml:space="preserve">", </w:t>
            </w:r>
            <w:proofErr w:type="spellStart"/>
            <w:r w:rsidRPr="000504AF">
              <w:rPr>
                <w:sz w:val="20"/>
                <w:szCs w:val="20"/>
              </w:rPr>
              <w:t>lūdzam</w:t>
            </w:r>
            <w:proofErr w:type="spellEnd"/>
            <w:r w:rsidRPr="000504AF">
              <w:rPr>
                <w:sz w:val="20"/>
                <w:szCs w:val="20"/>
              </w:rPr>
              <w:t xml:space="preserve">, </w:t>
            </w:r>
            <w:proofErr w:type="spellStart"/>
            <w:r w:rsidRPr="000504AF">
              <w:rPr>
                <w:sz w:val="20"/>
                <w:szCs w:val="20"/>
              </w:rPr>
              <w:t>sniegt</w:t>
            </w:r>
            <w:proofErr w:type="spellEnd"/>
            <w:r w:rsidRPr="000504AF">
              <w:rPr>
                <w:sz w:val="20"/>
                <w:szCs w:val="20"/>
              </w:rPr>
              <w:t xml:space="preserve"> </w:t>
            </w:r>
            <w:proofErr w:type="spellStart"/>
            <w:r w:rsidRPr="000504AF">
              <w:rPr>
                <w:sz w:val="20"/>
                <w:szCs w:val="20"/>
              </w:rPr>
              <w:t>īsu</w:t>
            </w:r>
            <w:proofErr w:type="spellEnd"/>
            <w:r w:rsidRPr="000504AF">
              <w:rPr>
                <w:sz w:val="20"/>
                <w:szCs w:val="20"/>
              </w:rPr>
              <w:t xml:space="preserve"> </w:t>
            </w:r>
            <w:proofErr w:type="spellStart"/>
            <w:r w:rsidRPr="000504AF">
              <w:rPr>
                <w:sz w:val="20"/>
                <w:szCs w:val="20"/>
              </w:rPr>
              <w:t>komentāru</w:t>
            </w:r>
            <w:proofErr w:type="spellEnd"/>
            <w:r w:rsidRPr="000504AF">
              <w:rPr>
                <w:sz w:val="20"/>
                <w:szCs w:val="20"/>
              </w:rPr>
              <w:t>:</w:t>
            </w:r>
          </w:p>
          <w:p w14:paraId="6047439D" w14:textId="77777777" w:rsidR="00A97A38" w:rsidRPr="000504AF" w:rsidRDefault="00A97A38" w:rsidP="00A97A38">
            <w:pPr>
              <w:rPr>
                <w:sz w:val="20"/>
                <w:szCs w:val="20"/>
              </w:rPr>
            </w:pPr>
          </w:p>
          <w:p w14:paraId="28F9D4F3" w14:textId="77777777" w:rsidR="00A97A38" w:rsidRPr="000504AF" w:rsidRDefault="00A97A38" w:rsidP="00A97A38">
            <w:pPr>
              <w:rPr>
                <w:sz w:val="20"/>
                <w:szCs w:val="20"/>
              </w:rPr>
            </w:pPr>
          </w:p>
          <w:p w14:paraId="136B2BDF" w14:textId="77777777" w:rsidR="00A97A38" w:rsidRPr="000504AF" w:rsidRDefault="00A97A38" w:rsidP="00A97A38">
            <w:pPr>
              <w:rPr>
                <w:sz w:val="20"/>
                <w:szCs w:val="20"/>
              </w:rPr>
            </w:pPr>
            <w:r w:rsidRPr="000504AF">
              <w:rPr>
                <w:sz w:val="20"/>
                <w:szCs w:val="20"/>
              </w:rPr>
              <w:t xml:space="preserve">Citi </w:t>
            </w:r>
            <w:proofErr w:type="spellStart"/>
            <w:r w:rsidRPr="000504AF">
              <w:rPr>
                <w:sz w:val="20"/>
                <w:szCs w:val="20"/>
              </w:rPr>
              <w:t>ierosinājumi</w:t>
            </w:r>
            <w:proofErr w:type="spellEnd"/>
            <w:r w:rsidRPr="000504AF">
              <w:rPr>
                <w:sz w:val="20"/>
                <w:szCs w:val="20"/>
              </w:rPr>
              <w:t xml:space="preserve">/ </w:t>
            </w:r>
            <w:proofErr w:type="spellStart"/>
            <w:r w:rsidRPr="000504AF">
              <w:rPr>
                <w:sz w:val="20"/>
                <w:szCs w:val="20"/>
              </w:rPr>
              <w:t>priekšlikumi</w:t>
            </w:r>
            <w:proofErr w:type="spellEnd"/>
            <w:r w:rsidRPr="000504AF">
              <w:rPr>
                <w:sz w:val="20"/>
                <w:szCs w:val="20"/>
              </w:rPr>
              <w:t xml:space="preserve">/ </w:t>
            </w:r>
            <w:proofErr w:type="spellStart"/>
            <w:r w:rsidRPr="000504AF">
              <w:rPr>
                <w:sz w:val="20"/>
                <w:szCs w:val="20"/>
              </w:rPr>
              <w:t>komentāri</w:t>
            </w:r>
            <w:proofErr w:type="spellEnd"/>
          </w:p>
        </w:tc>
      </w:tr>
      <w:tr w:rsidR="006F7448" w:rsidRPr="000504AF" w14:paraId="66687905" w14:textId="77777777" w:rsidTr="00A07CCA">
        <w:trPr>
          <w:trHeight w:val="475"/>
        </w:trPr>
        <w:tc>
          <w:tcPr>
            <w:tcW w:w="7117" w:type="dxa"/>
            <w:vAlign w:val="center"/>
          </w:tcPr>
          <w:p w14:paraId="47FE61A6" w14:textId="4538BD8D" w:rsidR="006F7448" w:rsidRPr="000504AF" w:rsidRDefault="00FC03F0" w:rsidP="00D25837">
            <w:pPr>
              <w:pStyle w:val="ListParagraph"/>
              <w:numPr>
                <w:ilvl w:val="0"/>
                <w:numId w:val="3"/>
              </w:numPr>
              <w:rPr>
                <w:color w:val="1F497D" w:themeColor="text2"/>
                <w:sz w:val="20"/>
                <w:szCs w:val="20"/>
                <w:lang w:bidi="en-GB"/>
              </w:rPr>
            </w:pPr>
            <w:r w:rsidRPr="00FC03F0">
              <w:rPr>
                <w:color w:val="1F497D" w:themeColor="text2"/>
                <w:sz w:val="20"/>
                <w:szCs w:val="20"/>
                <w:lang w:bidi="en-GB"/>
              </w:rPr>
              <w:t>battery energy storage system</w:t>
            </w:r>
            <w:r w:rsidR="006F7448" w:rsidRPr="000504AF">
              <w:rPr>
                <w:color w:val="1F497D" w:themeColor="text2"/>
                <w:sz w:val="20"/>
                <w:szCs w:val="20"/>
                <w:lang w:bidi="en-GB"/>
              </w:rPr>
              <w:t xml:space="preserve"> delivery time is within </w:t>
            </w:r>
            <w:r w:rsidR="005E3385">
              <w:rPr>
                <w:color w:val="1F497D" w:themeColor="text2"/>
                <w:sz w:val="20"/>
                <w:szCs w:val="20"/>
                <w:lang w:bidi="en-GB"/>
              </w:rPr>
              <w:t>4</w:t>
            </w:r>
            <w:r w:rsidR="006F7448" w:rsidRPr="000504AF">
              <w:rPr>
                <w:color w:val="1F497D" w:themeColor="text2"/>
                <w:sz w:val="20"/>
                <w:szCs w:val="20"/>
                <w:lang w:bidi="en-GB"/>
              </w:rPr>
              <w:t xml:space="preserve"> </w:t>
            </w:r>
            <w:proofErr w:type="gramStart"/>
            <w:r w:rsidR="006F7448" w:rsidRPr="000504AF">
              <w:rPr>
                <w:color w:val="1F497D" w:themeColor="text2"/>
                <w:sz w:val="20"/>
                <w:szCs w:val="20"/>
                <w:lang w:bidi="en-GB"/>
              </w:rPr>
              <w:t>month</w:t>
            </w:r>
            <w:proofErr w:type="gramEnd"/>
          </w:p>
        </w:tc>
        <w:tc>
          <w:tcPr>
            <w:tcW w:w="7938" w:type="dxa"/>
            <w:vAlign w:val="center"/>
          </w:tcPr>
          <w:p w14:paraId="246F390D" w14:textId="77777777" w:rsidR="00A97A38" w:rsidRPr="000504AF" w:rsidRDefault="00A97A38" w:rsidP="00A97A38">
            <w:pPr>
              <w:rPr>
                <w:color w:val="1F497D" w:themeColor="text2"/>
                <w:sz w:val="20"/>
                <w:szCs w:val="20"/>
              </w:rPr>
            </w:pPr>
            <w:r w:rsidRPr="000504AF">
              <w:rPr>
                <w:color w:val="1F497D" w:themeColor="text2"/>
                <w:sz w:val="20"/>
                <w:szCs w:val="20"/>
              </w:rPr>
              <w:t>In your opinion, are the requirements approportionate and relevant to the subject of the procurement and does it not restrict competition?</w:t>
            </w:r>
          </w:p>
          <w:p w14:paraId="59EC78F2" w14:textId="711DD997" w:rsidR="00A97A38" w:rsidRPr="000504AF" w:rsidRDefault="00212FD5" w:rsidP="00A97A38">
            <w:pPr>
              <w:rPr>
                <w:color w:val="1F497D" w:themeColor="text2"/>
                <w:sz w:val="20"/>
                <w:szCs w:val="20"/>
              </w:rPr>
            </w:pPr>
            <w:sdt>
              <w:sdtPr>
                <w:rPr>
                  <w:rFonts w:eastAsia="Calibri"/>
                  <w:iCs/>
                  <w:color w:val="FF0000"/>
                  <w:sz w:val="20"/>
                  <w:szCs w:val="20"/>
                </w:rPr>
                <w:id w:val="1562898747"/>
              </w:sdtPr>
              <w:sdtEndPr>
                <w:rPr>
                  <w:color w:val="auto"/>
                </w:rPr>
              </w:sdtEndPr>
              <w:sdtContent>
                <w:sdt>
                  <w:sdtPr>
                    <w:rPr>
                      <w:rFonts w:eastAsia="Calibri"/>
                      <w:iCs/>
                      <w:sz w:val="20"/>
                      <w:szCs w:val="20"/>
                    </w:rPr>
                    <w:id w:val="-726996637"/>
                    <w14:checkbox>
                      <w14:checked w14:val="0"/>
                      <w14:checkedState w14:val="2612" w14:font="MS Gothic"/>
                      <w14:uncheckedState w14:val="2610" w14:font="MS Gothic"/>
                    </w14:checkbox>
                  </w:sdtPr>
                  <w:sdtEndPr/>
                  <w:sdtContent>
                    <w:r w:rsidR="000504AF">
                      <w:rPr>
                        <w:rFonts w:ascii="MS Gothic" w:eastAsia="MS Gothic" w:hAnsi="MS Gothic" w:hint="eastAsia"/>
                        <w:iCs/>
                        <w:sz w:val="20"/>
                        <w:szCs w:val="20"/>
                      </w:rPr>
                      <w:t>☐</w:t>
                    </w:r>
                  </w:sdtContent>
                </w:sdt>
              </w:sdtContent>
            </w:sdt>
            <w:r w:rsidR="000504AF" w:rsidRPr="000504AF">
              <w:rPr>
                <w:rFonts w:eastAsia="Calibri"/>
                <w:sz w:val="20"/>
                <w:szCs w:val="20"/>
                <w:lang w:bidi="en-GB"/>
              </w:rPr>
              <w:t xml:space="preserve"> </w:t>
            </w:r>
            <w:r w:rsidR="00A97A38" w:rsidRPr="000504AF">
              <w:rPr>
                <w:color w:val="1F497D" w:themeColor="text2"/>
                <w:sz w:val="20"/>
                <w:szCs w:val="20"/>
              </w:rPr>
              <w:t>Yes</w:t>
            </w:r>
          </w:p>
          <w:p w14:paraId="5FE8B1DB" w14:textId="2C3AD3BD" w:rsidR="00A97A38" w:rsidRPr="000504AF" w:rsidRDefault="00212FD5" w:rsidP="00A97A38">
            <w:pPr>
              <w:rPr>
                <w:color w:val="1F497D" w:themeColor="text2"/>
                <w:sz w:val="20"/>
                <w:szCs w:val="20"/>
              </w:rPr>
            </w:pPr>
            <w:sdt>
              <w:sdtPr>
                <w:rPr>
                  <w:rFonts w:eastAsia="Calibri"/>
                  <w:iCs/>
                  <w:color w:val="FF0000"/>
                  <w:sz w:val="20"/>
                  <w:szCs w:val="20"/>
                </w:rPr>
                <w:id w:val="297665316"/>
              </w:sdtPr>
              <w:sdtEndPr>
                <w:rPr>
                  <w:color w:val="auto"/>
                </w:rPr>
              </w:sdtEndPr>
              <w:sdtContent>
                <w:sdt>
                  <w:sdtPr>
                    <w:rPr>
                      <w:rFonts w:eastAsia="Calibri"/>
                      <w:iCs/>
                      <w:sz w:val="20"/>
                      <w:szCs w:val="20"/>
                    </w:rPr>
                    <w:id w:val="-1027472060"/>
                    <w14:checkbox>
                      <w14:checked w14:val="0"/>
                      <w14:checkedState w14:val="2612" w14:font="MS Gothic"/>
                      <w14:uncheckedState w14:val="2610" w14:font="MS Gothic"/>
                    </w14:checkbox>
                  </w:sdtPr>
                  <w:sdtEndPr/>
                  <w:sdtContent>
                    <w:r w:rsidR="00A07CCA">
                      <w:rPr>
                        <w:rFonts w:ascii="MS Gothic" w:eastAsia="MS Gothic" w:hAnsi="MS Gothic" w:hint="eastAsia"/>
                        <w:iCs/>
                        <w:sz w:val="20"/>
                        <w:szCs w:val="20"/>
                      </w:rPr>
                      <w:t>☐</w:t>
                    </w:r>
                  </w:sdtContent>
                </w:sdt>
              </w:sdtContent>
            </w:sdt>
            <w:r w:rsidR="00A97A38" w:rsidRPr="000504AF">
              <w:rPr>
                <w:color w:val="1F497D" w:themeColor="text2"/>
                <w:sz w:val="20"/>
                <w:szCs w:val="20"/>
              </w:rPr>
              <w:t xml:space="preserve"> No</w:t>
            </w:r>
          </w:p>
          <w:p w14:paraId="7CFC0582" w14:textId="77777777" w:rsidR="00A97A38" w:rsidRPr="000504AF" w:rsidRDefault="00A97A38" w:rsidP="00A97A38">
            <w:pPr>
              <w:rPr>
                <w:color w:val="1F497D" w:themeColor="text2"/>
                <w:sz w:val="20"/>
                <w:szCs w:val="20"/>
              </w:rPr>
            </w:pPr>
            <w:r w:rsidRPr="000504AF">
              <w:rPr>
                <w:color w:val="1F497D" w:themeColor="text2"/>
                <w:sz w:val="20"/>
                <w:szCs w:val="20"/>
              </w:rPr>
              <w:t>If "No", please provide a brief comment:</w:t>
            </w:r>
          </w:p>
          <w:p w14:paraId="6B6C3C18" w14:textId="77777777" w:rsidR="00A97A38" w:rsidRDefault="00A97A38" w:rsidP="00A97A38">
            <w:pPr>
              <w:rPr>
                <w:color w:val="1F497D" w:themeColor="text2"/>
                <w:sz w:val="20"/>
                <w:szCs w:val="20"/>
              </w:rPr>
            </w:pPr>
          </w:p>
          <w:p w14:paraId="21D450E3" w14:textId="77777777" w:rsidR="00A07CCA" w:rsidRPr="000504AF" w:rsidRDefault="00A07CCA" w:rsidP="00A97A38">
            <w:pPr>
              <w:rPr>
                <w:color w:val="1F497D" w:themeColor="text2"/>
                <w:sz w:val="20"/>
                <w:szCs w:val="20"/>
              </w:rPr>
            </w:pPr>
          </w:p>
          <w:p w14:paraId="324A45E7" w14:textId="77777777" w:rsidR="006F7448" w:rsidRPr="000504AF" w:rsidRDefault="00A97A38" w:rsidP="00A97A38">
            <w:pPr>
              <w:rPr>
                <w:color w:val="1F497D" w:themeColor="text2"/>
                <w:sz w:val="20"/>
                <w:szCs w:val="20"/>
              </w:rPr>
            </w:pPr>
            <w:r w:rsidRPr="000504AF">
              <w:rPr>
                <w:color w:val="1F497D" w:themeColor="text2"/>
                <w:sz w:val="20"/>
                <w:szCs w:val="20"/>
              </w:rPr>
              <w:t>Other suggestions/ proposals/ comments</w:t>
            </w:r>
          </w:p>
        </w:tc>
      </w:tr>
      <w:tr w:rsidR="005373B4" w:rsidRPr="00532EC5" w14:paraId="1AE1C711" w14:textId="77777777" w:rsidTr="00A07CCA">
        <w:trPr>
          <w:trHeight w:val="475"/>
        </w:trPr>
        <w:tc>
          <w:tcPr>
            <w:tcW w:w="7117" w:type="dxa"/>
            <w:vAlign w:val="center"/>
          </w:tcPr>
          <w:p w14:paraId="57EF0944" w14:textId="5147512C" w:rsidR="005373B4" w:rsidRPr="005373B4" w:rsidRDefault="005373B4" w:rsidP="00365D48">
            <w:pPr>
              <w:ind w:left="360"/>
              <w:rPr>
                <w:color w:val="1F497D" w:themeColor="text2"/>
                <w:sz w:val="20"/>
                <w:szCs w:val="20"/>
                <w:lang w:bidi="en-GB"/>
              </w:rPr>
            </w:pPr>
            <w:proofErr w:type="spellStart"/>
            <w:r w:rsidRPr="005373B4">
              <w:rPr>
                <w:sz w:val="20"/>
                <w:szCs w:val="20"/>
                <w:lang w:bidi="en-GB"/>
              </w:rPr>
              <w:lastRenderedPageBreak/>
              <w:t>Akumulatora</w:t>
            </w:r>
            <w:proofErr w:type="spellEnd"/>
            <w:r w:rsidRPr="005373B4">
              <w:rPr>
                <w:sz w:val="20"/>
                <w:szCs w:val="20"/>
                <w:lang w:bidi="en-GB"/>
              </w:rPr>
              <w:t xml:space="preserve"> </w:t>
            </w:r>
            <w:proofErr w:type="spellStart"/>
            <w:r w:rsidRPr="005373B4">
              <w:rPr>
                <w:sz w:val="20"/>
                <w:szCs w:val="20"/>
                <w:lang w:bidi="en-GB"/>
              </w:rPr>
              <w:t>moduļu</w:t>
            </w:r>
            <w:proofErr w:type="spellEnd"/>
            <w:r w:rsidRPr="005373B4">
              <w:rPr>
                <w:sz w:val="20"/>
                <w:szCs w:val="20"/>
                <w:lang w:bidi="en-GB"/>
              </w:rPr>
              <w:t xml:space="preserve"> </w:t>
            </w:r>
            <w:proofErr w:type="spellStart"/>
            <w:r w:rsidRPr="005373B4">
              <w:rPr>
                <w:sz w:val="20"/>
                <w:szCs w:val="20"/>
                <w:lang w:bidi="en-GB"/>
              </w:rPr>
              <w:t>kalpošanas</w:t>
            </w:r>
            <w:proofErr w:type="spellEnd"/>
            <w:r w:rsidRPr="005373B4">
              <w:rPr>
                <w:sz w:val="20"/>
                <w:szCs w:val="20"/>
                <w:lang w:bidi="en-GB"/>
              </w:rPr>
              <w:t xml:space="preserve"> laiks </w:t>
            </w:r>
            <w:proofErr w:type="spellStart"/>
            <w:r w:rsidRPr="005373B4">
              <w:rPr>
                <w:sz w:val="20"/>
                <w:szCs w:val="20"/>
                <w:lang w:bidi="en-GB"/>
              </w:rPr>
              <w:t>līdz</w:t>
            </w:r>
            <w:proofErr w:type="spellEnd"/>
            <w:r w:rsidRPr="005373B4">
              <w:rPr>
                <w:sz w:val="20"/>
                <w:szCs w:val="20"/>
                <w:lang w:bidi="en-GB"/>
              </w:rPr>
              <w:t xml:space="preserve"> 80% </w:t>
            </w:r>
            <w:proofErr w:type="spellStart"/>
            <w:r w:rsidRPr="005373B4">
              <w:rPr>
                <w:sz w:val="20"/>
                <w:szCs w:val="20"/>
                <w:lang w:bidi="en-GB"/>
              </w:rPr>
              <w:t>kapacitātei</w:t>
            </w:r>
            <w:proofErr w:type="spellEnd"/>
            <w:r w:rsidRPr="005373B4">
              <w:rPr>
                <w:sz w:val="20"/>
                <w:szCs w:val="20"/>
                <w:lang w:bidi="en-GB"/>
              </w:rPr>
              <w:t xml:space="preserve"> 2 </w:t>
            </w:r>
            <w:proofErr w:type="spellStart"/>
            <w:r w:rsidRPr="005373B4">
              <w:rPr>
                <w:sz w:val="20"/>
                <w:szCs w:val="20"/>
                <w:lang w:bidi="en-GB"/>
              </w:rPr>
              <w:t>cikli</w:t>
            </w:r>
            <w:proofErr w:type="spellEnd"/>
            <w:r w:rsidRPr="005373B4">
              <w:rPr>
                <w:sz w:val="20"/>
                <w:szCs w:val="20"/>
                <w:lang w:bidi="en-GB"/>
              </w:rPr>
              <w:t>/</w:t>
            </w:r>
            <w:proofErr w:type="spellStart"/>
            <w:r w:rsidRPr="005373B4">
              <w:rPr>
                <w:sz w:val="20"/>
                <w:szCs w:val="20"/>
                <w:lang w:bidi="en-GB"/>
              </w:rPr>
              <w:t>dienā</w:t>
            </w:r>
            <w:proofErr w:type="spellEnd"/>
            <w:r w:rsidRPr="005373B4">
              <w:rPr>
                <w:sz w:val="20"/>
                <w:szCs w:val="20"/>
                <w:lang w:bidi="en-GB"/>
              </w:rPr>
              <w:t xml:space="preserve"> – 10 gadi</w:t>
            </w:r>
          </w:p>
        </w:tc>
        <w:tc>
          <w:tcPr>
            <w:tcW w:w="7938" w:type="dxa"/>
            <w:vAlign w:val="center"/>
          </w:tcPr>
          <w:p w14:paraId="1EC8AB4B" w14:textId="77777777" w:rsidR="005373B4" w:rsidRPr="000504AF" w:rsidRDefault="005373B4" w:rsidP="005373B4">
            <w:pPr>
              <w:rPr>
                <w:sz w:val="20"/>
                <w:szCs w:val="20"/>
              </w:rPr>
            </w:pPr>
            <w:r w:rsidRPr="000504AF">
              <w:rPr>
                <w:sz w:val="20"/>
                <w:szCs w:val="20"/>
              </w:rPr>
              <w:t xml:space="preserve">Vai </w:t>
            </w:r>
            <w:proofErr w:type="spellStart"/>
            <w:r w:rsidRPr="000504AF">
              <w:rPr>
                <w:sz w:val="20"/>
                <w:szCs w:val="20"/>
              </w:rPr>
              <w:t>prasības</w:t>
            </w:r>
            <w:proofErr w:type="spellEnd"/>
            <w:r w:rsidRPr="000504AF">
              <w:rPr>
                <w:sz w:val="20"/>
                <w:szCs w:val="20"/>
              </w:rPr>
              <w:t xml:space="preserve"> no </w:t>
            </w:r>
            <w:proofErr w:type="spellStart"/>
            <w:r w:rsidRPr="000504AF">
              <w:rPr>
                <w:sz w:val="20"/>
                <w:szCs w:val="20"/>
              </w:rPr>
              <w:t>jūsu</w:t>
            </w:r>
            <w:proofErr w:type="spellEnd"/>
            <w:r w:rsidRPr="000504AF">
              <w:rPr>
                <w:sz w:val="20"/>
                <w:szCs w:val="20"/>
              </w:rPr>
              <w:t xml:space="preserve"> </w:t>
            </w:r>
            <w:proofErr w:type="spellStart"/>
            <w:r w:rsidRPr="000504AF">
              <w:rPr>
                <w:sz w:val="20"/>
                <w:szCs w:val="20"/>
              </w:rPr>
              <w:t>viedokļa</w:t>
            </w:r>
            <w:proofErr w:type="spellEnd"/>
            <w:r w:rsidRPr="000504AF">
              <w:rPr>
                <w:sz w:val="20"/>
                <w:szCs w:val="20"/>
              </w:rPr>
              <w:t xml:space="preserve"> </w:t>
            </w:r>
            <w:proofErr w:type="spellStart"/>
            <w:r w:rsidRPr="000504AF">
              <w:rPr>
                <w:sz w:val="20"/>
                <w:szCs w:val="20"/>
              </w:rPr>
              <w:t>ir</w:t>
            </w:r>
            <w:proofErr w:type="spellEnd"/>
            <w:r w:rsidRPr="000504AF">
              <w:rPr>
                <w:sz w:val="20"/>
                <w:szCs w:val="20"/>
              </w:rPr>
              <w:t xml:space="preserve"> </w:t>
            </w:r>
            <w:proofErr w:type="spellStart"/>
            <w:r w:rsidRPr="000504AF">
              <w:rPr>
                <w:sz w:val="20"/>
                <w:szCs w:val="20"/>
              </w:rPr>
              <w:t>samērīga</w:t>
            </w:r>
            <w:proofErr w:type="spellEnd"/>
            <w:r w:rsidRPr="000504AF">
              <w:rPr>
                <w:sz w:val="20"/>
                <w:szCs w:val="20"/>
              </w:rPr>
              <w:t xml:space="preserve"> un </w:t>
            </w:r>
            <w:proofErr w:type="spellStart"/>
            <w:r w:rsidRPr="000504AF">
              <w:rPr>
                <w:sz w:val="20"/>
                <w:szCs w:val="20"/>
              </w:rPr>
              <w:t>atbilstoša</w:t>
            </w:r>
            <w:proofErr w:type="spellEnd"/>
            <w:r w:rsidRPr="000504AF">
              <w:rPr>
                <w:sz w:val="20"/>
                <w:szCs w:val="20"/>
              </w:rPr>
              <w:t xml:space="preserve"> </w:t>
            </w:r>
            <w:proofErr w:type="spellStart"/>
            <w:r w:rsidRPr="000504AF">
              <w:rPr>
                <w:sz w:val="20"/>
                <w:szCs w:val="20"/>
              </w:rPr>
              <w:t>iepirkuma</w:t>
            </w:r>
            <w:proofErr w:type="spellEnd"/>
            <w:r w:rsidRPr="000504AF">
              <w:rPr>
                <w:sz w:val="20"/>
                <w:szCs w:val="20"/>
              </w:rPr>
              <w:t xml:space="preserve"> </w:t>
            </w:r>
            <w:proofErr w:type="spellStart"/>
            <w:r w:rsidRPr="000504AF">
              <w:rPr>
                <w:sz w:val="20"/>
                <w:szCs w:val="20"/>
              </w:rPr>
              <w:t>priekšmetam</w:t>
            </w:r>
            <w:proofErr w:type="spellEnd"/>
            <w:r w:rsidRPr="000504AF">
              <w:rPr>
                <w:sz w:val="20"/>
                <w:szCs w:val="20"/>
              </w:rPr>
              <w:t xml:space="preserve"> un </w:t>
            </w:r>
            <w:proofErr w:type="spellStart"/>
            <w:r w:rsidRPr="000504AF">
              <w:rPr>
                <w:sz w:val="20"/>
                <w:szCs w:val="20"/>
              </w:rPr>
              <w:t>neierobežo</w:t>
            </w:r>
            <w:proofErr w:type="spellEnd"/>
            <w:r w:rsidRPr="000504AF">
              <w:rPr>
                <w:sz w:val="20"/>
                <w:szCs w:val="20"/>
              </w:rPr>
              <w:t xml:space="preserve"> </w:t>
            </w:r>
            <w:proofErr w:type="spellStart"/>
            <w:r w:rsidRPr="000504AF">
              <w:rPr>
                <w:sz w:val="20"/>
                <w:szCs w:val="20"/>
              </w:rPr>
              <w:t>konkurenci</w:t>
            </w:r>
            <w:proofErr w:type="spellEnd"/>
            <w:r w:rsidRPr="000504AF">
              <w:rPr>
                <w:sz w:val="20"/>
                <w:szCs w:val="20"/>
              </w:rPr>
              <w:t>?</w:t>
            </w:r>
          </w:p>
          <w:p w14:paraId="13601E09" w14:textId="77777777" w:rsidR="005373B4" w:rsidRPr="000504AF" w:rsidRDefault="00212FD5" w:rsidP="005373B4">
            <w:pPr>
              <w:rPr>
                <w:sz w:val="20"/>
                <w:szCs w:val="20"/>
              </w:rPr>
            </w:pPr>
            <w:sdt>
              <w:sdtPr>
                <w:rPr>
                  <w:rFonts w:eastAsia="Calibri"/>
                  <w:iCs/>
                  <w:color w:val="FF0000"/>
                  <w:sz w:val="20"/>
                  <w:szCs w:val="20"/>
                </w:rPr>
                <w:id w:val="1556119304"/>
              </w:sdtPr>
              <w:sdtEndPr>
                <w:rPr>
                  <w:color w:val="auto"/>
                </w:rPr>
              </w:sdtEndPr>
              <w:sdtContent>
                <w:sdt>
                  <w:sdtPr>
                    <w:rPr>
                      <w:rFonts w:eastAsia="Calibri"/>
                      <w:iCs/>
                      <w:sz w:val="20"/>
                      <w:szCs w:val="20"/>
                    </w:rPr>
                    <w:id w:val="-1103488596"/>
                    <w14:checkbox>
                      <w14:checked w14:val="0"/>
                      <w14:checkedState w14:val="2612" w14:font="MS Gothic"/>
                      <w14:uncheckedState w14:val="2610" w14:font="MS Gothic"/>
                    </w14:checkbox>
                  </w:sdtPr>
                  <w:sdtEndPr/>
                  <w:sdtContent>
                    <w:r w:rsidR="005373B4">
                      <w:rPr>
                        <w:rFonts w:ascii="MS Gothic" w:eastAsia="MS Gothic" w:hAnsi="MS Gothic" w:hint="eastAsia"/>
                        <w:iCs/>
                        <w:sz w:val="20"/>
                        <w:szCs w:val="20"/>
                      </w:rPr>
                      <w:t>☐</w:t>
                    </w:r>
                  </w:sdtContent>
                </w:sdt>
              </w:sdtContent>
            </w:sdt>
            <w:r w:rsidR="005373B4" w:rsidRPr="000504AF">
              <w:rPr>
                <w:sz w:val="20"/>
                <w:szCs w:val="20"/>
              </w:rPr>
              <w:t xml:space="preserve"> </w:t>
            </w:r>
            <w:proofErr w:type="spellStart"/>
            <w:r w:rsidR="005373B4" w:rsidRPr="000504AF">
              <w:rPr>
                <w:sz w:val="20"/>
                <w:szCs w:val="20"/>
              </w:rPr>
              <w:t>Jā</w:t>
            </w:r>
            <w:proofErr w:type="spellEnd"/>
          </w:p>
          <w:p w14:paraId="696D052D" w14:textId="77777777" w:rsidR="005373B4" w:rsidRPr="000504AF" w:rsidRDefault="00212FD5" w:rsidP="005373B4">
            <w:pPr>
              <w:rPr>
                <w:sz w:val="20"/>
                <w:szCs w:val="20"/>
              </w:rPr>
            </w:pPr>
            <w:sdt>
              <w:sdtPr>
                <w:rPr>
                  <w:rFonts w:eastAsia="Calibri"/>
                  <w:iCs/>
                  <w:color w:val="FF0000"/>
                  <w:sz w:val="20"/>
                  <w:szCs w:val="20"/>
                </w:rPr>
                <w:id w:val="506028651"/>
              </w:sdtPr>
              <w:sdtEndPr>
                <w:rPr>
                  <w:color w:val="auto"/>
                </w:rPr>
              </w:sdtEndPr>
              <w:sdtContent>
                <w:sdt>
                  <w:sdtPr>
                    <w:rPr>
                      <w:rFonts w:eastAsia="Calibri"/>
                      <w:iCs/>
                      <w:sz w:val="20"/>
                      <w:szCs w:val="20"/>
                    </w:rPr>
                    <w:id w:val="-176581231"/>
                    <w14:checkbox>
                      <w14:checked w14:val="0"/>
                      <w14:checkedState w14:val="2612" w14:font="MS Gothic"/>
                      <w14:uncheckedState w14:val="2610" w14:font="MS Gothic"/>
                    </w14:checkbox>
                  </w:sdtPr>
                  <w:sdtEndPr/>
                  <w:sdtContent>
                    <w:r w:rsidR="005373B4">
                      <w:rPr>
                        <w:rFonts w:ascii="MS Gothic" w:eastAsia="MS Gothic" w:hAnsi="MS Gothic" w:hint="eastAsia"/>
                        <w:iCs/>
                        <w:sz w:val="20"/>
                        <w:szCs w:val="20"/>
                      </w:rPr>
                      <w:t>☐</w:t>
                    </w:r>
                  </w:sdtContent>
                </w:sdt>
              </w:sdtContent>
            </w:sdt>
            <w:r w:rsidR="005373B4" w:rsidRPr="000504AF">
              <w:rPr>
                <w:sz w:val="20"/>
                <w:szCs w:val="20"/>
              </w:rPr>
              <w:t xml:space="preserve"> </w:t>
            </w:r>
            <w:proofErr w:type="spellStart"/>
            <w:r w:rsidR="005373B4" w:rsidRPr="000504AF">
              <w:rPr>
                <w:sz w:val="20"/>
                <w:szCs w:val="20"/>
              </w:rPr>
              <w:t>Nē</w:t>
            </w:r>
            <w:proofErr w:type="spellEnd"/>
          </w:p>
          <w:p w14:paraId="166C7B3F" w14:textId="77777777" w:rsidR="005373B4" w:rsidRPr="000504AF" w:rsidRDefault="005373B4" w:rsidP="005373B4">
            <w:pPr>
              <w:rPr>
                <w:sz w:val="20"/>
                <w:szCs w:val="20"/>
              </w:rPr>
            </w:pPr>
            <w:r w:rsidRPr="000504AF">
              <w:rPr>
                <w:sz w:val="20"/>
                <w:szCs w:val="20"/>
              </w:rPr>
              <w:t>Ja "</w:t>
            </w:r>
            <w:proofErr w:type="spellStart"/>
            <w:r w:rsidRPr="000504AF">
              <w:rPr>
                <w:sz w:val="20"/>
                <w:szCs w:val="20"/>
              </w:rPr>
              <w:t>Nē</w:t>
            </w:r>
            <w:proofErr w:type="spellEnd"/>
            <w:r w:rsidRPr="000504AF">
              <w:rPr>
                <w:sz w:val="20"/>
                <w:szCs w:val="20"/>
              </w:rPr>
              <w:t xml:space="preserve">", </w:t>
            </w:r>
            <w:proofErr w:type="spellStart"/>
            <w:r w:rsidRPr="000504AF">
              <w:rPr>
                <w:sz w:val="20"/>
                <w:szCs w:val="20"/>
              </w:rPr>
              <w:t>lūdzam</w:t>
            </w:r>
            <w:proofErr w:type="spellEnd"/>
            <w:r w:rsidRPr="000504AF">
              <w:rPr>
                <w:sz w:val="20"/>
                <w:szCs w:val="20"/>
              </w:rPr>
              <w:t xml:space="preserve">, </w:t>
            </w:r>
            <w:proofErr w:type="spellStart"/>
            <w:r w:rsidRPr="000504AF">
              <w:rPr>
                <w:sz w:val="20"/>
                <w:szCs w:val="20"/>
              </w:rPr>
              <w:t>sniegt</w:t>
            </w:r>
            <w:proofErr w:type="spellEnd"/>
            <w:r w:rsidRPr="000504AF">
              <w:rPr>
                <w:sz w:val="20"/>
                <w:szCs w:val="20"/>
              </w:rPr>
              <w:t xml:space="preserve"> </w:t>
            </w:r>
            <w:proofErr w:type="spellStart"/>
            <w:r w:rsidRPr="000504AF">
              <w:rPr>
                <w:sz w:val="20"/>
                <w:szCs w:val="20"/>
              </w:rPr>
              <w:t>īsu</w:t>
            </w:r>
            <w:proofErr w:type="spellEnd"/>
            <w:r w:rsidRPr="000504AF">
              <w:rPr>
                <w:sz w:val="20"/>
                <w:szCs w:val="20"/>
              </w:rPr>
              <w:t xml:space="preserve"> </w:t>
            </w:r>
            <w:proofErr w:type="spellStart"/>
            <w:r w:rsidRPr="000504AF">
              <w:rPr>
                <w:sz w:val="20"/>
                <w:szCs w:val="20"/>
              </w:rPr>
              <w:t>komentāru</w:t>
            </w:r>
            <w:proofErr w:type="spellEnd"/>
            <w:r w:rsidRPr="000504AF">
              <w:rPr>
                <w:sz w:val="20"/>
                <w:szCs w:val="20"/>
              </w:rPr>
              <w:t>:</w:t>
            </w:r>
          </w:p>
          <w:p w14:paraId="5AC0E8F1" w14:textId="77777777" w:rsidR="005373B4" w:rsidRPr="000504AF" w:rsidRDefault="005373B4" w:rsidP="005373B4">
            <w:pPr>
              <w:rPr>
                <w:sz w:val="20"/>
                <w:szCs w:val="20"/>
              </w:rPr>
            </w:pPr>
          </w:p>
          <w:p w14:paraId="35B54336" w14:textId="77777777" w:rsidR="005373B4" w:rsidRPr="000504AF" w:rsidRDefault="005373B4" w:rsidP="005373B4">
            <w:pPr>
              <w:rPr>
                <w:sz w:val="20"/>
                <w:szCs w:val="20"/>
              </w:rPr>
            </w:pPr>
          </w:p>
          <w:p w14:paraId="08435A09" w14:textId="05E04A69" w:rsidR="005373B4" w:rsidRPr="00532EC5" w:rsidRDefault="005373B4" w:rsidP="005373B4">
            <w:pPr>
              <w:rPr>
                <w:sz w:val="20"/>
                <w:szCs w:val="20"/>
              </w:rPr>
            </w:pPr>
            <w:r w:rsidRPr="000504AF">
              <w:rPr>
                <w:sz w:val="20"/>
                <w:szCs w:val="20"/>
              </w:rPr>
              <w:t xml:space="preserve">Citi </w:t>
            </w:r>
            <w:proofErr w:type="spellStart"/>
            <w:r w:rsidRPr="000504AF">
              <w:rPr>
                <w:sz w:val="20"/>
                <w:szCs w:val="20"/>
              </w:rPr>
              <w:t>ierosinājumi</w:t>
            </w:r>
            <w:proofErr w:type="spellEnd"/>
            <w:r w:rsidRPr="000504AF">
              <w:rPr>
                <w:sz w:val="20"/>
                <w:szCs w:val="20"/>
              </w:rPr>
              <w:t xml:space="preserve">/ </w:t>
            </w:r>
            <w:proofErr w:type="spellStart"/>
            <w:r w:rsidRPr="000504AF">
              <w:rPr>
                <w:sz w:val="20"/>
                <w:szCs w:val="20"/>
              </w:rPr>
              <w:t>priekšlikumi</w:t>
            </w:r>
            <w:proofErr w:type="spellEnd"/>
            <w:r w:rsidRPr="000504AF">
              <w:rPr>
                <w:sz w:val="20"/>
                <w:szCs w:val="20"/>
              </w:rPr>
              <w:t xml:space="preserve">/ </w:t>
            </w:r>
            <w:proofErr w:type="spellStart"/>
            <w:r w:rsidRPr="000504AF">
              <w:rPr>
                <w:sz w:val="20"/>
                <w:szCs w:val="20"/>
              </w:rPr>
              <w:t>komentāri</w:t>
            </w:r>
            <w:proofErr w:type="spellEnd"/>
          </w:p>
        </w:tc>
      </w:tr>
      <w:tr w:rsidR="005373B4" w:rsidRPr="00532EC5" w14:paraId="790FF90B" w14:textId="77777777" w:rsidTr="00A07CCA">
        <w:trPr>
          <w:trHeight w:val="475"/>
        </w:trPr>
        <w:tc>
          <w:tcPr>
            <w:tcW w:w="7117" w:type="dxa"/>
            <w:vAlign w:val="center"/>
          </w:tcPr>
          <w:p w14:paraId="24D51D64" w14:textId="770FB970" w:rsidR="005373B4" w:rsidRPr="00532EC5" w:rsidRDefault="005373B4" w:rsidP="00365D48">
            <w:pPr>
              <w:ind w:left="360"/>
              <w:rPr>
                <w:color w:val="1F497D" w:themeColor="text2"/>
                <w:sz w:val="20"/>
                <w:szCs w:val="20"/>
                <w:lang w:bidi="en-GB"/>
              </w:rPr>
            </w:pPr>
            <w:r w:rsidRPr="005373B4">
              <w:rPr>
                <w:color w:val="1F497D" w:themeColor="text2"/>
                <w:sz w:val="20"/>
                <w:szCs w:val="20"/>
                <w:lang w:bidi="en-GB"/>
              </w:rPr>
              <w:t>Battery modules lifetime to 80% capacity at 2 cycle/day</w:t>
            </w:r>
            <w:r>
              <w:rPr>
                <w:color w:val="1F497D" w:themeColor="text2"/>
                <w:sz w:val="20"/>
                <w:szCs w:val="20"/>
                <w:lang w:bidi="en-GB"/>
              </w:rPr>
              <w:t xml:space="preserve"> – 10 years</w:t>
            </w:r>
          </w:p>
        </w:tc>
        <w:tc>
          <w:tcPr>
            <w:tcW w:w="7938" w:type="dxa"/>
            <w:vAlign w:val="center"/>
          </w:tcPr>
          <w:p w14:paraId="197BD9DA" w14:textId="77777777" w:rsidR="005373B4" w:rsidRPr="000504AF" w:rsidRDefault="005373B4" w:rsidP="005373B4">
            <w:pPr>
              <w:rPr>
                <w:color w:val="1F497D" w:themeColor="text2"/>
                <w:sz w:val="20"/>
                <w:szCs w:val="20"/>
              </w:rPr>
            </w:pPr>
            <w:r w:rsidRPr="000504AF">
              <w:rPr>
                <w:color w:val="1F497D" w:themeColor="text2"/>
                <w:sz w:val="20"/>
                <w:szCs w:val="20"/>
              </w:rPr>
              <w:t>In your opinion, are the requirements approportionate and relevant to the subject of the procurement and does it not restrict competition?</w:t>
            </w:r>
          </w:p>
          <w:p w14:paraId="3F614C19" w14:textId="0A79FD0C" w:rsidR="005373B4" w:rsidRPr="000504AF" w:rsidRDefault="00212FD5" w:rsidP="005373B4">
            <w:pPr>
              <w:rPr>
                <w:color w:val="1F497D" w:themeColor="text2"/>
                <w:sz w:val="20"/>
                <w:szCs w:val="20"/>
              </w:rPr>
            </w:pPr>
            <w:sdt>
              <w:sdtPr>
                <w:rPr>
                  <w:rFonts w:eastAsia="Calibri"/>
                  <w:iCs/>
                  <w:color w:val="FF0000"/>
                  <w:sz w:val="20"/>
                  <w:szCs w:val="20"/>
                </w:rPr>
                <w:id w:val="-466121245"/>
              </w:sdtPr>
              <w:sdtEndPr>
                <w:rPr>
                  <w:color w:val="auto"/>
                </w:rPr>
              </w:sdtEndPr>
              <w:sdtContent>
                <w:sdt>
                  <w:sdtPr>
                    <w:rPr>
                      <w:rFonts w:eastAsia="Calibri"/>
                      <w:iCs/>
                      <w:sz w:val="20"/>
                      <w:szCs w:val="20"/>
                    </w:rPr>
                    <w:id w:val="-1750104396"/>
                    <w14:checkbox>
                      <w14:checked w14:val="0"/>
                      <w14:checkedState w14:val="2612" w14:font="MS Gothic"/>
                      <w14:uncheckedState w14:val="2610" w14:font="MS Gothic"/>
                    </w14:checkbox>
                  </w:sdtPr>
                  <w:sdtEndPr/>
                  <w:sdtContent>
                    <w:r w:rsidR="005373B4">
                      <w:rPr>
                        <w:rFonts w:ascii="MS Gothic" w:eastAsia="MS Gothic" w:hAnsi="MS Gothic" w:hint="eastAsia"/>
                        <w:iCs/>
                        <w:sz w:val="20"/>
                        <w:szCs w:val="20"/>
                      </w:rPr>
                      <w:t>☐</w:t>
                    </w:r>
                  </w:sdtContent>
                </w:sdt>
              </w:sdtContent>
            </w:sdt>
            <w:r w:rsidR="005373B4" w:rsidRPr="000504AF">
              <w:rPr>
                <w:rFonts w:eastAsia="Calibri"/>
                <w:sz w:val="20"/>
                <w:szCs w:val="20"/>
                <w:lang w:bidi="en-GB"/>
              </w:rPr>
              <w:t xml:space="preserve"> </w:t>
            </w:r>
            <w:r w:rsidR="005373B4" w:rsidRPr="000504AF">
              <w:rPr>
                <w:color w:val="1F497D" w:themeColor="text2"/>
                <w:sz w:val="20"/>
                <w:szCs w:val="20"/>
              </w:rPr>
              <w:t>Yes</w:t>
            </w:r>
          </w:p>
          <w:p w14:paraId="12B13500" w14:textId="77777777" w:rsidR="005373B4" w:rsidRPr="000504AF" w:rsidRDefault="00212FD5" w:rsidP="005373B4">
            <w:pPr>
              <w:rPr>
                <w:color w:val="1F497D" w:themeColor="text2"/>
                <w:sz w:val="20"/>
                <w:szCs w:val="20"/>
              </w:rPr>
            </w:pPr>
            <w:sdt>
              <w:sdtPr>
                <w:rPr>
                  <w:rFonts w:eastAsia="Calibri"/>
                  <w:iCs/>
                  <w:color w:val="FF0000"/>
                  <w:sz w:val="20"/>
                  <w:szCs w:val="20"/>
                </w:rPr>
                <w:id w:val="368509870"/>
              </w:sdtPr>
              <w:sdtEndPr>
                <w:rPr>
                  <w:color w:val="auto"/>
                </w:rPr>
              </w:sdtEndPr>
              <w:sdtContent>
                <w:sdt>
                  <w:sdtPr>
                    <w:rPr>
                      <w:rFonts w:eastAsia="Calibri"/>
                      <w:iCs/>
                      <w:sz w:val="20"/>
                      <w:szCs w:val="20"/>
                    </w:rPr>
                    <w:id w:val="2049406597"/>
                    <w14:checkbox>
                      <w14:checked w14:val="0"/>
                      <w14:checkedState w14:val="2612" w14:font="MS Gothic"/>
                      <w14:uncheckedState w14:val="2610" w14:font="MS Gothic"/>
                    </w14:checkbox>
                  </w:sdtPr>
                  <w:sdtEndPr/>
                  <w:sdtContent>
                    <w:r w:rsidR="005373B4">
                      <w:rPr>
                        <w:rFonts w:ascii="MS Gothic" w:eastAsia="MS Gothic" w:hAnsi="MS Gothic" w:hint="eastAsia"/>
                        <w:iCs/>
                        <w:sz w:val="20"/>
                        <w:szCs w:val="20"/>
                      </w:rPr>
                      <w:t>☐</w:t>
                    </w:r>
                  </w:sdtContent>
                </w:sdt>
              </w:sdtContent>
            </w:sdt>
            <w:r w:rsidR="005373B4" w:rsidRPr="000504AF">
              <w:rPr>
                <w:color w:val="1F497D" w:themeColor="text2"/>
                <w:sz w:val="20"/>
                <w:szCs w:val="20"/>
              </w:rPr>
              <w:t xml:space="preserve"> No</w:t>
            </w:r>
          </w:p>
          <w:p w14:paraId="334AF347" w14:textId="77777777" w:rsidR="005373B4" w:rsidRPr="000504AF" w:rsidRDefault="005373B4" w:rsidP="005373B4">
            <w:pPr>
              <w:rPr>
                <w:color w:val="1F497D" w:themeColor="text2"/>
                <w:sz w:val="20"/>
                <w:szCs w:val="20"/>
              </w:rPr>
            </w:pPr>
            <w:r w:rsidRPr="000504AF">
              <w:rPr>
                <w:color w:val="1F497D" w:themeColor="text2"/>
                <w:sz w:val="20"/>
                <w:szCs w:val="20"/>
              </w:rPr>
              <w:t>If "No", please provide a brief comment:</w:t>
            </w:r>
          </w:p>
          <w:p w14:paraId="5D63C00F" w14:textId="77777777" w:rsidR="005373B4" w:rsidRDefault="005373B4" w:rsidP="005373B4">
            <w:pPr>
              <w:rPr>
                <w:color w:val="1F497D" w:themeColor="text2"/>
                <w:sz w:val="20"/>
                <w:szCs w:val="20"/>
              </w:rPr>
            </w:pPr>
          </w:p>
          <w:p w14:paraId="56CBF469" w14:textId="77777777" w:rsidR="005373B4" w:rsidRPr="000504AF" w:rsidRDefault="005373B4" w:rsidP="005373B4">
            <w:pPr>
              <w:rPr>
                <w:color w:val="1F497D" w:themeColor="text2"/>
                <w:sz w:val="20"/>
                <w:szCs w:val="20"/>
              </w:rPr>
            </w:pPr>
          </w:p>
          <w:p w14:paraId="1ED5544E" w14:textId="696C4EBD" w:rsidR="005373B4" w:rsidRPr="00532EC5" w:rsidRDefault="005373B4" w:rsidP="005373B4">
            <w:pPr>
              <w:rPr>
                <w:sz w:val="20"/>
                <w:szCs w:val="20"/>
              </w:rPr>
            </w:pPr>
            <w:r w:rsidRPr="000504AF">
              <w:rPr>
                <w:color w:val="1F497D" w:themeColor="text2"/>
                <w:sz w:val="20"/>
                <w:szCs w:val="20"/>
              </w:rPr>
              <w:t>Other suggestions/ proposals/ comments</w:t>
            </w:r>
          </w:p>
        </w:tc>
      </w:tr>
      <w:tr w:rsidR="005373B4" w:rsidRPr="00532EC5" w14:paraId="0B2858F3" w14:textId="77777777" w:rsidTr="00A07CCA">
        <w:trPr>
          <w:trHeight w:val="475"/>
        </w:trPr>
        <w:tc>
          <w:tcPr>
            <w:tcW w:w="7117" w:type="dxa"/>
            <w:vAlign w:val="center"/>
          </w:tcPr>
          <w:p w14:paraId="158154A4" w14:textId="1D263D96" w:rsidR="005373B4" w:rsidRPr="005373B4" w:rsidRDefault="005373B4" w:rsidP="00365D48">
            <w:pPr>
              <w:ind w:left="360"/>
              <w:rPr>
                <w:color w:val="1F497D" w:themeColor="text2"/>
                <w:sz w:val="20"/>
                <w:szCs w:val="20"/>
                <w:lang w:bidi="en-GB"/>
              </w:rPr>
            </w:pPr>
            <w:proofErr w:type="spellStart"/>
            <w:r w:rsidRPr="005373B4">
              <w:rPr>
                <w:sz w:val="20"/>
                <w:szCs w:val="20"/>
                <w:lang w:bidi="en-GB"/>
              </w:rPr>
              <w:t>Komponentu</w:t>
            </w:r>
            <w:proofErr w:type="spellEnd"/>
            <w:r w:rsidRPr="005373B4">
              <w:rPr>
                <w:sz w:val="20"/>
                <w:szCs w:val="20"/>
                <w:lang w:bidi="en-GB"/>
              </w:rPr>
              <w:t xml:space="preserve">, kas nav </w:t>
            </w:r>
            <w:proofErr w:type="spellStart"/>
            <w:r w:rsidRPr="005373B4">
              <w:rPr>
                <w:sz w:val="20"/>
                <w:szCs w:val="20"/>
                <w:lang w:bidi="en-GB"/>
              </w:rPr>
              <w:t>akumulators</w:t>
            </w:r>
            <w:proofErr w:type="spellEnd"/>
            <w:r w:rsidRPr="005373B4">
              <w:rPr>
                <w:sz w:val="20"/>
                <w:szCs w:val="20"/>
                <w:lang w:bidi="en-GB"/>
              </w:rPr>
              <w:t xml:space="preserve">, </w:t>
            </w:r>
            <w:proofErr w:type="spellStart"/>
            <w:r w:rsidRPr="005373B4">
              <w:rPr>
                <w:sz w:val="20"/>
                <w:szCs w:val="20"/>
                <w:lang w:bidi="en-GB"/>
              </w:rPr>
              <w:t>kalpošanas</w:t>
            </w:r>
            <w:proofErr w:type="spellEnd"/>
            <w:r w:rsidRPr="005373B4">
              <w:rPr>
                <w:sz w:val="20"/>
                <w:szCs w:val="20"/>
                <w:lang w:bidi="en-GB"/>
              </w:rPr>
              <w:t xml:space="preserve"> laiks ≥15 gadi</w:t>
            </w:r>
          </w:p>
        </w:tc>
        <w:tc>
          <w:tcPr>
            <w:tcW w:w="7938" w:type="dxa"/>
            <w:vAlign w:val="center"/>
          </w:tcPr>
          <w:p w14:paraId="43371B74" w14:textId="77777777" w:rsidR="005373B4" w:rsidRPr="000504AF" w:rsidRDefault="005373B4" w:rsidP="005373B4">
            <w:pPr>
              <w:rPr>
                <w:sz w:val="20"/>
                <w:szCs w:val="20"/>
              </w:rPr>
            </w:pPr>
            <w:r w:rsidRPr="000504AF">
              <w:rPr>
                <w:sz w:val="20"/>
                <w:szCs w:val="20"/>
              </w:rPr>
              <w:t xml:space="preserve">Vai </w:t>
            </w:r>
            <w:proofErr w:type="spellStart"/>
            <w:r w:rsidRPr="000504AF">
              <w:rPr>
                <w:sz w:val="20"/>
                <w:szCs w:val="20"/>
              </w:rPr>
              <w:t>prasības</w:t>
            </w:r>
            <w:proofErr w:type="spellEnd"/>
            <w:r w:rsidRPr="000504AF">
              <w:rPr>
                <w:sz w:val="20"/>
                <w:szCs w:val="20"/>
              </w:rPr>
              <w:t xml:space="preserve"> no </w:t>
            </w:r>
            <w:proofErr w:type="spellStart"/>
            <w:r w:rsidRPr="000504AF">
              <w:rPr>
                <w:sz w:val="20"/>
                <w:szCs w:val="20"/>
              </w:rPr>
              <w:t>jūsu</w:t>
            </w:r>
            <w:proofErr w:type="spellEnd"/>
            <w:r w:rsidRPr="000504AF">
              <w:rPr>
                <w:sz w:val="20"/>
                <w:szCs w:val="20"/>
              </w:rPr>
              <w:t xml:space="preserve"> </w:t>
            </w:r>
            <w:proofErr w:type="spellStart"/>
            <w:r w:rsidRPr="000504AF">
              <w:rPr>
                <w:sz w:val="20"/>
                <w:szCs w:val="20"/>
              </w:rPr>
              <w:t>viedokļa</w:t>
            </w:r>
            <w:proofErr w:type="spellEnd"/>
            <w:r w:rsidRPr="000504AF">
              <w:rPr>
                <w:sz w:val="20"/>
                <w:szCs w:val="20"/>
              </w:rPr>
              <w:t xml:space="preserve"> </w:t>
            </w:r>
            <w:proofErr w:type="spellStart"/>
            <w:r w:rsidRPr="000504AF">
              <w:rPr>
                <w:sz w:val="20"/>
                <w:szCs w:val="20"/>
              </w:rPr>
              <w:t>ir</w:t>
            </w:r>
            <w:proofErr w:type="spellEnd"/>
            <w:r w:rsidRPr="000504AF">
              <w:rPr>
                <w:sz w:val="20"/>
                <w:szCs w:val="20"/>
              </w:rPr>
              <w:t xml:space="preserve"> </w:t>
            </w:r>
            <w:proofErr w:type="spellStart"/>
            <w:r w:rsidRPr="000504AF">
              <w:rPr>
                <w:sz w:val="20"/>
                <w:szCs w:val="20"/>
              </w:rPr>
              <w:t>samērīga</w:t>
            </w:r>
            <w:proofErr w:type="spellEnd"/>
            <w:r w:rsidRPr="000504AF">
              <w:rPr>
                <w:sz w:val="20"/>
                <w:szCs w:val="20"/>
              </w:rPr>
              <w:t xml:space="preserve"> un </w:t>
            </w:r>
            <w:proofErr w:type="spellStart"/>
            <w:r w:rsidRPr="000504AF">
              <w:rPr>
                <w:sz w:val="20"/>
                <w:szCs w:val="20"/>
              </w:rPr>
              <w:t>atbilstoša</w:t>
            </w:r>
            <w:proofErr w:type="spellEnd"/>
            <w:r w:rsidRPr="000504AF">
              <w:rPr>
                <w:sz w:val="20"/>
                <w:szCs w:val="20"/>
              </w:rPr>
              <w:t xml:space="preserve"> </w:t>
            </w:r>
            <w:proofErr w:type="spellStart"/>
            <w:r w:rsidRPr="000504AF">
              <w:rPr>
                <w:sz w:val="20"/>
                <w:szCs w:val="20"/>
              </w:rPr>
              <w:t>iepirkuma</w:t>
            </w:r>
            <w:proofErr w:type="spellEnd"/>
            <w:r w:rsidRPr="000504AF">
              <w:rPr>
                <w:sz w:val="20"/>
                <w:szCs w:val="20"/>
              </w:rPr>
              <w:t xml:space="preserve"> </w:t>
            </w:r>
            <w:proofErr w:type="spellStart"/>
            <w:r w:rsidRPr="000504AF">
              <w:rPr>
                <w:sz w:val="20"/>
                <w:szCs w:val="20"/>
              </w:rPr>
              <w:t>priekšmetam</w:t>
            </w:r>
            <w:proofErr w:type="spellEnd"/>
            <w:r w:rsidRPr="000504AF">
              <w:rPr>
                <w:sz w:val="20"/>
                <w:szCs w:val="20"/>
              </w:rPr>
              <w:t xml:space="preserve"> un </w:t>
            </w:r>
            <w:proofErr w:type="spellStart"/>
            <w:r w:rsidRPr="000504AF">
              <w:rPr>
                <w:sz w:val="20"/>
                <w:szCs w:val="20"/>
              </w:rPr>
              <w:t>neierobežo</w:t>
            </w:r>
            <w:proofErr w:type="spellEnd"/>
            <w:r w:rsidRPr="000504AF">
              <w:rPr>
                <w:sz w:val="20"/>
                <w:szCs w:val="20"/>
              </w:rPr>
              <w:t xml:space="preserve"> </w:t>
            </w:r>
            <w:proofErr w:type="spellStart"/>
            <w:r w:rsidRPr="000504AF">
              <w:rPr>
                <w:sz w:val="20"/>
                <w:szCs w:val="20"/>
              </w:rPr>
              <w:t>konkurenci</w:t>
            </w:r>
            <w:proofErr w:type="spellEnd"/>
            <w:r w:rsidRPr="000504AF">
              <w:rPr>
                <w:sz w:val="20"/>
                <w:szCs w:val="20"/>
              </w:rPr>
              <w:t>?</w:t>
            </w:r>
          </w:p>
          <w:p w14:paraId="3424FFF7" w14:textId="6BD74D4C" w:rsidR="005373B4" w:rsidRPr="000504AF" w:rsidRDefault="00212FD5" w:rsidP="005373B4">
            <w:pPr>
              <w:rPr>
                <w:sz w:val="20"/>
                <w:szCs w:val="20"/>
              </w:rPr>
            </w:pPr>
            <w:sdt>
              <w:sdtPr>
                <w:rPr>
                  <w:rFonts w:eastAsia="Calibri"/>
                  <w:iCs/>
                  <w:color w:val="FF0000"/>
                  <w:sz w:val="20"/>
                  <w:szCs w:val="20"/>
                </w:rPr>
                <w:id w:val="382762767"/>
              </w:sdtPr>
              <w:sdtEndPr>
                <w:rPr>
                  <w:color w:val="auto"/>
                </w:rPr>
              </w:sdtEndPr>
              <w:sdtContent>
                <w:sdt>
                  <w:sdtPr>
                    <w:rPr>
                      <w:rFonts w:eastAsia="Calibri"/>
                      <w:iCs/>
                      <w:sz w:val="20"/>
                      <w:szCs w:val="20"/>
                    </w:rPr>
                    <w:id w:val="-1402133314"/>
                    <w14:checkbox>
                      <w14:checked w14:val="0"/>
                      <w14:checkedState w14:val="2612" w14:font="MS Gothic"/>
                      <w14:uncheckedState w14:val="2610" w14:font="MS Gothic"/>
                    </w14:checkbox>
                  </w:sdtPr>
                  <w:sdtEndPr/>
                  <w:sdtContent>
                    <w:r w:rsidR="005373B4">
                      <w:rPr>
                        <w:rFonts w:ascii="MS Gothic" w:eastAsia="MS Gothic" w:hAnsi="MS Gothic" w:hint="eastAsia"/>
                        <w:iCs/>
                        <w:sz w:val="20"/>
                        <w:szCs w:val="20"/>
                      </w:rPr>
                      <w:t>☐</w:t>
                    </w:r>
                  </w:sdtContent>
                </w:sdt>
              </w:sdtContent>
            </w:sdt>
            <w:r w:rsidR="005373B4" w:rsidRPr="000504AF">
              <w:rPr>
                <w:sz w:val="20"/>
                <w:szCs w:val="20"/>
              </w:rPr>
              <w:t xml:space="preserve"> </w:t>
            </w:r>
            <w:proofErr w:type="spellStart"/>
            <w:r w:rsidR="005373B4" w:rsidRPr="000504AF">
              <w:rPr>
                <w:sz w:val="20"/>
                <w:szCs w:val="20"/>
              </w:rPr>
              <w:t>Jā</w:t>
            </w:r>
            <w:proofErr w:type="spellEnd"/>
          </w:p>
          <w:p w14:paraId="0A7C83DF" w14:textId="77777777" w:rsidR="005373B4" w:rsidRPr="000504AF" w:rsidRDefault="00212FD5" w:rsidP="005373B4">
            <w:pPr>
              <w:rPr>
                <w:sz w:val="20"/>
                <w:szCs w:val="20"/>
              </w:rPr>
            </w:pPr>
            <w:sdt>
              <w:sdtPr>
                <w:rPr>
                  <w:rFonts w:eastAsia="Calibri"/>
                  <w:iCs/>
                  <w:color w:val="FF0000"/>
                  <w:sz w:val="20"/>
                  <w:szCs w:val="20"/>
                </w:rPr>
                <w:id w:val="-664243312"/>
              </w:sdtPr>
              <w:sdtEndPr>
                <w:rPr>
                  <w:color w:val="auto"/>
                </w:rPr>
              </w:sdtEndPr>
              <w:sdtContent>
                <w:sdt>
                  <w:sdtPr>
                    <w:rPr>
                      <w:rFonts w:eastAsia="Calibri"/>
                      <w:iCs/>
                      <w:sz w:val="20"/>
                      <w:szCs w:val="20"/>
                    </w:rPr>
                    <w:id w:val="-1303148112"/>
                    <w14:checkbox>
                      <w14:checked w14:val="0"/>
                      <w14:checkedState w14:val="2612" w14:font="MS Gothic"/>
                      <w14:uncheckedState w14:val="2610" w14:font="MS Gothic"/>
                    </w14:checkbox>
                  </w:sdtPr>
                  <w:sdtEndPr/>
                  <w:sdtContent>
                    <w:r w:rsidR="005373B4">
                      <w:rPr>
                        <w:rFonts w:ascii="MS Gothic" w:eastAsia="MS Gothic" w:hAnsi="MS Gothic" w:hint="eastAsia"/>
                        <w:iCs/>
                        <w:sz w:val="20"/>
                        <w:szCs w:val="20"/>
                      </w:rPr>
                      <w:t>☐</w:t>
                    </w:r>
                  </w:sdtContent>
                </w:sdt>
              </w:sdtContent>
            </w:sdt>
            <w:r w:rsidR="005373B4" w:rsidRPr="000504AF">
              <w:rPr>
                <w:sz w:val="20"/>
                <w:szCs w:val="20"/>
              </w:rPr>
              <w:t xml:space="preserve"> </w:t>
            </w:r>
            <w:proofErr w:type="spellStart"/>
            <w:r w:rsidR="005373B4" w:rsidRPr="000504AF">
              <w:rPr>
                <w:sz w:val="20"/>
                <w:szCs w:val="20"/>
              </w:rPr>
              <w:t>Nē</w:t>
            </w:r>
            <w:proofErr w:type="spellEnd"/>
          </w:p>
          <w:p w14:paraId="65DBAD05" w14:textId="77777777" w:rsidR="005373B4" w:rsidRPr="000504AF" w:rsidRDefault="005373B4" w:rsidP="005373B4">
            <w:pPr>
              <w:rPr>
                <w:sz w:val="20"/>
                <w:szCs w:val="20"/>
              </w:rPr>
            </w:pPr>
            <w:r w:rsidRPr="000504AF">
              <w:rPr>
                <w:sz w:val="20"/>
                <w:szCs w:val="20"/>
              </w:rPr>
              <w:t>Ja "</w:t>
            </w:r>
            <w:proofErr w:type="spellStart"/>
            <w:r w:rsidRPr="000504AF">
              <w:rPr>
                <w:sz w:val="20"/>
                <w:szCs w:val="20"/>
              </w:rPr>
              <w:t>Nē</w:t>
            </w:r>
            <w:proofErr w:type="spellEnd"/>
            <w:r w:rsidRPr="000504AF">
              <w:rPr>
                <w:sz w:val="20"/>
                <w:szCs w:val="20"/>
              </w:rPr>
              <w:t xml:space="preserve">", </w:t>
            </w:r>
            <w:proofErr w:type="spellStart"/>
            <w:r w:rsidRPr="000504AF">
              <w:rPr>
                <w:sz w:val="20"/>
                <w:szCs w:val="20"/>
              </w:rPr>
              <w:t>lūdzam</w:t>
            </w:r>
            <w:proofErr w:type="spellEnd"/>
            <w:r w:rsidRPr="000504AF">
              <w:rPr>
                <w:sz w:val="20"/>
                <w:szCs w:val="20"/>
              </w:rPr>
              <w:t xml:space="preserve">, </w:t>
            </w:r>
            <w:proofErr w:type="spellStart"/>
            <w:r w:rsidRPr="000504AF">
              <w:rPr>
                <w:sz w:val="20"/>
                <w:szCs w:val="20"/>
              </w:rPr>
              <w:t>sniegt</w:t>
            </w:r>
            <w:proofErr w:type="spellEnd"/>
            <w:r w:rsidRPr="000504AF">
              <w:rPr>
                <w:sz w:val="20"/>
                <w:szCs w:val="20"/>
              </w:rPr>
              <w:t xml:space="preserve"> </w:t>
            </w:r>
            <w:proofErr w:type="spellStart"/>
            <w:r w:rsidRPr="000504AF">
              <w:rPr>
                <w:sz w:val="20"/>
                <w:szCs w:val="20"/>
              </w:rPr>
              <w:t>īsu</w:t>
            </w:r>
            <w:proofErr w:type="spellEnd"/>
            <w:r w:rsidRPr="000504AF">
              <w:rPr>
                <w:sz w:val="20"/>
                <w:szCs w:val="20"/>
              </w:rPr>
              <w:t xml:space="preserve"> </w:t>
            </w:r>
            <w:proofErr w:type="spellStart"/>
            <w:r w:rsidRPr="000504AF">
              <w:rPr>
                <w:sz w:val="20"/>
                <w:szCs w:val="20"/>
              </w:rPr>
              <w:t>komentāru</w:t>
            </w:r>
            <w:proofErr w:type="spellEnd"/>
            <w:r w:rsidRPr="000504AF">
              <w:rPr>
                <w:sz w:val="20"/>
                <w:szCs w:val="20"/>
              </w:rPr>
              <w:t>:</w:t>
            </w:r>
          </w:p>
          <w:p w14:paraId="37897CB2" w14:textId="77777777" w:rsidR="005373B4" w:rsidRPr="000504AF" w:rsidRDefault="005373B4" w:rsidP="005373B4">
            <w:pPr>
              <w:rPr>
                <w:sz w:val="20"/>
                <w:szCs w:val="20"/>
              </w:rPr>
            </w:pPr>
          </w:p>
          <w:p w14:paraId="30819760" w14:textId="77777777" w:rsidR="005373B4" w:rsidRPr="000504AF" w:rsidRDefault="005373B4" w:rsidP="005373B4">
            <w:pPr>
              <w:rPr>
                <w:sz w:val="20"/>
                <w:szCs w:val="20"/>
              </w:rPr>
            </w:pPr>
          </w:p>
          <w:p w14:paraId="1D98D4CC" w14:textId="76990820" w:rsidR="005373B4" w:rsidRPr="005373B4" w:rsidRDefault="005373B4" w:rsidP="005373B4">
            <w:pPr>
              <w:rPr>
                <w:color w:val="1F497D" w:themeColor="text2"/>
                <w:sz w:val="20"/>
                <w:szCs w:val="20"/>
              </w:rPr>
            </w:pPr>
            <w:r w:rsidRPr="000504AF">
              <w:rPr>
                <w:sz w:val="20"/>
                <w:szCs w:val="20"/>
              </w:rPr>
              <w:t xml:space="preserve">Citi </w:t>
            </w:r>
            <w:proofErr w:type="spellStart"/>
            <w:r w:rsidRPr="000504AF">
              <w:rPr>
                <w:sz w:val="20"/>
                <w:szCs w:val="20"/>
              </w:rPr>
              <w:t>ierosinājumi</w:t>
            </w:r>
            <w:proofErr w:type="spellEnd"/>
            <w:r w:rsidRPr="000504AF">
              <w:rPr>
                <w:sz w:val="20"/>
                <w:szCs w:val="20"/>
              </w:rPr>
              <w:t xml:space="preserve">/ </w:t>
            </w:r>
            <w:proofErr w:type="spellStart"/>
            <w:r w:rsidRPr="000504AF">
              <w:rPr>
                <w:sz w:val="20"/>
                <w:szCs w:val="20"/>
              </w:rPr>
              <w:t>priekšlikumi</w:t>
            </w:r>
            <w:proofErr w:type="spellEnd"/>
            <w:r w:rsidRPr="000504AF">
              <w:rPr>
                <w:sz w:val="20"/>
                <w:szCs w:val="20"/>
              </w:rPr>
              <w:t xml:space="preserve">/ </w:t>
            </w:r>
            <w:proofErr w:type="spellStart"/>
            <w:r w:rsidRPr="000504AF">
              <w:rPr>
                <w:sz w:val="20"/>
                <w:szCs w:val="20"/>
              </w:rPr>
              <w:t>komentāri</w:t>
            </w:r>
            <w:proofErr w:type="spellEnd"/>
          </w:p>
        </w:tc>
      </w:tr>
      <w:tr w:rsidR="005373B4" w:rsidRPr="00532EC5" w14:paraId="2A10625B" w14:textId="77777777" w:rsidTr="00A07CCA">
        <w:trPr>
          <w:trHeight w:val="475"/>
        </w:trPr>
        <w:tc>
          <w:tcPr>
            <w:tcW w:w="7117" w:type="dxa"/>
            <w:vAlign w:val="center"/>
          </w:tcPr>
          <w:p w14:paraId="4B2157EC" w14:textId="5F6A2DAE" w:rsidR="005373B4" w:rsidRPr="005373B4" w:rsidRDefault="005373B4" w:rsidP="00365D48">
            <w:pPr>
              <w:ind w:left="360"/>
              <w:rPr>
                <w:sz w:val="20"/>
                <w:szCs w:val="20"/>
                <w:lang w:bidi="en-GB"/>
              </w:rPr>
            </w:pPr>
            <w:r w:rsidRPr="005373B4">
              <w:rPr>
                <w:color w:val="1F497D" w:themeColor="text2"/>
                <w:sz w:val="20"/>
                <w:szCs w:val="20"/>
                <w:lang w:bidi="en-GB"/>
              </w:rPr>
              <w:t>Non-Battery components lifetime ≥15 years</w:t>
            </w:r>
          </w:p>
        </w:tc>
        <w:tc>
          <w:tcPr>
            <w:tcW w:w="7938" w:type="dxa"/>
            <w:vAlign w:val="center"/>
          </w:tcPr>
          <w:p w14:paraId="36E3A655" w14:textId="77777777" w:rsidR="005373B4" w:rsidRPr="000504AF" w:rsidRDefault="005373B4" w:rsidP="005373B4">
            <w:pPr>
              <w:rPr>
                <w:color w:val="1F497D" w:themeColor="text2"/>
                <w:sz w:val="20"/>
                <w:szCs w:val="20"/>
              </w:rPr>
            </w:pPr>
            <w:r w:rsidRPr="000504AF">
              <w:rPr>
                <w:color w:val="1F497D" w:themeColor="text2"/>
                <w:sz w:val="20"/>
                <w:szCs w:val="20"/>
              </w:rPr>
              <w:t>In your opinion, are the requirements approportionate and relevant to the subject of the procurement and does it not restrict competition?</w:t>
            </w:r>
          </w:p>
          <w:p w14:paraId="5670D941" w14:textId="77777777" w:rsidR="005373B4" w:rsidRPr="000504AF" w:rsidRDefault="00212FD5" w:rsidP="005373B4">
            <w:pPr>
              <w:rPr>
                <w:color w:val="1F497D" w:themeColor="text2"/>
                <w:sz w:val="20"/>
                <w:szCs w:val="20"/>
              </w:rPr>
            </w:pPr>
            <w:sdt>
              <w:sdtPr>
                <w:rPr>
                  <w:rFonts w:eastAsia="Calibri"/>
                  <w:iCs/>
                  <w:color w:val="FF0000"/>
                  <w:sz w:val="20"/>
                  <w:szCs w:val="20"/>
                </w:rPr>
                <w:id w:val="1235511402"/>
              </w:sdtPr>
              <w:sdtEndPr>
                <w:rPr>
                  <w:color w:val="auto"/>
                </w:rPr>
              </w:sdtEndPr>
              <w:sdtContent>
                <w:sdt>
                  <w:sdtPr>
                    <w:rPr>
                      <w:rFonts w:eastAsia="Calibri"/>
                      <w:iCs/>
                      <w:sz w:val="20"/>
                      <w:szCs w:val="20"/>
                    </w:rPr>
                    <w:id w:val="266122220"/>
                    <w14:checkbox>
                      <w14:checked w14:val="0"/>
                      <w14:checkedState w14:val="2612" w14:font="MS Gothic"/>
                      <w14:uncheckedState w14:val="2610" w14:font="MS Gothic"/>
                    </w14:checkbox>
                  </w:sdtPr>
                  <w:sdtEndPr/>
                  <w:sdtContent>
                    <w:r w:rsidR="005373B4">
                      <w:rPr>
                        <w:rFonts w:ascii="MS Gothic" w:eastAsia="MS Gothic" w:hAnsi="MS Gothic" w:hint="eastAsia"/>
                        <w:iCs/>
                        <w:sz w:val="20"/>
                        <w:szCs w:val="20"/>
                      </w:rPr>
                      <w:t>☐</w:t>
                    </w:r>
                  </w:sdtContent>
                </w:sdt>
              </w:sdtContent>
            </w:sdt>
            <w:r w:rsidR="005373B4" w:rsidRPr="000504AF">
              <w:rPr>
                <w:rFonts w:eastAsia="Calibri"/>
                <w:sz w:val="20"/>
                <w:szCs w:val="20"/>
                <w:lang w:bidi="en-GB"/>
              </w:rPr>
              <w:t xml:space="preserve"> </w:t>
            </w:r>
            <w:r w:rsidR="005373B4" w:rsidRPr="000504AF">
              <w:rPr>
                <w:color w:val="1F497D" w:themeColor="text2"/>
                <w:sz w:val="20"/>
                <w:szCs w:val="20"/>
              </w:rPr>
              <w:t>Yes</w:t>
            </w:r>
          </w:p>
          <w:p w14:paraId="424B6C4D" w14:textId="77777777" w:rsidR="005373B4" w:rsidRPr="000504AF" w:rsidRDefault="00212FD5" w:rsidP="005373B4">
            <w:pPr>
              <w:rPr>
                <w:color w:val="1F497D" w:themeColor="text2"/>
                <w:sz w:val="20"/>
                <w:szCs w:val="20"/>
              </w:rPr>
            </w:pPr>
            <w:sdt>
              <w:sdtPr>
                <w:rPr>
                  <w:rFonts w:eastAsia="Calibri"/>
                  <w:iCs/>
                  <w:color w:val="FF0000"/>
                  <w:sz w:val="20"/>
                  <w:szCs w:val="20"/>
                </w:rPr>
                <w:id w:val="-901824088"/>
              </w:sdtPr>
              <w:sdtEndPr>
                <w:rPr>
                  <w:color w:val="auto"/>
                </w:rPr>
              </w:sdtEndPr>
              <w:sdtContent>
                <w:sdt>
                  <w:sdtPr>
                    <w:rPr>
                      <w:rFonts w:eastAsia="Calibri"/>
                      <w:iCs/>
                      <w:sz w:val="20"/>
                      <w:szCs w:val="20"/>
                    </w:rPr>
                    <w:id w:val="176634181"/>
                    <w14:checkbox>
                      <w14:checked w14:val="0"/>
                      <w14:checkedState w14:val="2612" w14:font="MS Gothic"/>
                      <w14:uncheckedState w14:val="2610" w14:font="MS Gothic"/>
                    </w14:checkbox>
                  </w:sdtPr>
                  <w:sdtEndPr/>
                  <w:sdtContent>
                    <w:r w:rsidR="005373B4">
                      <w:rPr>
                        <w:rFonts w:ascii="MS Gothic" w:eastAsia="MS Gothic" w:hAnsi="MS Gothic" w:hint="eastAsia"/>
                        <w:iCs/>
                        <w:sz w:val="20"/>
                        <w:szCs w:val="20"/>
                      </w:rPr>
                      <w:t>☐</w:t>
                    </w:r>
                  </w:sdtContent>
                </w:sdt>
              </w:sdtContent>
            </w:sdt>
            <w:r w:rsidR="005373B4" w:rsidRPr="000504AF">
              <w:rPr>
                <w:color w:val="1F497D" w:themeColor="text2"/>
                <w:sz w:val="20"/>
                <w:szCs w:val="20"/>
              </w:rPr>
              <w:t xml:space="preserve"> No</w:t>
            </w:r>
          </w:p>
          <w:p w14:paraId="6286B012" w14:textId="77777777" w:rsidR="005373B4" w:rsidRPr="000504AF" w:rsidRDefault="005373B4" w:rsidP="005373B4">
            <w:pPr>
              <w:rPr>
                <w:color w:val="1F497D" w:themeColor="text2"/>
                <w:sz w:val="20"/>
                <w:szCs w:val="20"/>
              </w:rPr>
            </w:pPr>
            <w:r w:rsidRPr="000504AF">
              <w:rPr>
                <w:color w:val="1F497D" w:themeColor="text2"/>
                <w:sz w:val="20"/>
                <w:szCs w:val="20"/>
              </w:rPr>
              <w:t>If "No", please provide a brief comment:</w:t>
            </w:r>
          </w:p>
          <w:p w14:paraId="641D842B" w14:textId="77777777" w:rsidR="005373B4" w:rsidRDefault="005373B4" w:rsidP="005373B4">
            <w:pPr>
              <w:rPr>
                <w:color w:val="1F497D" w:themeColor="text2"/>
                <w:sz w:val="20"/>
                <w:szCs w:val="20"/>
              </w:rPr>
            </w:pPr>
          </w:p>
          <w:p w14:paraId="5B645975" w14:textId="77777777" w:rsidR="005373B4" w:rsidRPr="000504AF" w:rsidRDefault="005373B4" w:rsidP="005373B4">
            <w:pPr>
              <w:rPr>
                <w:color w:val="1F497D" w:themeColor="text2"/>
                <w:sz w:val="20"/>
                <w:szCs w:val="20"/>
              </w:rPr>
            </w:pPr>
          </w:p>
          <w:p w14:paraId="5936E587" w14:textId="33C8D6AA" w:rsidR="005373B4" w:rsidRPr="000504AF" w:rsidRDefault="005373B4" w:rsidP="005373B4">
            <w:pPr>
              <w:rPr>
                <w:sz w:val="20"/>
                <w:szCs w:val="20"/>
              </w:rPr>
            </w:pPr>
            <w:r w:rsidRPr="000504AF">
              <w:rPr>
                <w:color w:val="1F497D" w:themeColor="text2"/>
                <w:sz w:val="20"/>
                <w:szCs w:val="20"/>
              </w:rPr>
              <w:lastRenderedPageBreak/>
              <w:t>Other suggestions/ proposals/ comments</w:t>
            </w:r>
          </w:p>
        </w:tc>
      </w:tr>
      <w:tr w:rsidR="0045228D" w:rsidRPr="00532EC5" w14:paraId="3C695338" w14:textId="77777777" w:rsidTr="00A07CCA">
        <w:trPr>
          <w:trHeight w:val="475"/>
        </w:trPr>
        <w:tc>
          <w:tcPr>
            <w:tcW w:w="7117" w:type="dxa"/>
            <w:vAlign w:val="center"/>
          </w:tcPr>
          <w:p w14:paraId="770C71AE" w14:textId="4BBBF852" w:rsidR="0045228D" w:rsidRPr="0045228D" w:rsidRDefault="0045228D" w:rsidP="00365D48">
            <w:pPr>
              <w:ind w:left="360"/>
              <w:rPr>
                <w:color w:val="1F497D" w:themeColor="text2"/>
                <w:sz w:val="20"/>
                <w:szCs w:val="20"/>
                <w:lang w:bidi="en-GB"/>
              </w:rPr>
            </w:pPr>
            <w:proofErr w:type="spellStart"/>
            <w:r w:rsidRPr="0045228D">
              <w:rPr>
                <w:sz w:val="20"/>
                <w:szCs w:val="20"/>
                <w:lang w:bidi="en-GB"/>
              </w:rPr>
              <w:lastRenderedPageBreak/>
              <w:t>Akumulatora</w:t>
            </w:r>
            <w:proofErr w:type="spellEnd"/>
            <w:r w:rsidRPr="0045228D">
              <w:rPr>
                <w:sz w:val="20"/>
                <w:szCs w:val="20"/>
                <w:lang w:bidi="en-GB"/>
              </w:rPr>
              <w:t xml:space="preserve"> </w:t>
            </w:r>
            <w:proofErr w:type="spellStart"/>
            <w:r w:rsidRPr="0045228D">
              <w:rPr>
                <w:sz w:val="20"/>
                <w:szCs w:val="20"/>
                <w:lang w:bidi="en-GB"/>
              </w:rPr>
              <w:t>pārvaldības</w:t>
            </w:r>
            <w:proofErr w:type="spellEnd"/>
            <w:r w:rsidRPr="0045228D">
              <w:rPr>
                <w:sz w:val="20"/>
                <w:szCs w:val="20"/>
                <w:lang w:bidi="en-GB"/>
              </w:rPr>
              <w:t xml:space="preserve"> </w:t>
            </w:r>
            <w:proofErr w:type="spellStart"/>
            <w:r w:rsidRPr="0045228D">
              <w:rPr>
                <w:sz w:val="20"/>
                <w:szCs w:val="20"/>
                <w:lang w:bidi="en-GB"/>
              </w:rPr>
              <w:t>sistēmai</w:t>
            </w:r>
            <w:proofErr w:type="spellEnd"/>
            <w:r w:rsidRPr="0045228D">
              <w:rPr>
                <w:sz w:val="20"/>
                <w:szCs w:val="20"/>
                <w:lang w:bidi="en-GB"/>
              </w:rPr>
              <w:t xml:space="preserve"> (BMS) </w:t>
            </w:r>
            <w:proofErr w:type="spellStart"/>
            <w:r w:rsidRPr="0045228D">
              <w:rPr>
                <w:sz w:val="20"/>
                <w:szCs w:val="20"/>
                <w:lang w:bidi="en-GB"/>
              </w:rPr>
              <w:t>vai</w:t>
            </w:r>
            <w:proofErr w:type="spellEnd"/>
            <w:r w:rsidRPr="0045228D">
              <w:rPr>
                <w:sz w:val="20"/>
                <w:szCs w:val="20"/>
                <w:lang w:bidi="en-GB"/>
              </w:rPr>
              <w:t xml:space="preserve"> </w:t>
            </w:r>
            <w:proofErr w:type="spellStart"/>
            <w:r w:rsidRPr="0045228D">
              <w:rPr>
                <w:sz w:val="20"/>
                <w:szCs w:val="20"/>
                <w:lang w:bidi="en-GB"/>
              </w:rPr>
              <w:t>kontrollerim</w:t>
            </w:r>
            <w:proofErr w:type="spellEnd"/>
            <w:r w:rsidRPr="0045228D">
              <w:rPr>
                <w:sz w:val="20"/>
                <w:szCs w:val="20"/>
                <w:lang w:bidi="en-GB"/>
              </w:rPr>
              <w:t xml:space="preserve"> </w:t>
            </w:r>
            <w:proofErr w:type="spellStart"/>
            <w:r w:rsidRPr="0045228D">
              <w:rPr>
                <w:sz w:val="20"/>
                <w:szCs w:val="20"/>
                <w:lang w:bidi="en-GB"/>
              </w:rPr>
              <w:t>jāspēj</w:t>
            </w:r>
            <w:proofErr w:type="spellEnd"/>
            <w:r w:rsidRPr="0045228D">
              <w:rPr>
                <w:sz w:val="20"/>
                <w:szCs w:val="20"/>
                <w:lang w:bidi="en-GB"/>
              </w:rPr>
              <w:t xml:space="preserve"> </w:t>
            </w:r>
            <w:proofErr w:type="spellStart"/>
            <w:r w:rsidRPr="0045228D">
              <w:rPr>
                <w:sz w:val="20"/>
                <w:szCs w:val="20"/>
                <w:lang w:bidi="en-GB"/>
              </w:rPr>
              <w:t>pilnībā</w:t>
            </w:r>
            <w:proofErr w:type="spellEnd"/>
            <w:r w:rsidRPr="0045228D">
              <w:rPr>
                <w:sz w:val="20"/>
                <w:szCs w:val="20"/>
                <w:lang w:bidi="en-GB"/>
              </w:rPr>
              <w:t xml:space="preserve"> </w:t>
            </w:r>
            <w:proofErr w:type="spellStart"/>
            <w:r w:rsidRPr="0045228D">
              <w:rPr>
                <w:sz w:val="20"/>
                <w:szCs w:val="20"/>
                <w:lang w:bidi="en-GB"/>
              </w:rPr>
              <w:t>darboties</w:t>
            </w:r>
            <w:proofErr w:type="spellEnd"/>
            <w:r w:rsidRPr="0045228D">
              <w:rPr>
                <w:sz w:val="20"/>
                <w:szCs w:val="20"/>
                <w:lang w:bidi="en-GB"/>
              </w:rPr>
              <w:t xml:space="preserve"> bez </w:t>
            </w:r>
            <w:proofErr w:type="spellStart"/>
            <w:r w:rsidRPr="0045228D">
              <w:rPr>
                <w:sz w:val="20"/>
                <w:szCs w:val="20"/>
                <w:lang w:bidi="en-GB"/>
              </w:rPr>
              <w:t>savienojuma</w:t>
            </w:r>
            <w:proofErr w:type="spellEnd"/>
            <w:r w:rsidRPr="0045228D">
              <w:rPr>
                <w:sz w:val="20"/>
                <w:szCs w:val="20"/>
                <w:lang w:bidi="en-GB"/>
              </w:rPr>
              <w:t xml:space="preserve"> </w:t>
            </w:r>
            <w:proofErr w:type="spellStart"/>
            <w:r w:rsidRPr="0045228D">
              <w:rPr>
                <w:sz w:val="20"/>
                <w:szCs w:val="20"/>
                <w:lang w:bidi="en-GB"/>
              </w:rPr>
              <w:t>ar</w:t>
            </w:r>
            <w:proofErr w:type="spellEnd"/>
            <w:r w:rsidRPr="0045228D">
              <w:rPr>
                <w:sz w:val="20"/>
                <w:szCs w:val="20"/>
                <w:lang w:bidi="en-GB"/>
              </w:rPr>
              <w:t xml:space="preserve"> </w:t>
            </w:r>
            <w:proofErr w:type="spellStart"/>
            <w:r w:rsidRPr="0045228D">
              <w:rPr>
                <w:sz w:val="20"/>
                <w:szCs w:val="20"/>
                <w:lang w:bidi="en-GB"/>
              </w:rPr>
              <w:t>internetu</w:t>
            </w:r>
            <w:proofErr w:type="spellEnd"/>
            <w:r w:rsidRPr="0045228D">
              <w:rPr>
                <w:sz w:val="20"/>
                <w:szCs w:val="20"/>
                <w:lang w:bidi="en-GB"/>
              </w:rPr>
              <w:t xml:space="preserve"> - </w:t>
            </w:r>
            <w:proofErr w:type="spellStart"/>
            <w:r w:rsidRPr="0045228D">
              <w:rPr>
                <w:sz w:val="20"/>
                <w:szCs w:val="20"/>
                <w:lang w:bidi="en-GB"/>
              </w:rPr>
              <w:t>jā</w:t>
            </w:r>
            <w:proofErr w:type="spellEnd"/>
          </w:p>
        </w:tc>
        <w:tc>
          <w:tcPr>
            <w:tcW w:w="7938" w:type="dxa"/>
            <w:vAlign w:val="center"/>
          </w:tcPr>
          <w:p w14:paraId="1606A9BB" w14:textId="77777777" w:rsidR="0045228D" w:rsidRPr="000504AF" w:rsidRDefault="0045228D" w:rsidP="0045228D">
            <w:pPr>
              <w:rPr>
                <w:sz w:val="20"/>
                <w:szCs w:val="20"/>
              </w:rPr>
            </w:pPr>
            <w:r w:rsidRPr="000504AF">
              <w:rPr>
                <w:sz w:val="20"/>
                <w:szCs w:val="20"/>
              </w:rPr>
              <w:t xml:space="preserve">Vai </w:t>
            </w:r>
            <w:proofErr w:type="spellStart"/>
            <w:r w:rsidRPr="000504AF">
              <w:rPr>
                <w:sz w:val="20"/>
                <w:szCs w:val="20"/>
              </w:rPr>
              <w:t>prasības</w:t>
            </w:r>
            <w:proofErr w:type="spellEnd"/>
            <w:r w:rsidRPr="000504AF">
              <w:rPr>
                <w:sz w:val="20"/>
                <w:szCs w:val="20"/>
              </w:rPr>
              <w:t xml:space="preserve"> no </w:t>
            </w:r>
            <w:proofErr w:type="spellStart"/>
            <w:r w:rsidRPr="000504AF">
              <w:rPr>
                <w:sz w:val="20"/>
                <w:szCs w:val="20"/>
              </w:rPr>
              <w:t>jūsu</w:t>
            </w:r>
            <w:proofErr w:type="spellEnd"/>
            <w:r w:rsidRPr="000504AF">
              <w:rPr>
                <w:sz w:val="20"/>
                <w:szCs w:val="20"/>
              </w:rPr>
              <w:t xml:space="preserve"> </w:t>
            </w:r>
            <w:proofErr w:type="spellStart"/>
            <w:r w:rsidRPr="000504AF">
              <w:rPr>
                <w:sz w:val="20"/>
                <w:szCs w:val="20"/>
              </w:rPr>
              <w:t>viedokļa</w:t>
            </w:r>
            <w:proofErr w:type="spellEnd"/>
            <w:r w:rsidRPr="000504AF">
              <w:rPr>
                <w:sz w:val="20"/>
                <w:szCs w:val="20"/>
              </w:rPr>
              <w:t xml:space="preserve"> </w:t>
            </w:r>
            <w:proofErr w:type="spellStart"/>
            <w:r w:rsidRPr="000504AF">
              <w:rPr>
                <w:sz w:val="20"/>
                <w:szCs w:val="20"/>
              </w:rPr>
              <w:t>ir</w:t>
            </w:r>
            <w:proofErr w:type="spellEnd"/>
            <w:r w:rsidRPr="000504AF">
              <w:rPr>
                <w:sz w:val="20"/>
                <w:szCs w:val="20"/>
              </w:rPr>
              <w:t xml:space="preserve"> </w:t>
            </w:r>
            <w:proofErr w:type="spellStart"/>
            <w:r w:rsidRPr="000504AF">
              <w:rPr>
                <w:sz w:val="20"/>
                <w:szCs w:val="20"/>
              </w:rPr>
              <w:t>samērīga</w:t>
            </w:r>
            <w:proofErr w:type="spellEnd"/>
            <w:r w:rsidRPr="000504AF">
              <w:rPr>
                <w:sz w:val="20"/>
                <w:szCs w:val="20"/>
              </w:rPr>
              <w:t xml:space="preserve"> un </w:t>
            </w:r>
            <w:proofErr w:type="spellStart"/>
            <w:r w:rsidRPr="000504AF">
              <w:rPr>
                <w:sz w:val="20"/>
                <w:szCs w:val="20"/>
              </w:rPr>
              <w:t>atbilstoša</w:t>
            </w:r>
            <w:proofErr w:type="spellEnd"/>
            <w:r w:rsidRPr="000504AF">
              <w:rPr>
                <w:sz w:val="20"/>
                <w:szCs w:val="20"/>
              </w:rPr>
              <w:t xml:space="preserve"> </w:t>
            </w:r>
            <w:proofErr w:type="spellStart"/>
            <w:r w:rsidRPr="000504AF">
              <w:rPr>
                <w:sz w:val="20"/>
                <w:szCs w:val="20"/>
              </w:rPr>
              <w:t>iepirkuma</w:t>
            </w:r>
            <w:proofErr w:type="spellEnd"/>
            <w:r w:rsidRPr="000504AF">
              <w:rPr>
                <w:sz w:val="20"/>
                <w:szCs w:val="20"/>
              </w:rPr>
              <w:t xml:space="preserve"> </w:t>
            </w:r>
            <w:proofErr w:type="spellStart"/>
            <w:r w:rsidRPr="000504AF">
              <w:rPr>
                <w:sz w:val="20"/>
                <w:szCs w:val="20"/>
              </w:rPr>
              <w:t>priekšmetam</w:t>
            </w:r>
            <w:proofErr w:type="spellEnd"/>
            <w:r w:rsidRPr="000504AF">
              <w:rPr>
                <w:sz w:val="20"/>
                <w:szCs w:val="20"/>
              </w:rPr>
              <w:t xml:space="preserve"> un </w:t>
            </w:r>
            <w:proofErr w:type="spellStart"/>
            <w:r w:rsidRPr="000504AF">
              <w:rPr>
                <w:sz w:val="20"/>
                <w:szCs w:val="20"/>
              </w:rPr>
              <w:t>neierobežo</w:t>
            </w:r>
            <w:proofErr w:type="spellEnd"/>
            <w:r w:rsidRPr="000504AF">
              <w:rPr>
                <w:sz w:val="20"/>
                <w:szCs w:val="20"/>
              </w:rPr>
              <w:t xml:space="preserve"> </w:t>
            </w:r>
            <w:proofErr w:type="spellStart"/>
            <w:r w:rsidRPr="000504AF">
              <w:rPr>
                <w:sz w:val="20"/>
                <w:szCs w:val="20"/>
              </w:rPr>
              <w:t>konkurenci</w:t>
            </w:r>
            <w:proofErr w:type="spellEnd"/>
            <w:r w:rsidRPr="000504AF">
              <w:rPr>
                <w:sz w:val="20"/>
                <w:szCs w:val="20"/>
              </w:rPr>
              <w:t>?</w:t>
            </w:r>
          </w:p>
          <w:p w14:paraId="18AA29BA" w14:textId="18856D58" w:rsidR="0045228D" w:rsidRPr="000504AF" w:rsidRDefault="00212FD5" w:rsidP="0045228D">
            <w:pPr>
              <w:rPr>
                <w:sz w:val="20"/>
                <w:szCs w:val="20"/>
              </w:rPr>
            </w:pPr>
            <w:sdt>
              <w:sdtPr>
                <w:rPr>
                  <w:rFonts w:eastAsia="Calibri"/>
                  <w:iCs/>
                  <w:color w:val="FF0000"/>
                  <w:sz w:val="20"/>
                  <w:szCs w:val="20"/>
                </w:rPr>
                <w:id w:val="-1701695072"/>
              </w:sdtPr>
              <w:sdtEndPr>
                <w:rPr>
                  <w:color w:val="auto"/>
                </w:rPr>
              </w:sdtEndPr>
              <w:sdtContent>
                <w:sdt>
                  <w:sdtPr>
                    <w:rPr>
                      <w:rFonts w:eastAsia="Calibri"/>
                      <w:iCs/>
                      <w:sz w:val="20"/>
                      <w:szCs w:val="20"/>
                    </w:rPr>
                    <w:id w:val="669149454"/>
                    <w14:checkbox>
                      <w14:checked w14:val="0"/>
                      <w14:checkedState w14:val="2612" w14:font="MS Gothic"/>
                      <w14:uncheckedState w14:val="2610" w14:font="MS Gothic"/>
                    </w14:checkbox>
                  </w:sdtPr>
                  <w:sdtEndPr/>
                  <w:sdtContent>
                    <w:r w:rsidR="0045228D">
                      <w:rPr>
                        <w:rFonts w:ascii="MS Gothic" w:eastAsia="MS Gothic" w:hAnsi="MS Gothic" w:hint="eastAsia"/>
                        <w:iCs/>
                        <w:sz w:val="20"/>
                        <w:szCs w:val="20"/>
                      </w:rPr>
                      <w:t>☐</w:t>
                    </w:r>
                  </w:sdtContent>
                </w:sdt>
              </w:sdtContent>
            </w:sdt>
            <w:r w:rsidR="0045228D" w:rsidRPr="000504AF">
              <w:rPr>
                <w:sz w:val="20"/>
                <w:szCs w:val="20"/>
              </w:rPr>
              <w:t xml:space="preserve"> </w:t>
            </w:r>
            <w:proofErr w:type="spellStart"/>
            <w:r w:rsidR="0045228D" w:rsidRPr="000504AF">
              <w:rPr>
                <w:sz w:val="20"/>
                <w:szCs w:val="20"/>
              </w:rPr>
              <w:t>Jā</w:t>
            </w:r>
            <w:proofErr w:type="spellEnd"/>
          </w:p>
          <w:p w14:paraId="530F804A" w14:textId="77777777" w:rsidR="0045228D" w:rsidRPr="000504AF" w:rsidRDefault="00212FD5" w:rsidP="0045228D">
            <w:pPr>
              <w:rPr>
                <w:sz w:val="20"/>
                <w:szCs w:val="20"/>
              </w:rPr>
            </w:pPr>
            <w:sdt>
              <w:sdtPr>
                <w:rPr>
                  <w:rFonts w:eastAsia="Calibri"/>
                  <w:iCs/>
                  <w:color w:val="FF0000"/>
                  <w:sz w:val="20"/>
                  <w:szCs w:val="20"/>
                </w:rPr>
                <w:id w:val="-1879775658"/>
              </w:sdtPr>
              <w:sdtEndPr>
                <w:rPr>
                  <w:color w:val="auto"/>
                </w:rPr>
              </w:sdtEndPr>
              <w:sdtContent>
                <w:sdt>
                  <w:sdtPr>
                    <w:rPr>
                      <w:rFonts w:eastAsia="Calibri"/>
                      <w:iCs/>
                      <w:sz w:val="20"/>
                      <w:szCs w:val="20"/>
                    </w:rPr>
                    <w:id w:val="-461193396"/>
                    <w14:checkbox>
                      <w14:checked w14:val="0"/>
                      <w14:checkedState w14:val="2612" w14:font="MS Gothic"/>
                      <w14:uncheckedState w14:val="2610" w14:font="MS Gothic"/>
                    </w14:checkbox>
                  </w:sdtPr>
                  <w:sdtEndPr/>
                  <w:sdtContent>
                    <w:r w:rsidR="0045228D">
                      <w:rPr>
                        <w:rFonts w:ascii="MS Gothic" w:eastAsia="MS Gothic" w:hAnsi="MS Gothic" w:hint="eastAsia"/>
                        <w:iCs/>
                        <w:sz w:val="20"/>
                        <w:szCs w:val="20"/>
                      </w:rPr>
                      <w:t>☐</w:t>
                    </w:r>
                  </w:sdtContent>
                </w:sdt>
              </w:sdtContent>
            </w:sdt>
            <w:r w:rsidR="0045228D" w:rsidRPr="000504AF">
              <w:rPr>
                <w:sz w:val="20"/>
                <w:szCs w:val="20"/>
              </w:rPr>
              <w:t xml:space="preserve"> </w:t>
            </w:r>
            <w:proofErr w:type="spellStart"/>
            <w:r w:rsidR="0045228D" w:rsidRPr="000504AF">
              <w:rPr>
                <w:sz w:val="20"/>
                <w:szCs w:val="20"/>
              </w:rPr>
              <w:t>Nē</w:t>
            </w:r>
            <w:proofErr w:type="spellEnd"/>
          </w:p>
          <w:p w14:paraId="14B967CF" w14:textId="77777777" w:rsidR="0045228D" w:rsidRPr="000504AF" w:rsidRDefault="0045228D" w:rsidP="0045228D">
            <w:pPr>
              <w:rPr>
                <w:sz w:val="20"/>
                <w:szCs w:val="20"/>
              </w:rPr>
            </w:pPr>
            <w:r w:rsidRPr="000504AF">
              <w:rPr>
                <w:sz w:val="20"/>
                <w:szCs w:val="20"/>
              </w:rPr>
              <w:t>Ja "</w:t>
            </w:r>
            <w:proofErr w:type="spellStart"/>
            <w:r w:rsidRPr="000504AF">
              <w:rPr>
                <w:sz w:val="20"/>
                <w:szCs w:val="20"/>
              </w:rPr>
              <w:t>Nē</w:t>
            </w:r>
            <w:proofErr w:type="spellEnd"/>
            <w:r w:rsidRPr="000504AF">
              <w:rPr>
                <w:sz w:val="20"/>
                <w:szCs w:val="20"/>
              </w:rPr>
              <w:t xml:space="preserve">", </w:t>
            </w:r>
            <w:proofErr w:type="spellStart"/>
            <w:r w:rsidRPr="000504AF">
              <w:rPr>
                <w:sz w:val="20"/>
                <w:szCs w:val="20"/>
              </w:rPr>
              <w:t>lūdzam</w:t>
            </w:r>
            <w:proofErr w:type="spellEnd"/>
            <w:r w:rsidRPr="000504AF">
              <w:rPr>
                <w:sz w:val="20"/>
                <w:szCs w:val="20"/>
              </w:rPr>
              <w:t xml:space="preserve">, </w:t>
            </w:r>
            <w:proofErr w:type="spellStart"/>
            <w:r w:rsidRPr="000504AF">
              <w:rPr>
                <w:sz w:val="20"/>
                <w:szCs w:val="20"/>
              </w:rPr>
              <w:t>sniegt</w:t>
            </w:r>
            <w:proofErr w:type="spellEnd"/>
            <w:r w:rsidRPr="000504AF">
              <w:rPr>
                <w:sz w:val="20"/>
                <w:szCs w:val="20"/>
              </w:rPr>
              <w:t xml:space="preserve"> </w:t>
            </w:r>
            <w:proofErr w:type="spellStart"/>
            <w:r w:rsidRPr="000504AF">
              <w:rPr>
                <w:sz w:val="20"/>
                <w:szCs w:val="20"/>
              </w:rPr>
              <w:t>īsu</w:t>
            </w:r>
            <w:proofErr w:type="spellEnd"/>
            <w:r w:rsidRPr="000504AF">
              <w:rPr>
                <w:sz w:val="20"/>
                <w:szCs w:val="20"/>
              </w:rPr>
              <w:t xml:space="preserve"> </w:t>
            </w:r>
            <w:proofErr w:type="spellStart"/>
            <w:r w:rsidRPr="000504AF">
              <w:rPr>
                <w:sz w:val="20"/>
                <w:szCs w:val="20"/>
              </w:rPr>
              <w:t>komentāru</w:t>
            </w:r>
            <w:proofErr w:type="spellEnd"/>
            <w:r w:rsidRPr="000504AF">
              <w:rPr>
                <w:sz w:val="20"/>
                <w:szCs w:val="20"/>
              </w:rPr>
              <w:t>:</w:t>
            </w:r>
          </w:p>
          <w:p w14:paraId="27D02A45" w14:textId="77777777" w:rsidR="0045228D" w:rsidRPr="000504AF" w:rsidRDefault="0045228D" w:rsidP="0045228D">
            <w:pPr>
              <w:rPr>
                <w:sz w:val="20"/>
                <w:szCs w:val="20"/>
              </w:rPr>
            </w:pPr>
          </w:p>
          <w:p w14:paraId="77F26A23" w14:textId="77777777" w:rsidR="0045228D" w:rsidRPr="000504AF" w:rsidRDefault="0045228D" w:rsidP="0045228D">
            <w:pPr>
              <w:rPr>
                <w:sz w:val="20"/>
                <w:szCs w:val="20"/>
              </w:rPr>
            </w:pPr>
          </w:p>
          <w:p w14:paraId="33722104" w14:textId="29DEAF16" w:rsidR="0045228D" w:rsidRPr="000504AF" w:rsidRDefault="0045228D" w:rsidP="0045228D">
            <w:pPr>
              <w:rPr>
                <w:color w:val="1F497D" w:themeColor="text2"/>
                <w:sz w:val="20"/>
                <w:szCs w:val="20"/>
              </w:rPr>
            </w:pPr>
            <w:r w:rsidRPr="000504AF">
              <w:rPr>
                <w:sz w:val="20"/>
                <w:szCs w:val="20"/>
              </w:rPr>
              <w:t xml:space="preserve">Citi </w:t>
            </w:r>
            <w:proofErr w:type="spellStart"/>
            <w:r w:rsidRPr="000504AF">
              <w:rPr>
                <w:sz w:val="20"/>
                <w:szCs w:val="20"/>
              </w:rPr>
              <w:t>ierosinājumi</w:t>
            </w:r>
            <w:proofErr w:type="spellEnd"/>
            <w:r w:rsidRPr="000504AF">
              <w:rPr>
                <w:sz w:val="20"/>
                <w:szCs w:val="20"/>
              </w:rPr>
              <w:t xml:space="preserve">/ </w:t>
            </w:r>
            <w:proofErr w:type="spellStart"/>
            <w:r w:rsidRPr="000504AF">
              <w:rPr>
                <w:sz w:val="20"/>
                <w:szCs w:val="20"/>
              </w:rPr>
              <w:t>priekšlikumi</w:t>
            </w:r>
            <w:proofErr w:type="spellEnd"/>
            <w:r w:rsidRPr="000504AF">
              <w:rPr>
                <w:sz w:val="20"/>
                <w:szCs w:val="20"/>
              </w:rPr>
              <w:t xml:space="preserve">/ </w:t>
            </w:r>
            <w:proofErr w:type="spellStart"/>
            <w:r w:rsidRPr="000504AF">
              <w:rPr>
                <w:sz w:val="20"/>
                <w:szCs w:val="20"/>
              </w:rPr>
              <w:t>komentāri</w:t>
            </w:r>
            <w:proofErr w:type="spellEnd"/>
          </w:p>
        </w:tc>
      </w:tr>
      <w:tr w:rsidR="0045228D" w:rsidRPr="00532EC5" w14:paraId="12649516" w14:textId="77777777" w:rsidTr="00A07CCA">
        <w:trPr>
          <w:trHeight w:val="475"/>
        </w:trPr>
        <w:tc>
          <w:tcPr>
            <w:tcW w:w="7117" w:type="dxa"/>
            <w:vAlign w:val="center"/>
          </w:tcPr>
          <w:p w14:paraId="7A69F03B" w14:textId="03994427" w:rsidR="0045228D" w:rsidRPr="005373B4" w:rsidRDefault="0045228D" w:rsidP="00365D48">
            <w:pPr>
              <w:ind w:left="360"/>
              <w:rPr>
                <w:color w:val="1F497D" w:themeColor="text2"/>
                <w:sz w:val="20"/>
                <w:szCs w:val="20"/>
                <w:lang w:bidi="en-GB"/>
              </w:rPr>
            </w:pPr>
            <w:r w:rsidRPr="0045228D">
              <w:rPr>
                <w:color w:val="1F497D" w:themeColor="text2"/>
                <w:sz w:val="20"/>
                <w:szCs w:val="20"/>
                <w:lang w:bidi="en-GB"/>
              </w:rPr>
              <w:t>Battery management system (BMS) or controller should be capable to fully operate without connection to the internet</w:t>
            </w:r>
            <w:r>
              <w:rPr>
                <w:color w:val="1F497D" w:themeColor="text2"/>
                <w:sz w:val="20"/>
                <w:szCs w:val="20"/>
                <w:lang w:bidi="en-GB"/>
              </w:rPr>
              <w:t xml:space="preserve"> - yes</w:t>
            </w:r>
          </w:p>
        </w:tc>
        <w:tc>
          <w:tcPr>
            <w:tcW w:w="7938" w:type="dxa"/>
            <w:vAlign w:val="center"/>
          </w:tcPr>
          <w:p w14:paraId="2318B735" w14:textId="77777777" w:rsidR="0045228D" w:rsidRPr="000504AF" w:rsidRDefault="0045228D" w:rsidP="0045228D">
            <w:pPr>
              <w:rPr>
                <w:color w:val="1F497D" w:themeColor="text2"/>
                <w:sz w:val="20"/>
                <w:szCs w:val="20"/>
              </w:rPr>
            </w:pPr>
            <w:r w:rsidRPr="000504AF">
              <w:rPr>
                <w:color w:val="1F497D" w:themeColor="text2"/>
                <w:sz w:val="20"/>
                <w:szCs w:val="20"/>
              </w:rPr>
              <w:t>In your opinion, are the requirements approportionate and relevant to the subject of the procurement and does it not restrict competition?</w:t>
            </w:r>
          </w:p>
          <w:p w14:paraId="0639444C" w14:textId="77777777" w:rsidR="0045228D" w:rsidRPr="000504AF" w:rsidRDefault="00212FD5" w:rsidP="0045228D">
            <w:pPr>
              <w:rPr>
                <w:color w:val="1F497D" w:themeColor="text2"/>
                <w:sz w:val="20"/>
                <w:szCs w:val="20"/>
              </w:rPr>
            </w:pPr>
            <w:sdt>
              <w:sdtPr>
                <w:rPr>
                  <w:rFonts w:eastAsia="Calibri"/>
                  <w:iCs/>
                  <w:color w:val="FF0000"/>
                  <w:sz w:val="20"/>
                  <w:szCs w:val="20"/>
                </w:rPr>
                <w:id w:val="480513495"/>
              </w:sdtPr>
              <w:sdtEndPr>
                <w:rPr>
                  <w:color w:val="auto"/>
                </w:rPr>
              </w:sdtEndPr>
              <w:sdtContent>
                <w:sdt>
                  <w:sdtPr>
                    <w:rPr>
                      <w:rFonts w:eastAsia="Calibri"/>
                      <w:iCs/>
                      <w:sz w:val="20"/>
                      <w:szCs w:val="20"/>
                    </w:rPr>
                    <w:id w:val="1172454108"/>
                    <w14:checkbox>
                      <w14:checked w14:val="0"/>
                      <w14:checkedState w14:val="2612" w14:font="MS Gothic"/>
                      <w14:uncheckedState w14:val="2610" w14:font="MS Gothic"/>
                    </w14:checkbox>
                  </w:sdtPr>
                  <w:sdtEndPr/>
                  <w:sdtContent>
                    <w:r w:rsidR="0045228D">
                      <w:rPr>
                        <w:rFonts w:ascii="MS Gothic" w:eastAsia="MS Gothic" w:hAnsi="MS Gothic" w:hint="eastAsia"/>
                        <w:iCs/>
                        <w:sz w:val="20"/>
                        <w:szCs w:val="20"/>
                      </w:rPr>
                      <w:t>☐</w:t>
                    </w:r>
                  </w:sdtContent>
                </w:sdt>
              </w:sdtContent>
            </w:sdt>
            <w:r w:rsidR="0045228D" w:rsidRPr="000504AF">
              <w:rPr>
                <w:rFonts w:eastAsia="Calibri"/>
                <w:sz w:val="20"/>
                <w:szCs w:val="20"/>
                <w:lang w:bidi="en-GB"/>
              </w:rPr>
              <w:t xml:space="preserve"> </w:t>
            </w:r>
            <w:r w:rsidR="0045228D" w:rsidRPr="000504AF">
              <w:rPr>
                <w:color w:val="1F497D" w:themeColor="text2"/>
                <w:sz w:val="20"/>
                <w:szCs w:val="20"/>
              </w:rPr>
              <w:t>Yes</w:t>
            </w:r>
          </w:p>
          <w:p w14:paraId="5DFDDB7E" w14:textId="77777777" w:rsidR="0045228D" w:rsidRPr="000504AF" w:rsidRDefault="00212FD5" w:rsidP="0045228D">
            <w:pPr>
              <w:rPr>
                <w:color w:val="1F497D" w:themeColor="text2"/>
                <w:sz w:val="20"/>
                <w:szCs w:val="20"/>
              </w:rPr>
            </w:pPr>
            <w:sdt>
              <w:sdtPr>
                <w:rPr>
                  <w:rFonts w:eastAsia="Calibri"/>
                  <w:iCs/>
                  <w:color w:val="FF0000"/>
                  <w:sz w:val="20"/>
                  <w:szCs w:val="20"/>
                </w:rPr>
                <w:id w:val="1241599033"/>
              </w:sdtPr>
              <w:sdtEndPr>
                <w:rPr>
                  <w:color w:val="auto"/>
                </w:rPr>
              </w:sdtEndPr>
              <w:sdtContent>
                <w:sdt>
                  <w:sdtPr>
                    <w:rPr>
                      <w:rFonts w:eastAsia="Calibri"/>
                      <w:iCs/>
                      <w:sz w:val="20"/>
                      <w:szCs w:val="20"/>
                    </w:rPr>
                    <w:id w:val="1839419391"/>
                    <w14:checkbox>
                      <w14:checked w14:val="0"/>
                      <w14:checkedState w14:val="2612" w14:font="MS Gothic"/>
                      <w14:uncheckedState w14:val="2610" w14:font="MS Gothic"/>
                    </w14:checkbox>
                  </w:sdtPr>
                  <w:sdtEndPr/>
                  <w:sdtContent>
                    <w:r w:rsidR="0045228D">
                      <w:rPr>
                        <w:rFonts w:ascii="MS Gothic" w:eastAsia="MS Gothic" w:hAnsi="MS Gothic" w:hint="eastAsia"/>
                        <w:iCs/>
                        <w:sz w:val="20"/>
                        <w:szCs w:val="20"/>
                      </w:rPr>
                      <w:t>☐</w:t>
                    </w:r>
                  </w:sdtContent>
                </w:sdt>
              </w:sdtContent>
            </w:sdt>
            <w:r w:rsidR="0045228D" w:rsidRPr="000504AF">
              <w:rPr>
                <w:color w:val="1F497D" w:themeColor="text2"/>
                <w:sz w:val="20"/>
                <w:szCs w:val="20"/>
              </w:rPr>
              <w:t xml:space="preserve"> No</w:t>
            </w:r>
          </w:p>
          <w:p w14:paraId="6EDA6057" w14:textId="77777777" w:rsidR="0045228D" w:rsidRPr="000504AF" w:rsidRDefault="0045228D" w:rsidP="0045228D">
            <w:pPr>
              <w:rPr>
                <w:color w:val="1F497D" w:themeColor="text2"/>
                <w:sz w:val="20"/>
                <w:szCs w:val="20"/>
              </w:rPr>
            </w:pPr>
            <w:r w:rsidRPr="000504AF">
              <w:rPr>
                <w:color w:val="1F497D" w:themeColor="text2"/>
                <w:sz w:val="20"/>
                <w:szCs w:val="20"/>
              </w:rPr>
              <w:t>If "No", please provide a brief comment:</w:t>
            </w:r>
          </w:p>
          <w:p w14:paraId="4AAED534" w14:textId="77777777" w:rsidR="0045228D" w:rsidRDefault="0045228D" w:rsidP="0045228D">
            <w:pPr>
              <w:rPr>
                <w:color w:val="1F497D" w:themeColor="text2"/>
                <w:sz w:val="20"/>
                <w:szCs w:val="20"/>
              </w:rPr>
            </w:pPr>
          </w:p>
          <w:p w14:paraId="3035FF70" w14:textId="77777777" w:rsidR="0045228D" w:rsidRPr="000504AF" w:rsidRDefault="0045228D" w:rsidP="0045228D">
            <w:pPr>
              <w:rPr>
                <w:color w:val="1F497D" w:themeColor="text2"/>
                <w:sz w:val="20"/>
                <w:szCs w:val="20"/>
              </w:rPr>
            </w:pPr>
          </w:p>
          <w:p w14:paraId="4D320131" w14:textId="22953379" w:rsidR="0045228D" w:rsidRPr="000504AF" w:rsidRDefault="0045228D" w:rsidP="0045228D">
            <w:pPr>
              <w:rPr>
                <w:color w:val="1F497D" w:themeColor="text2"/>
                <w:sz w:val="20"/>
                <w:szCs w:val="20"/>
              </w:rPr>
            </w:pPr>
            <w:r w:rsidRPr="000504AF">
              <w:rPr>
                <w:color w:val="1F497D" w:themeColor="text2"/>
                <w:sz w:val="20"/>
                <w:szCs w:val="20"/>
              </w:rPr>
              <w:t>Other suggestions/ proposals/ comments</w:t>
            </w:r>
          </w:p>
        </w:tc>
      </w:tr>
      <w:tr w:rsidR="00A97A38" w:rsidRPr="00532EC5" w14:paraId="13810AE3" w14:textId="77777777" w:rsidTr="00A07CCA">
        <w:trPr>
          <w:trHeight w:val="475"/>
        </w:trPr>
        <w:tc>
          <w:tcPr>
            <w:tcW w:w="7117" w:type="dxa"/>
            <w:vAlign w:val="center"/>
          </w:tcPr>
          <w:p w14:paraId="04015798" w14:textId="41284476" w:rsidR="00A97A38" w:rsidRPr="00532EC5" w:rsidRDefault="0045228D" w:rsidP="00365D48">
            <w:pPr>
              <w:ind w:left="360"/>
              <w:rPr>
                <w:color w:val="1F497D" w:themeColor="text2"/>
                <w:sz w:val="20"/>
                <w:szCs w:val="20"/>
                <w:lang w:bidi="en-GB"/>
              </w:rPr>
            </w:pPr>
            <w:r>
              <w:rPr>
                <w:sz w:val="20"/>
                <w:szCs w:val="20"/>
                <w:lang w:bidi="en-GB"/>
              </w:rPr>
              <w:t>V</w:t>
            </w:r>
            <w:r w:rsidR="00532EC5" w:rsidRPr="0045228D">
              <w:rPr>
                <w:sz w:val="20"/>
                <w:szCs w:val="20"/>
                <w:lang w:bidi="en-GB"/>
              </w:rPr>
              <w:t xml:space="preserve">ai </w:t>
            </w:r>
            <w:proofErr w:type="spellStart"/>
            <w:r w:rsidR="00532EC5" w:rsidRPr="0045228D">
              <w:rPr>
                <w:sz w:val="20"/>
                <w:szCs w:val="20"/>
                <w:lang w:bidi="en-GB"/>
              </w:rPr>
              <w:t>palīgikārtu</w:t>
            </w:r>
            <w:proofErr w:type="spellEnd"/>
            <w:r w:rsidR="00532EC5" w:rsidRPr="0045228D">
              <w:rPr>
                <w:sz w:val="20"/>
                <w:szCs w:val="20"/>
                <w:lang w:bidi="en-GB"/>
              </w:rPr>
              <w:t xml:space="preserve"> </w:t>
            </w:r>
            <w:proofErr w:type="spellStart"/>
            <w:r w:rsidR="00532EC5" w:rsidRPr="0045228D">
              <w:rPr>
                <w:sz w:val="20"/>
                <w:szCs w:val="20"/>
                <w:lang w:bidi="en-GB"/>
              </w:rPr>
              <w:t>darbināšanai</w:t>
            </w:r>
            <w:proofErr w:type="spellEnd"/>
            <w:r w:rsidR="00532EC5" w:rsidRPr="0045228D">
              <w:rPr>
                <w:sz w:val="20"/>
                <w:szCs w:val="20"/>
                <w:lang w:bidi="en-GB"/>
              </w:rPr>
              <w:t xml:space="preserve"> </w:t>
            </w:r>
            <w:proofErr w:type="spellStart"/>
            <w:r w:rsidR="00532EC5" w:rsidRPr="0045228D">
              <w:rPr>
                <w:sz w:val="20"/>
                <w:szCs w:val="20"/>
                <w:lang w:bidi="en-GB"/>
              </w:rPr>
              <w:t>ir</w:t>
            </w:r>
            <w:proofErr w:type="spellEnd"/>
            <w:r w:rsidR="00532EC5" w:rsidRPr="0045228D">
              <w:rPr>
                <w:sz w:val="20"/>
                <w:szCs w:val="20"/>
                <w:lang w:bidi="en-GB"/>
              </w:rPr>
              <w:t xml:space="preserve"> </w:t>
            </w:r>
            <w:proofErr w:type="spellStart"/>
            <w:r w:rsidR="00532EC5" w:rsidRPr="0045228D">
              <w:rPr>
                <w:sz w:val="20"/>
                <w:szCs w:val="20"/>
                <w:lang w:bidi="en-GB"/>
              </w:rPr>
              <w:t>obligāti</w:t>
            </w:r>
            <w:proofErr w:type="spellEnd"/>
            <w:r w:rsidR="00532EC5" w:rsidRPr="0045228D">
              <w:rPr>
                <w:sz w:val="20"/>
                <w:szCs w:val="20"/>
                <w:lang w:bidi="en-GB"/>
              </w:rPr>
              <w:t xml:space="preserve"> </w:t>
            </w:r>
            <w:proofErr w:type="spellStart"/>
            <w:r w:rsidR="00532EC5" w:rsidRPr="0045228D">
              <w:rPr>
                <w:sz w:val="20"/>
                <w:szCs w:val="20"/>
                <w:lang w:bidi="en-GB"/>
              </w:rPr>
              <w:t>nepieciešams</w:t>
            </w:r>
            <w:proofErr w:type="spellEnd"/>
            <w:r w:rsidR="00532EC5" w:rsidRPr="0045228D">
              <w:rPr>
                <w:sz w:val="20"/>
                <w:szCs w:val="20"/>
                <w:lang w:bidi="en-GB"/>
              </w:rPr>
              <w:t xml:space="preserve"> </w:t>
            </w:r>
            <w:proofErr w:type="spellStart"/>
            <w:r w:rsidR="00532EC5" w:rsidRPr="0045228D">
              <w:rPr>
                <w:sz w:val="20"/>
                <w:szCs w:val="20"/>
                <w:lang w:bidi="en-GB"/>
              </w:rPr>
              <w:t>ār</w:t>
            </w:r>
            <w:r w:rsidRPr="0045228D">
              <w:rPr>
                <w:sz w:val="20"/>
                <w:szCs w:val="20"/>
                <w:lang w:bidi="en-GB"/>
              </w:rPr>
              <w:t>ē</w:t>
            </w:r>
            <w:r w:rsidR="00532EC5" w:rsidRPr="0045228D">
              <w:rPr>
                <w:sz w:val="20"/>
                <w:szCs w:val="20"/>
                <w:lang w:bidi="en-GB"/>
              </w:rPr>
              <w:t>jais</w:t>
            </w:r>
            <w:proofErr w:type="spellEnd"/>
            <w:r w:rsidR="00532EC5" w:rsidRPr="0045228D">
              <w:rPr>
                <w:sz w:val="20"/>
                <w:szCs w:val="20"/>
                <w:lang w:bidi="en-GB"/>
              </w:rPr>
              <w:t xml:space="preserve"> </w:t>
            </w:r>
            <w:proofErr w:type="spellStart"/>
            <w:r w:rsidR="00532EC5" w:rsidRPr="0045228D">
              <w:rPr>
                <w:sz w:val="20"/>
                <w:szCs w:val="20"/>
                <w:lang w:bidi="en-GB"/>
              </w:rPr>
              <w:t>barošanas</w:t>
            </w:r>
            <w:proofErr w:type="spellEnd"/>
            <w:r w:rsidR="00532EC5" w:rsidRPr="0045228D">
              <w:rPr>
                <w:sz w:val="20"/>
                <w:szCs w:val="20"/>
                <w:lang w:bidi="en-GB"/>
              </w:rPr>
              <w:t xml:space="preserve"> </w:t>
            </w:r>
            <w:proofErr w:type="spellStart"/>
            <w:r w:rsidR="00532EC5" w:rsidRPr="0045228D">
              <w:rPr>
                <w:sz w:val="20"/>
                <w:szCs w:val="20"/>
                <w:lang w:bidi="en-GB"/>
              </w:rPr>
              <w:t>avots</w:t>
            </w:r>
            <w:proofErr w:type="spellEnd"/>
          </w:p>
        </w:tc>
        <w:tc>
          <w:tcPr>
            <w:tcW w:w="7938" w:type="dxa"/>
            <w:vAlign w:val="center"/>
          </w:tcPr>
          <w:p w14:paraId="3B53A8D7" w14:textId="15DC5A8F" w:rsidR="00A97A38" w:rsidRPr="00532EC5" w:rsidRDefault="00A97A38" w:rsidP="00A97A38">
            <w:pPr>
              <w:rPr>
                <w:sz w:val="20"/>
                <w:szCs w:val="20"/>
              </w:rPr>
            </w:pPr>
          </w:p>
        </w:tc>
      </w:tr>
      <w:tr w:rsidR="0045228D" w:rsidRPr="00532EC5" w14:paraId="254EB298" w14:textId="77777777" w:rsidTr="00A07CCA">
        <w:trPr>
          <w:trHeight w:val="475"/>
        </w:trPr>
        <w:tc>
          <w:tcPr>
            <w:tcW w:w="7117" w:type="dxa"/>
            <w:vAlign w:val="center"/>
          </w:tcPr>
          <w:p w14:paraId="0731D3C7" w14:textId="2F685E1F" w:rsidR="0045228D" w:rsidRPr="0045228D" w:rsidRDefault="0045228D" w:rsidP="00365D48">
            <w:pPr>
              <w:ind w:left="360"/>
              <w:rPr>
                <w:sz w:val="20"/>
                <w:szCs w:val="20"/>
                <w:lang w:bidi="en-GB"/>
              </w:rPr>
            </w:pPr>
            <w:r w:rsidRPr="0045228D">
              <w:rPr>
                <w:color w:val="1F497D" w:themeColor="text2"/>
                <w:sz w:val="20"/>
                <w:szCs w:val="20"/>
                <w:lang w:bidi="en-GB"/>
              </w:rPr>
              <w:t xml:space="preserve">Please clarify whether an external power source is </w:t>
            </w:r>
            <w:proofErr w:type="gramStart"/>
            <w:r w:rsidRPr="0045228D">
              <w:rPr>
                <w:color w:val="1F497D" w:themeColor="text2"/>
                <w:sz w:val="20"/>
                <w:szCs w:val="20"/>
                <w:lang w:bidi="en-GB"/>
              </w:rPr>
              <w:t>absolutely necessary</w:t>
            </w:r>
            <w:proofErr w:type="gramEnd"/>
            <w:r w:rsidRPr="0045228D">
              <w:rPr>
                <w:color w:val="1F497D" w:themeColor="text2"/>
                <w:sz w:val="20"/>
                <w:szCs w:val="20"/>
                <w:lang w:bidi="en-GB"/>
              </w:rPr>
              <w:t xml:space="preserve"> for the operation of auxiliary equipment</w:t>
            </w:r>
          </w:p>
        </w:tc>
        <w:tc>
          <w:tcPr>
            <w:tcW w:w="7938" w:type="dxa"/>
            <w:vAlign w:val="center"/>
          </w:tcPr>
          <w:p w14:paraId="1D962D25" w14:textId="77777777" w:rsidR="0045228D" w:rsidRPr="00532EC5" w:rsidRDefault="0045228D" w:rsidP="00A97A38">
            <w:pPr>
              <w:rPr>
                <w:sz w:val="20"/>
                <w:szCs w:val="20"/>
              </w:rPr>
            </w:pPr>
          </w:p>
        </w:tc>
      </w:tr>
      <w:tr w:rsidR="00A97A38" w:rsidRPr="00365D48" w14:paraId="326ED4D9" w14:textId="77777777" w:rsidTr="00A07CCA">
        <w:trPr>
          <w:trHeight w:val="475"/>
        </w:trPr>
        <w:tc>
          <w:tcPr>
            <w:tcW w:w="7117" w:type="dxa"/>
            <w:vAlign w:val="center"/>
          </w:tcPr>
          <w:p w14:paraId="3121C22D" w14:textId="425B8035" w:rsidR="00A97A38" w:rsidRPr="005373B4" w:rsidRDefault="00365D48" w:rsidP="00A97A38">
            <w:pPr>
              <w:ind w:left="360"/>
              <w:rPr>
                <w:color w:val="1F497D" w:themeColor="text2"/>
                <w:sz w:val="20"/>
                <w:szCs w:val="20"/>
                <w:lang w:bidi="en-GB"/>
              </w:rPr>
            </w:pPr>
            <w:proofErr w:type="spellStart"/>
            <w:r w:rsidRPr="0045228D">
              <w:rPr>
                <w:sz w:val="20"/>
                <w:szCs w:val="20"/>
                <w:lang w:bidi="en-GB"/>
              </w:rPr>
              <w:t>Iekļauta</w:t>
            </w:r>
            <w:proofErr w:type="spellEnd"/>
            <w:r w:rsidRPr="0045228D">
              <w:rPr>
                <w:sz w:val="20"/>
                <w:szCs w:val="20"/>
                <w:lang w:bidi="en-GB"/>
              </w:rPr>
              <w:t xml:space="preserve"> preces </w:t>
            </w:r>
            <w:proofErr w:type="spellStart"/>
            <w:r w:rsidRPr="0045228D">
              <w:rPr>
                <w:sz w:val="20"/>
                <w:szCs w:val="20"/>
                <w:lang w:bidi="en-GB"/>
              </w:rPr>
              <w:t>uzstādīšanas</w:t>
            </w:r>
            <w:proofErr w:type="spellEnd"/>
            <w:r w:rsidRPr="0045228D">
              <w:rPr>
                <w:sz w:val="20"/>
                <w:szCs w:val="20"/>
                <w:lang w:bidi="en-GB"/>
              </w:rPr>
              <w:t xml:space="preserve"> </w:t>
            </w:r>
            <w:proofErr w:type="spellStart"/>
            <w:r w:rsidRPr="0045228D">
              <w:rPr>
                <w:sz w:val="20"/>
                <w:szCs w:val="20"/>
                <w:lang w:bidi="en-GB"/>
              </w:rPr>
              <w:t>darbu</w:t>
            </w:r>
            <w:proofErr w:type="spellEnd"/>
            <w:r w:rsidRPr="0045228D">
              <w:rPr>
                <w:sz w:val="20"/>
                <w:szCs w:val="20"/>
                <w:lang w:bidi="en-GB"/>
              </w:rPr>
              <w:t xml:space="preserve"> </w:t>
            </w:r>
            <w:proofErr w:type="spellStart"/>
            <w:r w:rsidRPr="0045228D">
              <w:rPr>
                <w:sz w:val="20"/>
                <w:szCs w:val="20"/>
                <w:lang w:bidi="en-GB"/>
              </w:rPr>
              <w:t>uzraudzība</w:t>
            </w:r>
            <w:proofErr w:type="spellEnd"/>
            <w:r w:rsidRPr="0045228D">
              <w:rPr>
                <w:sz w:val="20"/>
                <w:szCs w:val="20"/>
                <w:lang w:bidi="en-GB"/>
              </w:rPr>
              <w:t xml:space="preserve"> un </w:t>
            </w:r>
            <w:proofErr w:type="spellStart"/>
            <w:r w:rsidRPr="0045228D">
              <w:rPr>
                <w:sz w:val="20"/>
                <w:szCs w:val="20"/>
                <w:lang w:bidi="en-GB"/>
              </w:rPr>
              <w:t>ieregulēšana</w:t>
            </w:r>
            <w:proofErr w:type="spellEnd"/>
            <w:r w:rsidRPr="0045228D">
              <w:rPr>
                <w:sz w:val="20"/>
                <w:szCs w:val="20"/>
                <w:lang w:bidi="en-GB"/>
              </w:rPr>
              <w:t xml:space="preserve"> </w:t>
            </w:r>
            <w:proofErr w:type="spellStart"/>
            <w:r w:rsidRPr="0045228D">
              <w:rPr>
                <w:sz w:val="20"/>
                <w:szCs w:val="20"/>
                <w:lang w:bidi="en-GB"/>
              </w:rPr>
              <w:t>montāžas</w:t>
            </w:r>
            <w:proofErr w:type="spellEnd"/>
            <w:r w:rsidRPr="0045228D">
              <w:rPr>
                <w:sz w:val="20"/>
                <w:szCs w:val="20"/>
                <w:lang w:bidi="en-GB"/>
              </w:rPr>
              <w:t xml:space="preserve"> </w:t>
            </w:r>
            <w:proofErr w:type="spellStart"/>
            <w:r w:rsidRPr="0045228D">
              <w:rPr>
                <w:sz w:val="20"/>
                <w:szCs w:val="20"/>
                <w:lang w:bidi="en-GB"/>
              </w:rPr>
              <w:t>laikā</w:t>
            </w:r>
            <w:proofErr w:type="spellEnd"/>
            <w:r w:rsidRPr="0045228D">
              <w:rPr>
                <w:sz w:val="20"/>
                <w:szCs w:val="20"/>
                <w:lang w:bidi="en-GB"/>
              </w:rPr>
              <w:t xml:space="preserve">, </w:t>
            </w:r>
            <w:proofErr w:type="spellStart"/>
            <w:r w:rsidRPr="0045228D">
              <w:rPr>
                <w:sz w:val="20"/>
                <w:szCs w:val="20"/>
                <w:lang w:bidi="en-GB"/>
              </w:rPr>
              <w:t>kā</w:t>
            </w:r>
            <w:proofErr w:type="spellEnd"/>
            <w:r w:rsidRPr="0045228D">
              <w:rPr>
                <w:sz w:val="20"/>
                <w:szCs w:val="20"/>
                <w:lang w:bidi="en-GB"/>
              </w:rPr>
              <w:t xml:space="preserve"> </w:t>
            </w:r>
            <w:proofErr w:type="spellStart"/>
            <w:r w:rsidRPr="0045228D">
              <w:rPr>
                <w:sz w:val="20"/>
                <w:szCs w:val="20"/>
                <w:lang w:bidi="en-GB"/>
              </w:rPr>
              <w:t>arī</w:t>
            </w:r>
            <w:proofErr w:type="spellEnd"/>
            <w:r w:rsidRPr="0045228D">
              <w:rPr>
                <w:sz w:val="20"/>
                <w:szCs w:val="20"/>
                <w:lang w:bidi="en-GB"/>
              </w:rPr>
              <w:t xml:space="preserve"> SAT </w:t>
            </w:r>
            <w:proofErr w:type="spellStart"/>
            <w:r w:rsidRPr="0045228D">
              <w:rPr>
                <w:sz w:val="20"/>
                <w:szCs w:val="20"/>
                <w:lang w:bidi="en-GB"/>
              </w:rPr>
              <w:t>testu</w:t>
            </w:r>
            <w:proofErr w:type="spellEnd"/>
            <w:r w:rsidRPr="0045228D">
              <w:rPr>
                <w:sz w:val="20"/>
                <w:szCs w:val="20"/>
                <w:lang w:bidi="en-GB"/>
              </w:rPr>
              <w:t xml:space="preserve"> </w:t>
            </w:r>
            <w:proofErr w:type="spellStart"/>
            <w:r w:rsidRPr="0045228D">
              <w:rPr>
                <w:sz w:val="20"/>
                <w:szCs w:val="20"/>
                <w:lang w:bidi="en-GB"/>
              </w:rPr>
              <w:t>veikšana</w:t>
            </w:r>
            <w:proofErr w:type="spellEnd"/>
            <w:r w:rsidRPr="0045228D">
              <w:rPr>
                <w:sz w:val="20"/>
                <w:szCs w:val="20"/>
                <w:lang w:bidi="en-GB"/>
              </w:rPr>
              <w:t>.</w:t>
            </w:r>
          </w:p>
        </w:tc>
        <w:tc>
          <w:tcPr>
            <w:tcW w:w="7938" w:type="dxa"/>
            <w:vAlign w:val="center"/>
          </w:tcPr>
          <w:p w14:paraId="04F7D339" w14:textId="158EBF0E" w:rsidR="00A97A38" w:rsidRPr="005373B4" w:rsidRDefault="00A97A38" w:rsidP="00A97A38">
            <w:pPr>
              <w:rPr>
                <w:sz w:val="20"/>
                <w:szCs w:val="20"/>
              </w:rPr>
            </w:pPr>
          </w:p>
        </w:tc>
      </w:tr>
      <w:tr w:rsidR="0045228D" w:rsidRPr="00365D48" w14:paraId="53E79F39" w14:textId="77777777" w:rsidTr="00A07CCA">
        <w:trPr>
          <w:trHeight w:val="475"/>
        </w:trPr>
        <w:tc>
          <w:tcPr>
            <w:tcW w:w="7117" w:type="dxa"/>
            <w:vAlign w:val="center"/>
          </w:tcPr>
          <w:p w14:paraId="28F67D47" w14:textId="328A23C4" w:rsidR="0045228D" w:rsidRPr="0045228D" w:rsidRDefault="0045228D" w:rsidP="00A97A38">
            <w:pPr>
              <w:ind w:left="360"/>
              <w:rPr>
                <w:color w:val="1F497D" w:themeColor="text2"/>
                <w:sz w:val="20"/>
                <w:szCs w:val="20"/>
                <w:lang w:bidi="en-GB"/>
              </w:rPr>
            </w:pPr>
            <w:r w:rsidRPr="0045228D">
              <w:rPr>
                <w:color w:val="1F497D" w:themeColor="text2"/>
                <w:sz w:val="20"/>
                <w:szCs w:val="20"/>
                <w:lang w:bidi="en-GB"/>
              </w:rPr>
              <w:t>Monitoring and adjustment of product installation work during assembly, as well as conducting SAT tests, are included</w:t>
            </w:r>
          </w:p>
        </w:tc>
        <w:tc>
          <w:tcPr>
            <w:tcW w:w="7938" w:type="dxa"/>
            <w:vAlign w:val="center"/>
          </w:tcPr>
          <w:p w14:paraId="1330D853" w14:textId="77777777" w:rsidR="0045228D" w:rsidRPr="005373B4" w:rsidRDefault="0045228D" w:rsidP="00A97A38">
            <w:pPr>
              <w:rPr>
                <w:sz w:val="20"/>
                <w:szCs w:val="20"/>
              </w:rPr>
            </w:pPr>
          </w:p>
        </w:tc>
      </w:tr>
      <w:tr w:rsidR="00B51AB0" w:rsidRPr="000504AF" w14:paraId="40252151" w14:textId="77777777" w:rsidTr="00A07CCA">
        <w:trPr>
          <w:trHeight w:val="475"/>
        </w:trPr>
        <w:tc>
          <w:tcPr>
            <w:tcW w:w="7117" w:type="dxa"/>
            <w:vAlign w:val="center"/>
            <w:hideMark/>
          </w:tcPr>
          <w:p w14:paraId="60E869F0" w14:textId="77777777" w:rsidR="00B51AB0" w:rsidRPr="0045228D" w:rsidRDefault="00B51AB0" w:rsidP="00D25837">
            <w:pPr>
              <w:pStyle w:val="ListParagraph"/>
              <w:numPr>
                <w:ilvl w:val="0"/>
                <w:numId w:val="3"/>
              </w:numPr>
              <w:rPr>
                <w:color w:val="1F497D" w:themeColor="text2"/>
                <w:sz w:val="20"/>
                <w:szCs w:val="20"/>
                <w:lang w:bidi="en-GB"/>
              </w:rPr>
            </w:pPr>
            <w:r w:rsidRPr="000504AF">
              <w:rPr>
                <w:color w:val="1F497D" w:themeColor="text2"/>
                <w:sz w:val="20"/>
                <w:szCs w:val="20"/>
                <w:lang w:bidi="en-GB"/>
              </w:rPr>
              <w:t xml:space="preserve">Other comments on the technical </w:t>
            </w:r>
            <w:r w:rsidR="00316700" w:rsidRPr="000504AF">
              <w:rPr>
                <w:color w:val="1F497D" w:themeColor="text2"/>
                <w:sz w:val="20"/>
                <w:szCs w:val="20"/>
                <w:lang w:bidi="en-GB"/>
              </w:rPr>
              <w:t>overview</w:t>
            </w:r>
          </w:p>
        </w:tc>
        <w:tc>
          <w:tcPr>
            <w:tcW w:w="7938" w:type="dxa"/>
            <w:vAlign w:val="center"/>
          </w:tcPr>
          <w:p w14:paraId="4F35059C" w14:textId="77777777" w:rsidR="00B51AB0" w:rsidRPr="000504AF" w:rsidRDefault="00B51AB0" w:rsidP="00D25837">
            <w:pPr>
              <w:rPr>
                <w:sz w:val="20"/>
                <w:szCs w:val="20"/>
              </w:rPr>
            </w:pPr>
          </w:p>
        </w:tc>
      </w:tr>
    </w:tbl>
    <w:p w14:paraId="6B7BECA0" w14:textId="77777777" w:rsidR="00E33B47" w:rsidRPr="000504AF" w:rsidRDefault="00E33B47" w:rsidP="00467875"/>
    <w:p w14:paraId="0C31ABEA" w14:textId="77777777" w:rsidR="00A97A38" w:rsidRPr="000504AF" w:rsidRDefault="00A97A38" w:rsidP="00A97A38">
      <w:r w:rsidRPr="000504AF">
        <w:rPr>
          <w:lang w:bidi="en-GB"/>
        </w:rPr>
        <w:t>Contract conditions</w:t>
      </w:r>
    </w:p>
    <w:tbl>
      <w:tblPr>
        <w:tblW w:w="1505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117"/>
        <w:gridCol w:w="7938"/>
      </w:tblGrid>
      <w:tr w:rsidR="00A97A38" w:rsidRPr="000504AF" w14:paraId="68E93A06" w14:textId="77777777" w:rsidTr="00A07CCA">
        <w:trPr>
          <w:trHeight w:val="670"/>
          <w:tblHeader/>
        </w:trPr>
        <w:tc>
          <w:tcPr>
            <w:tcW w:w="15055" w:type="dxa"/>
            <w:gridSpan w:val="2"/>
            <w:shd w:val="clear" w:color="auto" w:fill="D9D9D9" w:themeFill="background1" w:themeFillShade="D9"/>
            <w:vAlign w:val="center"/>
            <w:hideMark/>
          </w:tcPr>
          <w:p w14:paraId="689CF829" w14:textId="77777777" w:rsidR="00A97A38" w:rsidRPr="000504AF" w:rsidRDefault="00A97A38" w:rsidP="006C7610">
            <w:pPr>
              <w:rPr>
                <w:b/>
                <w:bCs/>
                <w:sz w:val="20"/>
                <w:szCs w:val="20"/>
              </w:rPr>
            </w:pPr>
            <w:r w:rsidRPr="000504AF">
              <w:rPr>
                <w:b/>
                <w:sz w:val="20"/>
                <w:szCs w:val="20"/>
                <w:lang w:bidi="en-GB"/>
              </w:rPr>
              <w:t xml:space="preserve">Please provide comments </w:t>
            </w:r>
          </w:p>
        </w:tc>
      </w:tr>
      <w:tr w:rsidR="00A97A38" w:rsidRPr="000504AF" w14:paraId="76EA359B" w14:textId="77777777" w:rsidTr="00A07CCA">
        <w:trPr>
          <w:trHeight w:val="475"/>
        </w:trPr>
        <w:tc>
          <w:tcPr>
            <w:tcW w:w="7117" w:type="dxa"/>
            <w:vAlign w:val="center"/>
            <w:hideMark/>
          </w:tcPr>
          <w:p w14:paraId="5663DF0E" w14:textId="77777777" w:rsidR="00A97A38" w:rsidRPr="000504AF" w:rsidRDefault="00A97A38" w:rsidP="00A97A38">
            <w:pPr>
              <w:pStyle w:val="ListParagraph"/>
              <w:numPr>
                <w:ilvl w:val="0"/>
                <w:numId w:val="3"/>
              </w:numPr>
              <w:rPr>
                <w:sz w:val="20"/>
                <w:szCs w:val="20"/>
              </w:rPr>
            </w:pPr>
            <w:r w:rsidRPr="000504AF">
              <w:rPr>
                <w:sz w:val="20"/>
                <w:szCs w:val="20"/>
                <w:lang w:val="lv-LV"/>
              </w:rPr>
              <w:t>Kādi līguma nosacījumi veicinātu jūsu interesi piedalīties iepirkuma procedūrā?</w:t>
            </w:r>
          </w:p>
          <w:p w14:paraId="507104FC" w14:textId="77777777" w:rsidR="00A97A38" w:rsidRPr="000504AF" w:rsidRDefault="00A97A38" w:rsidP="00A97A38">
            <w:pPr>
              <w:pStyle w:val="ListParagraph"/>
              <w:rPr>
                <w:sz w:val="20"/>
                <w:szCs w:val="20"/>
              </w:rPr>
            </w:pPr>
          </w:p>
          <w:p w14:paraId="1AD91CC7" w14:textId="77777777" w:rsidR="00A97A38" w:rsidRPr="000504AF" w:rsidRDefault="00A97A38" w:rsidP="00A97A38">
            <w:pPr>
              <w:pStyle w:val="ListParagraph"/>
              <w:numPr>
                <w:ilvl w:val="0"/>
                <w:numId w:val="3"/>
              </w:numPr>
              <w:rPr>
                <w:sz w:val="20"/>
                <w:szCs w:val="20"/>
              </w:rPr>
            </w:pPr>
            <w:r w:rsidRPr="000504AF">
              <w:rPr>
                <w:color w:val="1F497D" w:themeColor="text2"/>
                <w:sz w:val="20"/>
                <w:szCs w:val="20"/>
                <w:lang w:bidi="en-GB"/>
              </w:rPr>
              <w:lastRenderedPageBreak/>
              <w:t>What terms of the contract would encourage your interest in participating in the procurement procedure</w:t>
            </w:r>
          </w:p>
        </w:tc>
        <w:tc>
          <w:tcPr>
            <w:tcW w:w="7938" w:type="dxa"/>
            <w:vAlign w:val="center"/>
          </w:tcPr>
          <w:p w14:paraId="0DC529FD" w14:textId="679C42E5" w:rsidR="00A97A38" w:rsidRPr="000504AF" w:rsidRDefault="0045228D" w:rsidP="006C7610">
            <w:pPr>
              <w:rPr>
                <w:sz w:val="20"/>
                <w:szCs w:val="20"/>
              </w:rPr>
            </w:pPr>
            <w:proofErr w:type="spellStart"/>
            <w:r w:rsidRPr="0045228D">
              <w:rPr>
                <w:i/>
                <w:sz w:val="20"/>
                <w:szCs w:val="20"/>
                <w:lang w:bidi="en-GB"/>
              </w:rPr>
              <w:lastRenderedPageBreak/>
              <w:t>Ieteikumi</w:t>
            </w:r>
            <w:proofErr w:type="spellEnd"/>
            <w:r w:rsidRPr="0045228D">
              <w:rPr>
                <w:i/>
                <w:sz w:val="20"/>
                <w:szCs w:val="20"/>
                <w:lang w:bidi="en-GB"/>
              </w:rPr>
              <w:t>/</w:t>
            </w:r>
            <w:proofErr w:type="spellStart"/>
            <w:r w:rsidRPr="0045228D">
              <w:rPr>
                <w:i/>
                <w:sz w:val="20"/>
                <w:szCs w:val="20"/>
                <w:lang w:bidi="en-GB"/>
              </w:rPr>
              <w:t>priekšlikumi</w:t>
            </w:r>
            <w:proofErr w:type="spellEnd"/>
            <w:r w:rsidRPr="0045228D">
              <w:rPr>
                <w:i/>
                <w:sz w:val="20"/>
                <w:szCs w:val="20"/>
                <w:lang w:bidi="en-GB"/>
              </w:rPr>
              <w:t>/</w:t>
            </w:r>
            <w:proofErr w:type="spellStart"/>
            <w:r w:rsidRPr="0045228D">
              <w:rPr>
                <w:i/>
                <w:sz w:val="20"/>
                <w:szCs w:val="20"/>
                <w:lang w:bidi="en-GB"/>
              </w:rPr>
              <w:t>komentāri</w:t>
            </w:r>
            <w:proofErr w:type="spellEnd"/>
            <w:r w:rsidRPr="0045228D">
              <w:rPr>
                <w:i/>
                <w:sz w:val="20"/>
                <w:szCs w:val="20"/>
                <w:lang w:bidi="en-GB"/>
              </w:rPr>
              <w:t>:</w:t>
            </w:r>
          </w:p>
          <w:p w14:paraId="23513E65" w14:textId="77777777" w:rsidR="0045228D" w:rsidRDefault="0045228D" w:rsidP="006C7610">
            <w:pPr>
              <w:rPr>
                <w:i/>
                <w:iCs/>
                <w:sz w:val="20"/>
                <w:szCs w:val="20"/>
              </w:rPr>
            </w:pPr>
          </w:p>
          <w:p w14:paraId="11B99ECD" w14:textId="77777777" w:rsidR="0045228D" w:rsidRDefault="0045228D" w:rsidP="006C7610">
            <w:pPr>
              <w:rPr>
                <w:i/>
                <w:iCs/>
                <w:sz w:val="20"/>
                <w:szCs w:val="20"/>
              </w:rPr>
            </w:pPr>
          </w:p>
          <w:p w14:paraId="5FE8895A" w14:textId="7ED37843" w:rsidR="00A97A38" w:rsidRPr="0045228D" w:rsidRDefault="0045228D" w:rsidP="006C7610">
            <w:pPr>
              <w:rPr>
                <w:i/>
                <w:iCs/>
                <w:sz w:val="20"/>
                <w:szCs w:val="20"/>
              </w:rPr>
            </w:pPr>
            <w:r w:rsidRPr="0045228D">
              <w:rPr>
                <w:i/>
                <w:iCs/>
                <w:color w:val="1F497D" w:themeColor="text2"/>
                <w:sz w:val="20"/>
                <w:szCs w:val="20"/>
              </w:rPr>
              <w:lastRenderedPageBreak/>
              <w:t>Suggestions/ proposals/ comments:</w:t>
            </w:r>
          </w:p>
        </w:tc>
      </w:tr>
      <w:tr w:rsidR="00A97A38" w:rsidRPr="000504AF" w14:paraId="535A80BD" w14:textId="77777777" w:rsidTr="00A07CCA">
        <w:trPr>
          <w:trHeight w:val="475"/>
        </w:trPr>
        <w:tc>
          <w:tcPr>
            <w:tcW w:w="7117" w:type="dxa"/>
            <w:vAlign w:val="center"/>
          </w:tcPr>
          <w:p w14:paraId="408CFC59" w14:textId="200A2EEF" w:rsidR="00A97A38" w:rsidRPr="0045228D" w:rsidRDefault="00CF4F7E" w:rsidP="000504AF">
            <w:pPr>
              <w:pStyle w:val="ListParagraph"/>
              <w:numPr>
                <w:ilvl w:val="0"/>
                <w:numId w:val="3"/>
              </w:numPr>
              <w:rPr>
                <w:sz w:val="20"/>
                <w:szCs w:val="20"/>
                <w:lang w:bidi="en-GB"/>
              </w:rPr>
            </w:pPr>
            <w:proofErr w:type="spellStart"/>
            <w:r w:rsidRPr="0045228D">
              <w:rPr>
                <w:sz w:val="20"/>
                <w:szCs w:val="20"/>
                <w:lang w:bidi="en-GB"/>
              </w:rPr>
              <w:lastRenderedPageBreak/>
              <w:t>Apmaksas</w:t>
            </w:r>
            <w:proofErr w:type="spellEnd"/>
            <w:r w:rsidRPr="0045228D">
              <w:rPr>
                <w:sz w:val="20"/>
                <w:szCs w:val="20"/>
                <w:lang w:bidi="en-GB"/>
              </w:rPr>
              <w:t xml:space="preserve"> </w:t>
            </w:r>
            <w:proofErr w:type="spellStart"/>
            <w:r w:rsidRPr="0045228D">
              <w:rPr>
                <w:sz w:val="20"/>
                <w:szCs w:val="20"/>
                <w:lang w:bidi="en-GB"/>
              </w:rPr>
              <w:t>nosacījumi</w:t>
            </w:r>
            <w:proofErr w:type="spellEnd"/>
            <w:r w:rsidRPr="0045228D">
              <w:rPr>
                <w:sz w:val="20"/>
                <w:szCs w:val="20"/>
                <w:lang w:bidi="en-GB"/>
              </w:rPr>
              <w:t xml:space="preserve"> </w:t>
            </w:r>
            <w:r w:rsidR="0045228D" w:rsidRPr="0045228D">
              <w:rPr>
                <w:sz w:val="20"/>
                <w:szCs w:val="20"/>
                <w:lang w:bidi="en-GB"/>
              </w:rPr>
              <w:t>–</w:t>
            </w:r>
            <w:r w:rsidRPr="0045228D">
              <w:rPr>
                <w:sz w:val="20"/>
                <w:szCs w:val="20"/>
                <w:lang w:bidi="en-GB"/>
              </w:rPr>
              <w:t xml:space="preserve"> </w:t>
            </w:r>
            <w:proofErr w:type="spellStart"/>
            <w:r w:rsidRPr="0045228D">
              <w:rPr>
                <w:sz w:val="20"/>
                <w:szCs w:val="20"/>
                <w:lang w:bidi="en-GB"/>
              </w:rPr>
              <w:t>pēcapmaksa</w:t>
            </w:r>
            <w:proofErr w:type="spellEnd"/>
          </w:p>
          <w:p w14:paraId="29E7428B" w14:textId="43FA22BE" w:rsidR="0045228D" w:rsidRPr="000504AF" w:rsidRDefault="0045228D" w:rsidP="000504AF">
            <w:pPr>
              <w:pStyle w:val="ListParagraph"/>
              <w:numPr>
                <w:ilvl w:val="0"/>
                <w:numId w:val="3"/>
              </w:numPr>
              <w:rPr>
                <w:color w:val="1F497D" w:themeColor="text2"/>
                <w:sz w:val="20"/>
                <w:szCs w:val="20"/>
                <w:lang w:bidi="en-GB"/>
              </w:rPr>
            </w:pPr>
            <w:r w:rsidRPr="0045228D">
              <w:rPr>
                <w:color w:val="1F497D" w:themeColor="text2"/>
                <w:sz w:val="20"/>
                <w:szCs w:val="20"/>
                <w:lang w:bidi="en-GB"/>
              </w:rPr>
              <w:t xml:space="preserve">Terms of payment – without advance </w:t>
            </w:r>
            <w:proofErr w:type="spellStart"/>
            <w:r w:rsidRPr="0045228D">
              <w:rPr>
                <w:color w:val="1F497D" w:themeColor="text2"/>
                <w:sz w:val="20"/>
                <w:szCs w:val="20"/>
                <w:lang w:bidi="en-GB"/>
              </w:rPr>
              <w:t>paymen</w:t>
            </w:r>
            <w:proofErr w:type="spellEnd"/>
          </w:p>
        </w:tc>
        <w:tc>
          <w:tcPr>
            <w:tcW w:w="7938" w:type="dxa"/>
            <w:vAlign w:val="center"/>
          </w:tcPr>
          <w:p w14:paraId="7EF725CF" w14:textId="77777777" w:rsidR="0045228D" w:rsidRPr="000504AF" w:rsidRDefault="0045228D" w:rsidP="0045228D">
            <w:pPr>
              <w:rPr>
                <w:sz w:val="20"/>
                <w:szCs w:val="20"/>
              </w:rPr>
            </w:pPr>
            <w:proofErr w:type="spellStart"/>
            <w:r w:rsidRPr="0045228D">
              <w:rPr>
                <w:i/>
                <w:sz w:val="20"/>
                <w:szCs w:val="20"/>
                <w:lang w:bidi="en-GB"/>
              </w:rPr>
              <w:t>Ieteikumi</w:t>
            </w:r>
            <w:proofErr w:type="spellEnd"/>
            <w:r w:rsidRPr="0045228D">
              <w:rPr>
                <w:i/>
                <w:sz w:val="20"/>
                <w:szCs w:val="20"/>
                <w:lang w:bidi="en-GB"/>
              </w:rPr>
              <w:t>/</w:t>
            </w:r>
            <w:proofErr w:type="spellStart"/>
            <w:r w:rsidRPr="0045228D">
              <w:rPr>
                <w:i/>
                <w:sz w:val="20"/>
                <w:szCs w:val="20"/>
                <w:lang w:bidi="en-GB"/>
              </w:rPr>
              <w:t>priekšlikumi</w:t>
            </w:r>
            <w:proofErr w:type="spellEnd"/>
            <w:r w:rsidRPr="0045228D">
              <w:rPr>
                <w:i/>
                <w:sz w:val="20"/>
                <w:szCs w:val="20"/>
                <w:lang w:bidi="en-GB"/>
              </w:rPr>
              <w:t>/</w:t>
            </w:r>
            <w:proofErr w:type="spellStart"/>
            <w:r w:rsidRPr="0045228D">
              <w:rPr>
                <w:i/>
                <w:sz w:val="20"/>
                <w:szCs w:val="20"/>
                <w:lang w:bidi="en-GB"/>
              </w:rPr>
              <w:t>komentāri</w:t>
            </w:r>
            <w:proofErr w:type="spellEnd"/>
            <w:r w:rsidRPr="0045228D">
              <w:rPr>
                <w:i/>
                <w:sz w:val="20"/>
                <w:szCs w:val="20"/>
                <w:lang w:bidi="en-GB"/>
              </w:rPr>
              <w:t>:</w:t>
            </w:r>
          </w:p>
          <w:p w14:paraId="27F09395" w14:textId="40B1398D" w:rsidR="00A97A38" w:rsidRPr="000504AF" w:rsidRDefault="0045228D" w:rsidP="0045228D">
            <w:pPr>
              <w:rPr>
                <w:i/>
                <w:iCs/>
                <w:sz w:val="20"/>
                <w:szCs w:val="20"/>
              </w:rPr>
            </w:pPr>
            <w:r w:rsidRPr="0045228D">
              <w:rPr>
                <w:i/>
                <w:iCs/>
                <w:color w:val="1F497D" w:themeColor="text2"/>
                <w:sz w:val="20"/>
                <w:szCs w:val="20"/>
              </w:rPr>
              <w:t>Suggestions/ proposals/ comments:</w:t>
            </w:r>
          </w:p>
        </w:tc>
      </w:tr>
      <w:tr w:rsidR="00CF4F7E" w:rsidRPr="000504AF" w14:paraId="66A1B6B5" w14:textId="77777777" w:rsidTr="00A07CCA">
        <w:trPr>
          <w:trHeight w:val="475"/>
        </w:trPr>
        <w:tc>
          <w:tcPr>
            <w:tcW w:w="7117" w:type="dxa"/>
            <w:vAlign w:val="center"/>
          </w:tcPr>
          <w:p w14:paraId="687E2183" w14:textId="63042901" w:rsidR="00CF4F7E" w:rsidRPr="0045228D" w:rsidRDefault="00CF4F7E" w:rsidP="000504AF">
            <w:pPr>
              <w:pStyle w:val="ListParagraph"/>
              <w:numPr>
                <w:ilvl w:val="0"/>
                <w:numId w:val="3"/>
              </w:numPr>
              <w:rPr>
                <w:color w:val="1F497D" w:themeColor="text2"/>
                <w:sz w:val="20"/>
                <w:szCs w:val="20"/>
                <w:lang w:bidi="en-GB"/>
              </w:rPr>
            </w:pPr>
            <w:r w:rsidRPr="0045228D">
              <w:rPr>
                <w:sz w:val="20"/>
                <w:szCs w:val="20"/>
                <w:lang w:bidi="en-GB"/>
              </w:rPr>
              <w:t xml:space="preserve">3 gadi </w:t>
            </w:r>
            <w:proofErr w:type="spellStart"/>
            <w:r w:rsidR="0045228D" w:rsidRPr="0045228D">
              <w:rPr>
                <w:sz w:val="20"/>
                <w:szCs w:val="20"/>
                <w:lang w:bidi="en-GB"/>
              </w:rPr>
              <w:t>piegādāto</w:t>
            </w:r>
            <w:proofErr w:type="spellEnd"/>
            <w:r w:rsidR="0045228D" w:rsidRPr="0045228D">
              <w:rPr>
                <w:sz w:val="20"/>
                <w:szCs w:val="20"/>
                <w:lang w:bidi="en-GB"/>
              </w:rPr>
              <w:t xml:space="preserve"> </w:t>
            </w:r>
            <w:proofErr w:type="spellStart"/>
            <w:r w:rsidR="0045228D" w:rsidRPr="0045228D">
              <w:rPr>
                <w:sz w:val="20"/>
                <w:szCs w:val="20"/>
                <w:lang w:bidi="en-GB"/>
              </w:rPr>
              <w:t>elektroenerģijas</w:t>
            </w:r>
            <w:proofErr w:type="spellEnd"/>
            <w:r w:rsidR="0045228D" w:rsidRPr="0045228D">
              <w:rPr>
                <w:sz w:val="20"/>
                <w:szCs w:val="20"/>
                <w:lang w:bidi="en-GB"/>
              </w:rPr>
              <w:t xml:space="preserve"> </w:t>
            </w:r>
            <w:proofErr w:type="spellStart"/>
            <w:r w:rsidR="0045228D" w:rsidRPr="0045228D">
              <w:rPr>
                <w:sz w:val="20"/>
                <w:szCs w:val="20"/>
                <w:lang w:bidi="en-GB"/>
              </w:rPr>
              <w:t>uzkrāšanas</w:t>
            </w:r>
            <w:proofErr w:type="spellEnd"/>
            <w:r w:rsidR="0045228D" w:rsidRPr="0045228D">
              <w:rPr>
                <w:sz w:val="20"/>
                <w:szCs w:val="20"/>
                <w:lang w:bidi="en-GB"/>
              </w:rPr>
              <w:t xml:space="preserve"> </w:t>
            </w:r>
            <w:proofErr w:type="spellStart"/>
            <w:r w:rsidR="0045228D" w:rsidRPr="0045228D">
              <w:rPr>
                <w:sz w:val="20"/>
                <w:szCs w:val="20"/>
                <w:lang w:bidi="en-GB"/>
              </w:rPr>
              <w:t>sistēmas</w:t>
            </w:r>
            <w:proofErr w:type="spellEnd"/>
            <w:r w:rsidR="0045228D" w:rsidRPr="0045228D">
              <w:rPr>
                <w:sz w:val="20"/>
                <w:szCs w:val="20"/>
                <w:lang w:bidi="en-GB"/>
              </w:rPr>
              <w:t xml:space="preserve"> </w:t>
            </w:r>
            <w:proofErr w:type="spellStart"/>
            <w:r w:rsidR="0045228D" w:rsidRPr="0045228D">
              <w:rPr>
                <w:sz w:val="20"/>
                <w:szCs w:val="20"/>
                <w:lang w:bidi="en-GB"/>
              </w:rPr>
              <w:t>apkope</w:t>
            </w:r>
            <w:proofErr w:type="spellEnd"/>
            <w:r w:rsidR="0045228D" w:rsidRPr="0045228D">
              <w:rPr>
                <w:sz w:val="20"/>
                <w:szCs w:val="20"/>
                <w:lang w:bidi="en-GB"/>
              </w:rPr>
              <w:t xml:space="preserve"> un </w:t>
            </w:r>
            <w:proofErr w:type="spellStart"/>
            <w:r w:rsidR="0045228D" w:rsidRPr="0045228D">
              <w:rPr>
                <w:sz w:val="20"/>
                <w:szCs w:val="20"/>
                <w:lang w:bidi="en-GB"/>
              </w:rPr>
              <w:t>servisa</w:t>
            </w:r>
            <w:proofErr w:type="spellEnd"/>
            <w:r w:rsidR="0045228D" w:rsidRPr="0045228D">
              <w:rPr>
                <w:sz w:val="20"/>
                <w:szCs w:val="20"/>
                <w:lang w:bidi="en-GB"/>
              </w:rPr>
              <w:t xml:space="preserve"> </w:t>
            </w:r>
            <w:proofErr w:type="spellStart"/>
            <w:r w:rsidR="0045228D" w:rsidRPr="0045228D">
              <w:rPr>
                <w:sz w:val="20"/>
                <w:szCs w:val="20"/>
                <w:lang w:bidi="en-GB"/>
              </w:rPr>
              <w:t>apkalpošana</w:t>
            </w:r>
            <w:proofErr w:type="spellEnd"/>
            <w:r w:rsidR="0045228D">
              <w:rPr>
                <w:sz w:val="20"/>
                <w:szCs w:val="20"/>
                <w:lang w:bidi="en-GB"/>
              </w:rPr>
              <w:t xml:space="preserve"> </w:t>
            </w:r>
            <w:proofErr w:type="spellStart"/>
            <w:r w:rsidR="0045228D">
              <w:rPr>
                <w:sz w:val="20"/>
                <w:szCs w:val="20"/>
                <w:lang w:bidi="en-GB"/>
              </w:rPr>
              <w:t>pēc</w:t>
            </w:r>
            <w:proofErr w:type="spellEnd"/>
            <w:r w:rsidR="0045228D">
              <w:rPr>
                <w:sz w:val="20"/>
                <w:szCs w:val="20"/>
                <w:lang w:bidi="en-GB"/>
              </w:rPr>
              <w:t xml:space="preserve"> </w:t>
            </w:r>
            <w:proofErr w:type="spellStart"/>
            <w:r w:rsidR="0045228D">
              <w:rPr>
                <w:sz w:val="20"/>
                <w:szCs w:val="20"/>
                <w:lang w:bidi="en-GB"/>
              </w:rPr>
              <w:t>uzstadīšanas</w:t>
            </w:r>
            <w:proofErr w:type="spellEnd"/>
          </w:p>
          <w:p w14:paraId="757256A7" w14:textId="7BA3937D" w:rsidR="0045228D" w:rsidRDefault="0045228D" w:rsidP="000504AF">
            <w:pPr>
              <w:pStyle w:val="ListParagraph"/>
              <w:numPr>
                <w:ilvl w:val="0"/>
                <w:numId w:val="3"/>
              </w:numPr>
              <w:rPr>
                <w:color w:val="1F497D" w:themeColor="text2"/>
                <w:sz w:val="20"/>
                <w:szCs w:val="20"/>
                <w:lang w:bidi="en-GB"/>
              </w:rPr>
            </w:pPr>
            <w:r w:rsidRPr="0045228D">
              <w:rPr>
                <w:color w:val="1F497D" w:themeColor="text2"/>
                <w:sz w:val="20"/>
                <w:szCs w:val="20"/>
                <w:lang w:bidi="en-GB"/>
              </w:rPr>
              <w:t>3 years maintenance and service of the supplied electricity storage system after installation</w:t>
            </w:r>
          </w:p>
        </w:tc>
        <w:tc>
          <w:tcPr>
            <w:tcW w:w="7938" w:type="dxa"/>
            <w:vAlign w:val="center"/>
          </w:tcPr>
          <w:p w14:paraId="09545BB1" w14:textId="77777777" w:rsidR="0045228D" w:rsidRPr="000504AF" w:rsidRDefault="0045228D" w:rsidP="0045228D">
            <w:pPr>
              <w:rPr>
                <w:sz w:val="20"/>
                <w:szCs w:val="20"/>
              </w:rPr>
            </w:pPr>
            <w:proofErr w:type="spellStart"/>
            <w:r w:rsidRPr="0045228D">
              <w:rPr>
                <w:i/>
                <w:sz w:val="20"/>
                <w:szCs w:val="20"/>
                <w:lang w:bidi="en-GB"/>
              </w:rPr>
              <w:t>Ieteikumi</w:t>
            </w:r>
            <w:proofErr w:type="spellEnd"/>
            <w:r w:rsidRPr="0045228D">
              <w:rPr>
                <w:i/>
                <w:sz w:val="20"/>
                <w:szCs w:val="20"/>
                <w:lang w:bidi="en-GB"/>
              </w:rPr>
              <w:t>/</w:t>
            </w:r>
            <w:proofErr w:type="spellStart"/>
            <w:r w:rsidRPr="0045228D">
              <w:rPr>
                <w:i/>
                <w:sz w:val="20"/>
                <w:szCs w:val="20"/>
                <w:lang w:bidi="en-GB"/>
              </w:rPr>
              <w:t>priekšlikumi</w:t>
            </w:r>
            <w:proofErr w:type="spellEnd"/>
            <w:r w:rsidRPr="0045228D">
              <w:rPr>
                <w:i/>
                <w:sz w:val="20"/>
                <w:szCs w:val="20"/>
                <w:lang w:bidi="en-GB"/>
              </w:rPr>
              <w:t>/</w:t>
            </w:r>
            <w:proofErr w:type="spellStart"/>
            <w:r w:rsidRPr="0045228D">
              <w:rPr>
                <w:i/>
                <w:sz w:val="20"/>
                <w:szCs w:val="20"/>
                <w:lang w:bidi="en-GB"/>
              </w:rPr>
              <w:t>komentāri</w:t>
            </w:r>
            <w:proofErr w:type="spellEnd"/>
            <w:r w:rsidRPr="0045228D">
              <w:rPr>
                <w:i/>
                <w:sz w:val="20"/>
                <w:szCs w:val="20"/>
                <w:lang w:bidi="en-GB"/>
              </w:rPr>
              <w:t>:</w:t>
            </w:r>
          </w:p>
          <w:p w14:paraId="3E73416D" w14:textId="044E38F8" w:rsidR="00CF4F7E" w:rsidRPr="000504AF" w:rsidRDefault="0045228D" w:rsidP="0045228D">
            <w:pPr>
              <w:rPr>
                <w:i/>
                <w:iCs/>
                <w:color w:val="BFBFBF" w:themeColor="background1" w:themeShade="BF"/>
                <w:sz w:val="20"/>
                <w:szCs w:val="20"/>
              </w:rPr>
            </w:pPr>
            <w:r w:rsidRPr="0045228D">
              <w:rPr>
                <w:i/>
                <w:iCs/>
                <w:color w:val="1F497D" w:themeColor="text2"/>
                <w:sz w:val="20"/>
                <w:szCs w:val="20"/>
              </w:rPr>
              <w:t>Suggestions/ proposals/ comments:</w:t>
            </w:r>
          </w:p>
        </w:tc>
      </w:tr>
      <w:tr w:rsidR="00A97A38" w:rsidRPr="000504AF" w14:paraId="1DAA6AC3" w14:textId="77777777" w:rsidTr="00A07CCA">
        <w:trPr>
          <w:trHeight w:val="475"/>
        </w:trPr>
        <w:tc>
          <w:tcPr>
            <w:tcW w:w="7117" w:type="dxa"/>
            <w:vAlign w:val="center"/>
            <w:hideMark/>
          </w:tcPr>
          <w:p w14:paraId="7C948F89" w14:textId="77777777" w:rsidR="00A97A38" w:rsidRPr="000504AF" w:rsidRDefault="00A97A38" w:rsidP="00A97A38">
            <w:pPr>
              <w:pStyle w:val="ListParagraph"/>
              <w:numPr>
                <w:ilvl w:val="0"/>
                <w:numId w:val="3"/>
              </w:numPr>
              <w:rPr>
                <w:bCs/>
                <w:sz w:val="20"/>
                <w:szCs w:val="20"/>
              </w:rPr>
            </w:pPr>
            <w:r w:rsidRPr="000504AF">
              <w:rPr>
                <w:color w:val="1F497D" w:themeColor="text2"/>
                <w:sz w:val="20"/>
                <w:szCs w:val="20"/>
                <w:lang w:bidi="en-GB"/>
              </w:rPr>
              <w:t>Other comments on the technical overview</w:t>
            </w:r>
          </w:p>
        </w:tc>
        <w:tc>
          <w:tcPr>
            <w:tcW w:w="7938" w:type="dxa"/>
            <w:vAlign w:val="center"/>
          </w:tcPr>
          <w:p w14:paraId="6A536DDB" w14:textId="77777777" w:rsidR="00A97A38" w:rsidRPr="000504AF" w:rsidRDefault="00A97A38" w:rsidP="006C7610">
            <w:pPr>
              <w:rPr>
                <w:sz w:val="20"/>
                <w:szCs w:val="20"/>
              </w:rPr>
            </w:pPr>
          </w:p>
        </w:tc>
      </w:tr>
    </w:tbl>
    <w:p w14:paraId="67F156FA" w14:textId="09E9B1D6" w:rsidR="00741118" w:rsidRPr="000504AF" w:rsidRDefault="00741118" w:rsidP="00467875"/>
    <w:p w14:paraId="7DB74BE9" w14:textId="11B55BC6" w:rsidR="00043200" w:rsidRPr="000504AF" w:rsidRDefault="00043200" w:rsidP="000504AF">
      <w:proofErr w:type="spellStart"/>
      <w:r w:rsidRPr="000504AF">
        <w:t>Informācija</w:t>
      </w:r>
      <w:proofErr w:type="spellEnd"/>
      <w:r w:rsidRPr="000504AF">
        <w:t xml:space="preserve"> </w:t>
      </w:r>
      <w:r w:rsidR="001A3DBF" w:rsidRPr="000504AF">
        <w:t xml:space="preserve">par </w:t>
      </w:r>
      <w:proofErr w:type="spellStart"/>
      <w:r w:rsidR="000504AF">
        <w:t>n</w:t>
      </w:r>
      <w:r w:rsidRPr="000504AF">
        <w:t>ormatīvos</w:t>
      </w:r>
      <w:proofErr w:type="spellEnd"/>
      <w:r w:rsidRPr="000504AF">
        <w:t xml:space="preserve"> </w:t>
      </w:r>
      <w:proofErr w:type="spellStart"/>
      <w:r w:rsidRPr="000504AF">
        <w:t>aktos</w:t>
      </w:r>
      <w:proofErr w:type="spellEnd"/>
      <w:r w:rsidRPr="000504AF">
        <w:t xml:space="preserve"> </w:t>
      </w:r>
      <w:proofErr w:type="spellStart"/>
      <w:r w:rsidRPr="000504AF">
        <w:t>noteikt</w:t>
      </w:r>
      <w:r w:rsidR="001A3DBF" w:rsidRPr="000504AF">
        <w:t>ām</w:t>
      </w:r>
      <w:proofErr w:type="spellEnd"/>
      <w:r w:rsidR="001A3DBF" w:rsidRPr="000504AF">
        <w:t xml:space="preserve"> </w:t>
      </w:r>
      <w:proofErr w:type="spellStart"/>
      <w:r w:rsidR="001A3DBF" w:rsidRPr="000504AF">
        <w:t>obligātām</w:t>
      </w:r>
      <w:proofErr w:type="spellEnd"/>
      <w:r w:rsidRPr="000504AF">
        <w:t xml:space="preserve"> </w:t>
      </w:r>
      <w:proofErr w:type="spellStart"/>
      <w:r w:rsidRPr="000504AF">
        <w:t>prasīb</w:t>
      </w:r>
      <w:r w:rsidR="001A3DBF" w:rsidRPr="000504AF">
        <w:t>ām</w:t>
      </w:r>
      <w:proofErr w:type="spellEnd"/>
      <w:r w:rsidRPr="000504AF">
        <w:t>:</w:t>
      </w:r>
    </w:p>
    <w:p w14:paraId="60D859DF" w14:textId="0A5B6F94" w:rsidR="00043200" w:rsidRPr="000504AF" w:rsidRDefault="00043200" w:rsidP="000504AF">
      <w:pPr>
        <w:jc w:val="both"/>
        <w:rPr>
          <w:lang w:val="lv-LV" w:bidi="en-GB"/>
        </w:rPr>
      </w:pPr>
      <w:r w:rsidRPr="000504AF">
        <w:rPr>
          <w:lang w:val="lv-LV"/>
        </w:rPr>
        <w:t xml:space="preserve">[1] Kandidātu/pretendentu izslēgšanas nosacījumi: </w:t>
      </w:r>
      <w:r w:rsidRPr="000504AF">
        <w:rPr>
          <w:lang w:val="lv-LV" w:bidi="en-GB"/>
        </w:rPr>
        <w:t>Atbilstoši Sabiedrisko pakalpojumu sniedzēju iepirkumu likuma 48.panta nosacījumiem.</w:t>
      </w:r>
    </w:p>
    <w:p w14:paraId="23CF59F3" w14:textId="77777777" w:rsidR="004F0655" w:rsidRPr="0045228D" w:rsidRDefault="00043200" w:rsidP="000504AF">
      <w:pPr>
        <w:jc w:val="both"/>
        <w:rPr>
          <w:lang w:val="lv-LV" w:bidi="en-GB"/>
        </w:rPr>
      </w:pPr>
      <w:r w:rsidRPr="0045228D">
        <w:rPr>
          <w:lang w:val="lv-LV" w:bidi="en-GB"/>
        </w:rPr>
        <w:t xml:space="preserve">[2] </w:t>
      </w:r>
      <w:r w:rsidR="004F0655" w:rsidRPr="0045228D">
        <w:rPr>
          <w:lang w:val="lv-LV" w:bidi="en-GB"/>
        </w:rPr>
        <w:t>Ņemot vērā, ka iepirkuma priekšmets ir saistīts ar Latvijas nacionālās drošības interesēm, un ievērojot Ministru kabineta noteikumu Nr.442 "Kārtība, kādā tiek nodrošināta informācijas un komunikācijas tehnoloģiju sistēmu atbilstība minimālajām drošības prasībām " 36.¹ punkta prasības:</w:t>
      </w:r>
    </w:p>
    <w:p w14:paraId="64BA7A65" w14:textId="31E25ED8" w:rsidR="004F0655" w:rsidRPr="0045228D" w:rsidRDefault="004F0655" w:rsidP="000504AF">
      <w:pPr>
        <w:jc w:val="both"/>
        <w:rPr>
          <w:lang w:val="lv-LV" w:bidi="en-GB"/>
        </w:rPr>
      </w:pPr>
      <w:r w:rsidRPr="0045228D">
        <w:rPr>
          <w:lang w:val="lv-LV" w:bidi="en-GB"/>
        </w:rPr>
        <w:t>2.1. Pretendents ir reģistrēts NATO, Eiropas Savienības vai Eiropas Ekonomikas zonas dalībvalstī;</w:t>
      </w:r>
    </w:p>
    <w:p w14:paraId="60F65A98" w14:textId="76A627AE" w:rsidR="004F0655" w:rsidRPr="0045228D" w:rsidRDefault="004F0655" w:rsidP="000504AF">
      <w:pPr>
        <w:jc w:val="both"/>
        <w:rPr>
          <w:lang w:val="lv-LV" w:bidi="en-GB"/>
        </w:rPr>
      </w:pPr>
      <w:r w:rsidRPr="0045228D">
        <w:rPr>
          <w:lang w:val="lv-LV" w:bidi="en-GB"/>
        </w:rPr>
        <w:t xml:space="preserve">2.2. Pretendenta patiesais labuma guvējs ir NATO, Eiropas Savienības, Eiropas Ekonomikas zonas valsts pilsonis vai Latvijas Republikas </w:t>
      </w:r>
      <w:proofErr w:type="spellStart"/>
      <w:r w:rsidRPr="0045228D">
        <w:rPr>
          <w:lang w:val="lv-LV" w:bidi="en-GB"/>
        </w:rPr>
        <w:t>nepilsonis</w:t>
      </w:r>
      <w:proofErr w:type="spellEnd"/>
      <w:r w:rsidRPr="0045228D">
        <w:rPr>
          <w:lang w:val="lv-LV" w:bidi="en-GB"/>
        </w:rPr>
        <w:t>;</w:t>
      </w:r>
    </w:p>
    <w:p w14:paraId="68F3360D" w14:textId="648866EF" w:rsidR="004F0655" w:rsidRPr="0045228D" w:rsidRDefault="004F0655" w:rsidP="000504AF">
      <w:pPr>
        <w:jc w:val="both"/>
        <w:rPr>
          <w:lang w:val="lv-LV" w:bidi="en-GB"/>
        </w:rPr>
      </w:pPr>
      <w:r w:rsidRPr="0045228D">
        <w:rPr>
          <w:lang w:val="lv-LV" w:bidi="en-GB"/>
        </w:rPr>
        <w:t xml:space="preserve">2.3. Pretendenta pakalpojuma nodrošināšanai izmantoto programmatūru vai iekārtu ražotājs ir juridiska persona, kas reģistrēta NATO, Eiropas Savienības vai Eiropas Ekonomikas zonas dalībvalstī, vai fiziska persona, kas ir Latvijas Republikas </w:t>
      </w:r>
      <w:proofErr w:type="spellStart"/>
      <w:r w:rsidRPr="0045228D">
        <w:rPr>
          <w:lang w:val="lv-LV" w:bidi="en-GB"/>
        </w:rPr>
        <w:t>valstspiederīgais</w:t>
      </w:r>
      <w:proofErr w:type="spellEnd"/>
      <w:r w:rsidRPr="0045228D">
        <w:rPr>
          <w:lang w:val="lv-LV" w:bidi="en-GB"/>
        </w:rPr>
        <w:t>, NATO, Eiropas Savienības vai Eiropas Ekonomikas zonas valsts pilsonis.</w:t>
      </w:r>
    </w:p>
    <w:p w14:paraId="556D74E7" w14:textId="16427CD8" w:rsidR="004F0655" w:rsidRPr="0045228D" w:rsidRDefault="004F0655" w:rsidP="000504AF">
      <w:pPr>
        <w:jc w:val="both"/>
        <w:rPr>
          <w:lang w:val="lv-LV" w:bidi="en-GB"/>
        </w:rPr>
      </w:pPr>
      <w:r w:rsidRPr="0045228D">
        <w:rPr>
          <w:lang w:val="lv-LV" w:bidi="en-GB"/>
        </w:rPr>
        <w:t>2.4. Gadījumā, ja Pretendentam neizpildās 2.1, 2.2., 2.3. punktos noteiktās prasības, tad Pasūtītājam no kompetentās valsts drošības iestādes jāsaņem atbilstošs atzinums par iespējamo, turpmāko sadarbību ar Pretendentu vai konkrēta Iepirkuma priekšmeta iegādi.</w:t>
      </w:r>
    </w:p>
    <w:p w14:paraId="16C58D21" w14:textId="73CE9CD8" w:rsidR="00043200" w:rsidRPr="0045228D" w:rsidRDefault="004F0655" w:rsidP="000504AF">
      <w:pPr>
        <w:jc w:val="both"/>
        <w:rPr>
          <w:lang w:val="lv-LV"/>
        </w:rPr>
      </w:pPr>
      <w:r w:rsidRPr="0045228D">
        <w:rPr>
          <w:lang w:val="lv-LV" w:bidi="en-GB"/>
        </w:rPr>
        <w:t xml:space="preserve">Ja kompetentās valsts </w:t>
      </w:r>
      <w:proofErr w:type="spellStart"/>
      <w:r w:rsidRPr="0045228D">
        <w:rPr>
          <w:lang w:val="lv-LV" w:bidi="en-GB"/>
        </w:rPr>
        <w:t>drosības</w:t>
      </w:r>
      <w:proofErr w:type="spellEnd"/>
      <w:r w:rsidRPr="0045228D">
        <w:rPr>
          <w:lang w:val="lv-LV" w:bidi="en-GB"/>
        </w:rPr>
        <w:t xml:space="preserve"> iestādes atzinums par Pretendentu vai piedāvājumu būs negatīvs, Pasūtītājs izslēgs Pretendentu no iepirkuma.</w:t>
      </w:r>
    </w:p>
    <w:p w14:paraId="138791EF" w14:textId="77777777" w:rsidR="00DE683B" w:rsidRPr="000504AF" w:rsidRDefault="00DE683B" w:rsidP="000504AF">
      <w:pPr>
        <w:jc w:val="both"/>
        <w:rPr>
          <w:lang w:val="lv-LV"/>
        </w:rPr>
      </w:pPr>
    </w:p>
    <w:p w14:paraId="019DC9FD" w14:textId="4301695E" w:rsidR="001A3DBF" w:rsidRPr="000504AF" w:rsidRDefault="001A3DBF" w:rsidP="00452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97D" w:themeColor="text2"/>
          <w:lang w:val="en" w:eastAsia="lv-LV"/>
        </w:rPr>
      </w:pPr>
      <w:r w:rsidRPr="000504AF">
        <w:rPr>
          <w:color w:val="1F497D" w:themeColor="text2"/>
          <w:lang w:val="en" w:eastAsia="lv-LV"/>
        </w:rPr>
        <w:t>Information about the mandatory requirements specified in the Normative Acts</w:t>
      </w:r>
      <w:r w:rsidRPr="001A3DBF">
        <w:rPr>
          <w:color w:val="1F497D" w:themeColor="text2"/>
          <w:lang w:val="en" w:eastAsia="lv-LV"/>
        </w:rPr>
        <w:t>:</w:t>
      </w:r>
    </w:p>
    <w:p w14:paraId="6D88D52F" w14:textId="7AA740B7" w:rsidR="001A3DBF" w:rsidRPr="001A3DBF" w:rsidRDefault="001A3DBF" w:rsidP="00452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97D" w:themeColor="text2"/>
          <w:lang w:val="lv-LV" w:eastAsia="lv-LV"/>
        </w:rPr>
      </w:pPr>
      <w:r w:rsidRPr="000504AF">
        <w:rPr>
          <w:color w:val="1F497D" w:themeColor="text2"/>
          <w:lang w:val="lv-LV" w:eastAsia="lv-LV"/>
        </w:rPr>
        <w:t xml:space="preserve">[1] </w:t>
      </w:r>
      <w:bookmarkStart w:id="1" w:name="_Hlk135315443"/>
      <w:proofErr w:type="spellStart"/>
      <w:r w:rsidR="0043115E" w:rsidRPr="000504AF">
        <w:rPr>
          <w:color w:val="1F497D" w:themeColor="text2"/>
          <w:lang w:val="lv-LV" w:eastAsia="lv-LV"/>
        </w:rPr>
        <w:t>Conditions</w:t>
      </w:r>
      <w:proofErr w:type="spellEnd"/>
      <w:r w:rsidR="0043115E" w:rsidRPr="000504AF">
        <w:rPr>
          <w:color w:val="1F497D" w:themeColor="text2"/>
          <w:lang w:val="lv-LV" w:eastAsia="lv-LV"/>
        </w:rPr>
        <w:t xml:space="preserve"> </w:t>
      </w:r>
      <w:proofErr w:type="spellStart"/>
      <w:r w:rsidR="0043115E" w:rsidRPr="000504AF">
        <w:rPr>
          <w:color w:val="1F497D" w:themeColor="text2"/>
          <w:lang w:val="lv-LV" w:eastAsia="lv-LV"/>
        </w:rPr>
        <w:t>for</w:t>
      </w:r>
      <w:proofErr w:type="spellEnd"/>
      <w:r w:rsidR="0043115E" w:rsidRPr="000504AF">
        <w:rPr>
          <w:color w:val="1F497D" w:themeColor="text2"/>
          <w:lang w:val="lv-LV" w:eastAsia="lv-LV"/>
        </w:rPr>
        <w:t xml:space="preserve"> </w:t>
      </w:r>
      <w:proofErr w:type="spellStart"/>
      <w:r w:rsidR="0043115E" w:rsidRPr="000504AF">
        <w:rPr>
          <w:color w:val="1F497D" w:themeColor="text2"/>
          <w:lang w:val="lv-LV" w:eastAsia="lv-LV"/>
        </w:rPr>
        <w:t>the</w:t>
      </w:r>
      <w:proofErr w:type="spellEnd"/>
      <w:r w:rsidR="0043115E" w:rsidRPr="000504AF">
        <w:rPr>
          <w:color w:val="1F497D" w:themeColor="text2"/>
          <w:lang w:val="lv-LV" w:eastAsia="lv-LV"/>
        </w:rPr>
        <w:t xml:space="preserve"> </w:t>
      </w:r>
      <w:proofErr w:type="spellStart"/>
      <w:r w:rsidR="0043115E" w:rsidRPr="000504AF">
        <w:rPr>
          <w:color w:val="1F497D" w:themeColor="text2"/>
          <w:lang w:val="lv-LV" w:eastAsia="lv-LV"/>
        </w:rPr>
        <w:t>exclusion</w:t>
      </w:r>
      <w:proofErr w:type="spellEnd"/>
      <w:r w:rsidR="0043115E" w:rsidRPr="000504AF">
        <w:rPr>
          <w:color w:val="1F497D" w:themeColor="text2"/>
          <w:lang w:val="lv-LV" w:eastAsia="lv-LV"/>
        </w:rPr>
        <w:t xml:space="preserve"> </w:t>
      </w:r>
      <w:proofErr w:type="spellStart"/>
      <w:r w:rsidR="0043115E" w:rsidRPr="000504AF">
        <w:rPr>
          <w:color w:val="1F497D" w:themeColor="text2"/>
          <w:lang w:val="lv-LV" w:eastAsia="lv-LV"/>
        </w:rPr>
        <w:t>of</w:t>
      </w:r>
      <w:proofErr w:type="spellEnd"/>
      <w:r w:rsidR="0043115E" w:rsidRPr="000504AF">
        <w:rPr>
          <w:color w:val="1F497D" w:themeColor="text2"/>
          <w:lang w:val="lv-LV" w:eastAsia="lv-LV"/>
        </w:rPr>
        <w:t xml:space="preserve"> </w:t>
      </w:r>
      <w:proofErr w:type="spellStart"/>
      <w:r w:rsidR="0043115E" w:rsidRPr="000504AF">
        <w:rPr>
          <w:color w:val="1F497D" w:themeColor="text2"/>
          <w:lang w:val="lv-LV" w:eastAsia="lv-LV"/>
        </w:rPr>
        <w:t>candidates</w:t>
      </w:r>
      <w:proofErr w:type="spellEnd"/>
      <w:r w:rsidR="0043115E" w:rsidRPr="000504AF">
        <w:rPr>
          <w:color w:val="1F497D" w:themeColor="text2"/>
          <w:lang w:val="lv-LV" w:eastAsia="lv-LV"/>
        </w:rPr>
        <w:t>/</w:t>
      </w:r>
      <w:proofErr w:type="spellStart"/>
      <w:r w:rsidR="0043115E" w:rsidRPr="000504AF">
        <w:rPr>
          <w:color w:val="1F497D" w:themeColor="text2"/>
          <w:lang w:val="lv-LV" w:eastAsia="lv-LV"/>
        </w:rPr>
        <w:t>tenderers</w:t>
      </w:r>
      <w:proofErr w:type="spellEnd"/>
      <w:r w:rsidR="0043115E" w:rsidRPr="000504AF">
        <w:rPr>
          <w:color w:val="1F497D" w:themeColor="text2"/>
          <w:lang w:val="lv-LV" w:eastAsia="lv-LV"/>
        </w:rPr>
        <w:t xml:space="preserve">: </w:t>
      </w:r>
      <w:r w:rsidRPr="000504AF">
        <w:rPr>
          <w:color w:val="1F497D" w:themeColor="text2"/>
          <w:lang w:bidi="en-GB"/>
        </w:rPr>
        <w:t>In accordance with the provisions of the Section 48 of the Law on the Procurement of Public Service Providers</w:t>
      </w:r>
      <w:bookmarkStart w:id="2" w:name="_Hlk135315460"/>
      <w:r w:rsidRPr="000504AF">
        <w:rPr>
          <w:rStyle w:val="FootnoteReference"/>
          <w:color w:val="1F497D" w:themeColor="text2"/>
          <w:lang w:bidi="en-GB"/>
        </w:rPr>
        <w:footnoteReference w:id="1"/>
      </w:r>
      <w:r w:rsidRPr="000504AF">
        <w:rPr>
          <w:color w:val="1F497D" w:themeColor="text2"/>
          <w:lang w:bidi="en-GB"/>
        </w:rPr>
        <w:t>.</w:t>
      </w:r>
      <w:bookmarkEnd w:id="1"/>
      <w:bookmarkEnd w:id="2"/>
    </w:p>
    <w:p w14:paraId="5AD6EA67" w14:textId="77777777" w:rsidR="0043115E" w:rsidRPr="0045228D" w:rsidRDefault="0043115E" w:rsidP="000504AF">
      <w:pPr>
        <w:jc w:val="both"/>
        <w:rPr>
          <w:color w:val="1F497D" w:themeColor="text2"/>
          <w:lang w:val="lv-LV"/>
        </w:rPr>
      </w:pPr>
      <w:r w:rsidRPr="0045228D">
        <w:rPr>
          <w:color w:val="1F497D" w:themeColor="text2"/>
          <w:lang w:val="lv-LV"/>
        </w:rPr>
        <w:t xml:space="preserve">[2] </w:t>
      </w:r>
      <w:proofErr w:type="spellStart"/>
      <w:r w:rsidRPr="0045228D">
        <w:rPr>
          <w:color w:val="1F497D" w:themeColor="text2"/>
          <w:lang w:val="lv-LV"/>
        </w:rPr>
        <w:t>Considering</w:t>
      </w:r>
      <w:proofErr w:type="spellEnd"/>
      <w:r w:rsidRPr="0045228D">
        <w:rPr>
          <w:color w:val="1F497D" w:themeColor="text2"/>
          <w:lang w:val="lv-LV"/>
        </w:rPr>
        <w:t xml:space="preserve"> </w:t>
      </w:r>
      <w:proofErr w:type="spellStart"/>
      <w:r w:rsidRPr="0045228D">
        <w:rPr>
          <w:color w:val="1F497D" w:themeColor="text2"/>
          <w:lang w:val="lv-LV"/>
        </w:rPr>
        <w:t>that</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subject-matter</w:t>
      </w:r>
      <w:proofErr w:type="spellEnd"/>
      <w:r w:rsidRPr="0045228D">
        <w:rPr>
          <w:color w:val="1F497D" w:themeColor="text2"/>
          <w:lang w:val="lv-LV"/>
        </w:rPr>
        <w:t xml:space="preserve"> </w:t>
      </w:r>
      <w:proofErr w:type="spellStart"/>
      <w:r w:rsidRPr="0045228D">
        <w:rPr>
          <w:color w:val="1F497D" w:themeColor="text2"/>
          <w:lang w:val="lv-LV"/>
        </w:rPr>
        <w:t>of</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procurement</w:t>
      </w:r>
      <w:proofErr w:type="spellEnd"/>
      <w:r w:rsidRPr="0045228D">
        <w:rPr>
          <w:color w:val="1F497D" w:themeColor="text2"/>
          <w:lang w:val="lv-LV"/>
        </w:rPr>
        <w:t xml:space="preserve"> </w:t>
      </w:r>
      <w:proofErr w:type="spellStart"/>
      <w:r w:rsidRPr="0045228D">
        <w:rPr>
          <w:color w:val="1F497D" w:themeColor="text2"/>
          <w:lang w:val="lv-LV"/>
        </w:rPr>
        <w:t>relates</w:t>
      </w:r>
      <w:proofErr w:type="spellEnd"/>
      <w:r w:rsidRPr="0045228D">
        <w:rPr>
          <w:color w:val="1F497D" w:themeColor="text2"/>
          <w:lang w:val="lv-LV"/>
        </w:rPr>
        <w:t xml:space="preserve"> to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national</w:t>
      </w:r>
      <w:proofErr w:type="spellEnd"/>
      <w:r w:rsidRPr="0045228D">
        <w:rPr>
          <w:color w:val="1F497D" w:themeColor="text2"/>
          <w:lang w:val="lv-LV"/>
        </w:rPr>
        <w:t xml:space="preserve"> </w:t>
      </w:r>
      <w:proofErr w:type="spellStart"/>
      <w:r w:rsidRPr="0045228D">
        <w:rPr>
          <w:color w:val="1F497D" w:themeColor="text2"/>
          <w:lang w:val="lv-LV"/>
        </w:rPr>
        <w:t>security</w:t>
      </w:r>
      <w:proofErr w:type="spellEnd"/>
      <w:r w:rsidRPr="0045228D">
        <w:rPr>
          <w:color w:val="1F497D" w:themeColor="text2"/>
          <w:lang w:val="lv-LV"/>
        </w:rPr>
        <w:t xml:space="preserve"> </w:t>
      </w:r>
      <w:proofErr w:type="spellStart"/>
      <w:r w:rsidRPr="0045228D">
        <w:rPr>
          <w:color w:val="1F497D" w:themeColor="text2"/>
          <w:lang w:val="lv-LV"/>
        </w:rPr>
        <w:t>interests</w:t>
      </w:r>
      <w:proofErr w:type="spellEnd"/>
      <w:r w:rsidRPr="0045228D">
        <w:rPr>
          <w:color w:val="1F497D" w:themeColor="text2"/>
          <w:lang w:val="lv-LV"/>
        </w:rPr>
        <w:t xml:space="preserve"> </w:t>
      </w:r>
      <w:proofErr w:type="spellStart"/>
      <w:r w:rsidRPr="0045228D">
        <w:rPr>
          <w:color w:val="1F497D" w:themeColor="text2"/>
          <w:lang w:val="lv-LV"/>
        </w:rPr>
        <w:t>of</w:t>
      </w:r>
      <w:proofErr w:type="spellEnd"/>
      <w:r w:rsidRPr="0045228D">
        <w:rPr>
          <w:color w:val="1F497D" w:themeColor="text2"/>
          <w:lang w:val="lv-LV"/>
        </w:rPr>
        <w:t xml:space="preserve"> Latvia </w:t>
      </w:r>
      <w:proofErr w:type="spellStart"/>
      <w:r w:rsidRPr="0045228D">
        <w:rPr>
          <w:color w:val="1F497D" w:themeColor="text2"/>
          <w:lang w:val="lv-LV"/>
        </w:rPr>
        <w:t>and</w:t>
      </w:r>
      <w:proofErr w:type="spellEnd"/>
      <w:r w:rsidRPr="0045228D">
        <w:rPr>
          <w:color w:val="1F497D" w:themeColor="text2"/>
          <w:lang w:val="lv-LV"/>
        </w:rPr>
        <w:t xml:space="preserve"> </w:t>
      </w:r>
      <w:proofErr w:type="spellStart"/>
      <w:r w:rsidRPr="0045228D">
        <w:rPr>
          <w:color w:val="1F497D" w:themeColor="text2"/>
          <w:lang w:val="lv-LV"/>
        </w:rPr>
        <w:t>by</w:t>
      </w:r>
      <w:proofErr w:type="spellEnd"/>
      <w:r w:rsidRPr="0045228D">
        <w:rPr>
          <w:color w:val="1F497D" w:themeColor="text2"/>
          <w:lang w:val="lv-LV"/>
        </w:rPr>
        <w:t xml:space="preserve"> </w:t>
      </w:r>
      <w:proofErr w:type="spellStart"/>
      <w:r w:rsidRPr="0045228D">
        <w:rPr>
          <w:color w:val="1F497D" w:themeColor="text2"/>
          <w:lang w:val="lv-LV"/>
        </w:rPr>
        <w:t>abiding</w:t>
      </w:r>
      <w:proofErr w:type="spellEnd"/>
      <w:r w:rsidRPr="0045228D">
        <w:rPr>
          <w:color w:val="1F497D" w:themeColor="text2"/>
          <w:lang w:val="lv-LV"/>
        </w:rPr>
        <w:t xml:space="preserve"> to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requirements</w:t>
      </w:r>
      <w:proofErr w:type="spellEnd"/>
      <w:r w:rsidRPr="0045228D">
        <w:rPr>
          <w:color w:val="1F497D" w:themeColor="text2"/>
          <w:lang w:val="lv-LV"/>
        </w:rPr>
        <w:t xml:space="preserve"> </w:t>
      </w:r>
      <w:proofErr w:type="spellStart"/>
      <w:r w:rsidRPr="0045228D">
        <w:rPr>
          <w:color w:val="1F497D" w:themeColor="text2"/>
          <w:lang w:val="lv-LV"/>
        </w:rPr>
        <w:t>of</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cabinet</w:t>
      </w:r>
      <w:proofErr w:type="spellEnd"/>
      <w:r w:rsidRPr="0045228D">
        <w:rPr>
          <w:color w:val="1F497D" w:themeColor="text2"/>
          <w:lang w:val="lv-LV"/>
        </w:rPr>
        <w:t xml:space="preserve"> </w:t>
      </w:r>
      <w:proofErr w:type="spellStart"/>
      <w:r w:rsidRPr="0045228D">
        <w:rPr>
          <w:color w:val="1F497D" w:themeColor="text2"/>
          <w:lang w:val="lv-LV"/>
        </w:rPr>
        <w:t>Regulations</w:t>
      </w:r>
      <w:proofErr w:type="spellEnd"/>
      <w:r w:rsidRPr="0045228D">
        <w:rPr>
          <w:color w:val="1F497D" w:themeColor="text2"/>
          <w:lang w:val="lv-LV"/>
        </w:rPr>
        <w:t xml:space="preserve"> </w:t>
      </w:r>
      <w:proofErr w:type="spellStart"/>
      <w:r w:rsidRPr="0045228D">
        <w:rPr>
          <w:color w:val="1F497D" w:themeColor="text2"/>
          <w:lang w:val="lv-LV"/>
        </w:rPr>
        <w:t>of</w:t>
      </w:r>
      <w:proofErr w:type="spellEnd"/>
      <w:r w:rsidRPr="0045228D">
        <w:rPr>
          <w:color w:val="1F497D" w:themeColor="text2"/>
          <w:lang w:val="lv-LV"/>
        </w:rPr>
        <w:t xml:space="preserve"> Latvia No. 442 " </w:t>
      </w:r>
      <w:proofErr w:type="spellStart"/>
      <w:r w:rsidRPr="0045228D">
        <w:rPr>
          <w:color w:val="1F497D" w:themeColor="text2"/>
          <w:lang w:val="lv-LV"/>
        </w:rPr>
        <w:t>Procedures</w:t>
      </w:r>
      <w:proofErr w:type="spellEnd"/>
      <w:r w:rsidRPr="0045228D">
        <w:rPr>
          <w:color w:val="1F497D" w:themeColor="text2"/>
          <w:lang w:val="lv-LV"/>
        </w:rPr>
        <w:t xml:space="preserve"> </w:t>
      </w:r>
      <w:proofErr w:type="spellStart"/>
      <w:r w:rsidRPr="0045228D">
        <w:rPr>
          <w:color w:val="1F497D" w:themeColor="text2"/>
          <w:lang w:val="lv-LV"/>
        </w:rPr>
        <w:t>for</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Ensuring</w:t>
      </w:r>
      <w:proofErr w:type="spellEnd"/>
      <w:r w:rsidRPr="0045228D">
        <w:rPr>
          <w:color w:val="1F497D" w:themeColor="text2"/>
          <w:lang w:val="lv-LV"/>
        </w:rPr>
        <w:t xml:space="preserve"> </w:t>
      </w:r>
      <w:proofErr w:type="spellStart"/>
      <w:r w:rsidRPr="0045228D">
        <w:rPr>
          <w:color w:val="1F497D" w:themeColor="text2"/>
          <w:lang w:val="lv-LV"/>
        </w:rPr>
        <w:t>Conformity</w:t>
      </w:r>
      <w:proofErr w:type="spellEnd"/>
      <w:r w:rsidRPr="0045228D">
        <w:rPr>
          <w:color w:val="1F497D" w:themeColor="text2"/>
          <w:lang w:val="lv-LV"/>
        </w:rPr>
        <w:t xml:space="preserve"> </w:t>
      </w:r>
      <w:proofErr w:type="spellStart"/>
      <w:r w:rsidRPr="0045228D">
        <w:rPr>
          <w:color w:val="1F497D" w:themeColor="text2"/>
          <w:lang w:val="lv-LV"/>
        </w:rPr>
        <w:t>of</w:t>
      </w:r>
      <w:proofErr w:type="spellEnd"/>
      <w:r w:rsidRPr="0045228D">
        <w:rPr>
          <w:color w:val="1F497D" w:themeColor="text2"/>
          <w:lang w:val="lv-LV"/>
        </w:rPr>
        <w:t xml:space="preserve"> </w:t>
      </w:r>
      <w:proofErr w:type="spellStart"/>
      <w:r w:rsidRPr="0045228D">
        <w:rPr>
          <w:color w:val="1F497D" w:themeColor="text2"/>
          <w:lang w:val="lv-LV"/>
        </w:rPr>
        <w:t>Information</w:t>
      </w:r>
      <w:proofErr w:type="spellEnd"/>
      <w:r w:rsidRPr="0045228D">
        <w:rPr>
          <w:color w:val="1F497D" w:themeColor="text2"/>
          <w:lang w:val="lv-LV"/>
        </w:rPr>
        <w:t xml:space="preserve"> </w:t>
      </w:r>
      <w:proofErr w:type="spellStart"/>
      <w:r w:rsidRPr="0045228D">
        <w:rPr>
          <w:color w:val="1F497D" w:themeColor="text2"/>
          <w:lang w:val="lv-LV"/>
        </w:rPr>
        <w:t>and</w:t>
      </w:r>
      <w:proofErr w:type="spellEnd"/>
      <w:r w:rsidRPr="0045228D">
        <w:rPr>
          <w:color w:val="1F497D" w:themeColor="text2"/>
          <w:lang w:val="lv-LV"/>
        </w:rPr>
        <w:t xml:space="preserve"> </w:t>
      </w:r>
      <w:proofErr w:type="spellStart"/>
      <w:r w:rsidRPr="0045228D">
        <w:rPr>
          <w:color w:val="1F497D" w:themeColor="text2"/>
          <w:lang w:val="lv-LV"/>
        </w:rPr>
        <w:t>Communication</w:t>
      </w:r>
      <w:proofErr w:type="spellEnd"/>
      <w:r w:rsidRPr="0045228D">
        <w:rPr>
          <w:color w:val="1F497D" w:themeColor="text2"/>
          <w:lang w:val="lv-LV"/>
        </w:rPr>
        <w:t xml:space="preserve"> Technologies </w:t>
      </w:r>
      <w:proofErr w:type="spellStart"/>
      <w:r w:rsidRPr="0045228D">
        <w:rPr>
          <w:color w:val="1F497D" w:themeColor="text2"/>
          <w:lang w:val="lv-LV"/>
        </w:rPr>
        <w:t>Systems</w:t>
      </w:r>
      <w:proofErr w:type="spellEnd"/>
      <w:r w:rsidRPr="0045228D">
        <w:rPr>
          <w:color w:val="1F497D" w:themeColor="text2"/>
          <w:lang w:val="lv-LV"/>
        </w:rPr>
        <w:t xml:space="preserve"> to Minimum </w:t>
      </w:r>
      <w:proofErr w:type="spellStart"/>
      <w:r w:rsidRPr="0045228D">
        <w:rPr>
          <w:color w:val="1F497D" w:themeColor="text2"/>
          <w:lang w:val="lv-LV"/>
        </w:rPr>
        <w:t>Security</w:t>
      </w:r>
      <w:proofErr w:type="spellEnd"/>
      <w:r w:rsidRPr="0045228D">
        <w:rPr>
          <w:color w:val="1F497D" w:themeColor="text2"/>
          <w:lang w:val="lv-LV"/>
        </w:rPr>
        <w:t xml:space="preserve"> </w:t>
      </w:r>
      <w:proofErr w:type="spellStart"/>
      <w:r w:rsidRPr="0045228D">
        <w:rPr>
          <w:color w:val="1F497D" w:themeColor="text2"/>
          <w:lang w:val="lv-LV"/>
        </w:rPr>
        <w:t>Requirements</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requirements</w:t>
      </w:r>
      <w:proofErr w:type="spellEnd"/>
      <w:r w:rsidRPr="0045228D">
        <w:rPr>
          <w:color w:val="1F497D" w:themeColor="text2"/>
          <w:lang w:val="lv-LV"/>
        </w:rPr>
        <w:t xml:space="preserve"> </w:t>
      </w:r>
      <w:proofErr w:type="spellStart"/>
      <w:r w:rsidRPr="0045228D">
        <w:rPr>
          <w:color w:val="1F497D" w:themeColor="text2"/>
          <w:lang w:val="lv-LV"/>
        </w:rPr>
        <w:t>of</w:t>
      </w:r>
      <w:proofErr w:type="spellEnd"/>
      <w:r w:rsidRPr="0045228D">
        <w:rPr>
          <w:color w:val="1F497D" w:themeColor="text2"/>
          <w:lang w:val="lv-LV"/>
        </w:rPr>
        <w:t xml:space="preserve"> </w:t>
      </w:r>
      <w:proofErr w:type="spellStart"/>
      <w:r w:rsidRPr="0045228D">
        <w:rPr>
          <w:color w:val="1F497D" w:themeColor="text2"/>
          <w:lang w:val="lv-LV"/>
        </w:rPr>
        <w:t>paragraph</w:t>
      </w:r>
      <w:proofErr w:type="spellEnd"/>
      <w:r w:rsidRPr="0045228D">
        <w:rPr>
          <w:color w:val="1F497D" w:themeColor="text2"/>
          <w:lang w:val="lv-LV"/>
        </w:rPr>
        <w:t xml:space="preserve"> 36¹ :</w:t>
      </w:r>
    </w:p>
    <w:p w14:paraId="01EB468A" w14:textId="77777777" w:rsidR="0043115E" w:rsidRPr="0045228D" w:rsidRDefault="0043115E" w:rsidP="000504AF">
      <w:pPr>
        <w:jc w:val="both"/>
        <w:rPr>
          <w:color w:val="1F497D" w:themeColor="text2"/>
          <w:lang w:val="lv-LV"/>
        </w:rPr>
      </w:pPr>
    </w:p>
    <w:p w14:paraId="39FDDCCC" w14:textId="02F5B597" w:rsidR="0043115E" w:rsidRPr="0045228D" w:rsidRDefault="000504AF" w:rsidP="000504AF">
      <w:pPr>
        <w:jc w:val="both"/>
        <w:rPr>
          <w:color w:val="1F497D" w:themeColor="text2"/>
          <w:lang w:val="lv-LV"/>
        </w:rPr>
      </w:pPr>
      <w:r w:rsidRPr="0045228D">
        <w:rPr>
          <w:color w:val="1F497D" w:themeColor="text2"/>
          <w:lang w:val="lv-LV"/>
        </w:rPr>
        <w:lastRenderedPageBreak/>
        <w:t>2</w:t>
      </w:r>
      <w:r w:rsidR="0043115E" w:rsidRPr="0045228D">
        <w:rPr>
          <w:color w:val="1F497D" w:themeColor="text2"/>
          <w:lang w:val="lv-LV"/>
        </w:rPr>
        <w:t xml:space="preserve">.1. </w:t>
      </w:r>
      <w:proofErr w:type="spellStart"/>
      <w:r w:rsidR="0043115E" w:rsidRPr="0045228D">
        <w:rPr>
          <w:color w:val="1F497D" w:themeColor="text2"/>
          <w:lang w:val="lv-LV"/>
        </w:rPr>
        <w:t>Tenderer</w:t>
      </w:r>
      <w:proofErr w:type="spellEnd"/>
      <w:r w:rsidR="0043115E" w:rsidRPr="0045228D">
        <w:rPr>
          <w:color w:val="1F497D" w:themeColor="text2"/>
          <w:lang w:val="lv-LV"/>
        </w:rPr>
        <w:t xml:space="preserve"> </w:t>
      </w:r>
      <w:proofErr w:type="spellStart"/>
      <w:r w:rsidR="0043115E" w:rsidRPr="0045228D">
        <w:rPr>
          <w:color w:val="1F497D" w:themeColor="text2"/>
          <w:lang w:val="lv-LV"/>
        </w:rPr>
        <w:t>registered</w:t>
      </w:r>
      <w:proofErr w:type="spellEnd"/>
      <w:r w:rsidR="0043115E" w:rsidRPr="0045228D">
        <w:rPr>
          <w:color w:val="1F497D" w:themeColor="text2"/>
          <w:lang w:val="lv-LV"/>
        </w:rPr>
        <w:t xml:space="preserve"> </w:t>
      </w:r>
      <w:proofErr w:type="spellStart"/>
      <w:r w:rsidR="0043115E" w:rsidRPr="0045228D">
        <w:rPr>
          <w:color w:val="1F497D" w:themeColor="text2"/>
          <w:lang w:val="lv-LV"/>
        </w:rPr>
        <w:t>in</w:t>
      </w:r>
      <w:proofErr w:type="spellEnd"/>
      <w:r w:rsidR="0043115E" w:rsidRPr="0045228D">
        <w:rPr>
          <w:color w:val="1F497D" w:themeColor="text2"/>
          <w:lang w:val="lv-LV"/>
        </w:rPr>
        <w:t xml:space="preserve"> a </w:t>
      </w:r>
      <w:proofErr w:type="spellStart"/>
      <w:r w:rsidR="0043115E" w:rsidRPr="0045228D">
        <w:rPr>
          <w:color w:val="1F497D" w:themeColor="text2"/>
          <w:lang w:val="lv-LV"/>
        </w:rPr>
        <w:t>Member</w:t>
      </w:r>
      <w:proofErr w:type="spellEnd"/>
      <w:r w:rsidR="0043115E" w:rsidRPr="0045228D">
        <w:rPr>
          <w:color w:val="1F497D" w:themeColor="text2"/>
          <w:lang w:val="lv-LV"/>
        </w:rPr>
        <w:t xml:space="preserve"> </w:t>
      </w:r>
      <w:proofErr w:type="spellStart"/>
      <w:r w:rsidR="0043115E" w:rsidRPr="0045228D">
        <w:rPr>
          <w:color w:val="1F497D" w:themeColor="text2"/>
          <w:lang w:val="lv-LV"/>
        </w:rPr>
        <w:t>State</w:t>
      </w:r>
      <w:proofErr w:type="spellEnd"/>
      <w:r w:rsidR="0043115E" w:rsidRPr="0045228D">
        <w:rPr>
          <w:color w:val="1F497D" w:themeColor="text2"/>
          <w:lang w:val="lv-LV"/>
        </w:rPr>
        <w:t xml:space="preserve"> to </w:t>
      </w:r>
      <w:proofErr w:type="spellStart"/>
      <w:r w:rsidR="0043115E" w:rsidRPr="0045228D">
        <w:rPr>
          <w:color w:val="1F497D" w:themeColor="text2"/>
          <w:lang w:val="lv-LV"/>
        </w:rPr>
        <w:t>the</w:t>
      </w:r>
      <w:proofErr w:type="spellEnd"/>
      <w:r w:rsidR="0043115E" w:rsidRPr="0045228D">
        <w:rPr>
          <w:color w:val="1F497D" w:themeColor="text2"/>
          <w:lang w:val="lv-LV"/>
        </w:rPr>
        <w:t xml:space="preserve"> NATO, </w:t>
      </w:r>
      <w:proofErr w:type="spellStart"/>
      <w:r w:rsidR="0043115E" w:rsidRPr="0045228D">
        <w:rPr>
          <w:color w:val="1F497D" w:themeColor="text2"/>
          <w:lang w:val="lv-LV"/>
        </w:rPr>
        <w:t>European</w:t>
      </w:r>
      <w:proofErr w:type="spellEnd"/>
      <w:r w:rsidR="0043115E" w:rsidRPr="0045228D">
        <w:rPr>
          <w:color w:val="1F497D" w:themeColor="text2"/>
          <w:lang w:val="lv-LV"/>
        </w:rPr>
        <w:t xml:space="preserve"> </w:t>
      </w:r>
      <w:proofErr w:type="spellStart"/>
      <w:r w:rsidR="0043115E" w:rsidRPr="0045228D">
        <w:rPr>
          <w:color w:val="1F497D" w:themeColor="text2"/>
          <w:lang w:val="lv-LV"/>
        </w:rPr>
        <w:t>Union</w:t>
      </w:r>
      <w:proofErr w:type="spellEnd"/>
      <w:r w:rsidR="0043115E" w:rsidRPr="0045228D">
        <w:rPr>
          <w:color w:val="1F497D" w:themeColor="text2"/>
          <w:lang w:val="lv-LV"/>
        </w:rPr>
        <w:t xml:space="preserve">, </w:t>
      </w:r>
      <w:proofErr w:type="spellStart"/>
      <w:r w:rsidR="0043115E" w:rsidRPr="0045228D">
        <w:rPr>
          <w:color w:val="1F497D" w:themeColor="text2"/>
          <w:lang w:val="lv-LV"/>
        </w:rPr>
        <w:t>or</w:t>
      </w:r>
      <w:proofErr w:type="spellEnd"/>
      <w:r w:rsidR="0043115E" w:rsidRPr="0045228D">
        <w:rPr>
          <w:color w:val="1F497D" w:themeColor="text2"/>
          <w:lang w:val="lv-LV"/>
        </w:rPr>
        <w:t xml:space="preserve"> </w:t>
      </w:r>
      <w:proofErr w:type="spellStart"/>
      <w:r w:rsidR="0043115E" w:rsidRPr="0045228D">
        <w:rPr>
          <w:color w:val="1F497D" w:themeColor="text2"/>
          <w:lang w:val="lv-LV"/>
        </w:rPr>
        <w:t>European</w:t>
      </w:r>
      <w:proofErr w:type="spellEnd"/>
      <w:r w:rsidR="0043115E" w:rsidRPr="0045228D">
        <w:rPr>
          <w:color w:val="1F497D" w:themeColor="text2"/>
          <w:lang w:val="lv-LV"/>
        </w:rPr>
        <w:t xml:space="preserve"> </w:t>
      </w:r>
      <w:proofErr w:type="spellStart"/>
      <w:r w:rsidR="0043115E" w:rsidRPr="0045228D">
        <w:rPr>
          <w:color w:val="1F497D" w:themeColor="text2"/>
          <w:lang w:val="lv-LV"/>
        </w:rPr>
        <w:t>Economic</w:t>
      </w:r>
      <w:proofErr w:type="spellEnd"/>
      <w:r w:rsidR="0043115E" w:rsidRPr="0045228D">
        <w:rPr>
          <w:color w:val="1F497D" w:themeColor="text2"/>
          <w:lang w:val="lv-LV"/>
        </w:rPr>
        <w:t xml:space="preserve"> </w:t>
      </w:r>
      <w:proofErr w:type="spellStart"/>
      <w:r w:rsidR="0043115E" w:rsidRPr="0045228D">
        <w:rPr>
          <w:color w:val="1F497D" w:themeColor="text2"/>
          <w:lang w:val="lv-LV"/>
        </w:rPr>
        <w:t>Area</w:t>
      </w:r>
      <w:proofErr w:type="spellEnd"/>
      <w:r w:rsidR="0043115E" w:rsidRPr="0045228D">
        <w:rPr>
          <w:color w:val="1F497D" w:themeColor="text2"/>
          <w:lang w:val="lv-LV"/>
        </w:rPr>
        <w:t>;</w:t>
      </w:r>
    </w:p>
    <w:p w14:paraId="5B0C4E95" w14:textId="7B0A0301" w:rsidR="0043115E" w:rsidRPr="0045228D" w:rsidRDefault="000504AF" w:rsidP="000504AF">
      <w:pPr>
        <w:jc w:val="both"/>
        <w:rPr>
          <w:color w:val="1F497D" w:themeColor="text2"/>
          <w:lang w:val="lv-LV"/>
        </w:rPr>
      </w:pPr>
      <w:r w:rsidRPr="0045228D">
        <w:rPr>
          <w:color w:val="1F497D" w:themeColor="text2"/>
          <w:lang w:val="lv-LV"/>
        </w:rPr>
        <w:t>2</w:t>
      </w:r>
      <w:r w:rsidR="0043115E" w:rsidRPr="0045228D">
        <w:rPr>
          <w:color w:val="1F497D" w:themeColor="text2"/>
          <w:lang w:val="lv-LV"/>
        </w:rPr>
        <w:t xml:space="preserve">.2.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beneficial</w:t>
      </w:r>
      <w:proofErr w:type="spellEnd"/>
      <w:r w:rsidR="0043115E" w:rsidRPr="0045228D">
        <w:rPr>
          <w:color w:val="1F497D" w:themeColor="text2"/>
          <w:lang w:val="lv-LV"/>
        </w:rPr>
        <w:t xml:space="preserve"> </w:t>
      </w:r>
      <w:proofErr w:type="spellStart"/>
      <w:r w:rsidR="0043115E" w:rsidRPr="0045228D">
        <w:rPr>
          <w:color w:val="1F497D" w:themeColor="text2"/>
          <w:lang w:val="lv-LV"/>
        </w:rPr>
        <w:t>owner</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w:t>
      </w:r>
      <w:proofErr w:type="spellStart"/>
      <w:r w:rsidR="0043115E" w:rsidRPr="0045228D">
        <w:rPr>
          <w:color w:val="1F497D" w:themeColor="text2"/>
          <w:lang w:val="lv-LV"/>
        </w:rPr>
        <w:t>Tenderer</w:t>
      </w:r>
      <w:proofErr w:type="spellEnd"/>
      <w:r w:rsidR="0043115E" w:rsidRPr="0045228D">
        <w:rPr>
          <w:color w:val="1F497D" w:themeColor="text2"/>
          <w:lang w:val="lv-LV"/>
        </w:rPr>
        <w:t xml:space="preserve"> </w:t>
      </w:r>
      <w:proofErr w:type="spellStart"/>
      <w:r w:rsidR="0043115E" w:rsidRPr="0045228D">
        <w:rPr>
          <w:color w:val="1F497D" w:themeColor="text2"/>
          <w:lang w:val="lv-LV"/>
        </w:rPr>
        <w:t>is</w:t>
      </w:r>
      <w:proofErr w:type="spellEnd"/>
      <w:r w:rsidR="0043115E" w:rsidRPr="0045228D">
        <w:rPr>
          <w:color w:val="1F497D" w:themeColor="text2"/>
          <w:lang w:val="lv-LV"/>
        </w:rPr>
        <w:t xml:space="preserve"> a </w:t>
      </w:r>
      <w:proofErr w:type="spellStart"/>
      <w:r w:rsidR="0043115E" w:rsidRPr="0045228D">
        <w:rPr>
          <w:color w:val="1F497D" w:themeColor="text2"/>
          <w:lang w:val="lv-LV"/>
        </w:rPr>
        <w:t>citizen</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a NATO, </w:t>
      </w:r>
      <w:proofErr w:type="spellStart"/>
      <w:r w:rsidR="0043115E" w:rsidRPr="0045228D">
        <w:rPr>
          <w:color w:val="1F497D" w:themeColor="text2"/>
          <w:lang w:val="lv-LV"/>
        </w:rPr>
        <w:t>European</w:t>
      </w:r>
      <w:proofErr w:type="spellEnd"/>
      <w:r w:rsidR="0043115E" w:rsidRPr="0045228D">
        <w:rPr>
          <w:color w:val="1F497D" w:themeColor="text2"/>
          <w:lang w:val="lv-LV"/>
        </w:rPr>
        <w:t xml:space="preserve"> </w:t>
      </w:r>
      <w:proofErr w:type="spellStart"/>
      <w:r w:rsidR="0043115E" w:rsidRPr="0045228D">
        <w:rPr>
          <w:color w:val="1F497D" w:themeColor="text2"/>
          <w:lang w:val="lv-LV"/>
        </w:rPr>
        <w:t>Union</w:t>
      </w:r>
      <w:proofErr w:type="spellEnd"/>
      <w:r w:rsidR="0043115E" w:rsidRPr="0045228D">
        <w:rPr>
          <w:color w:val="1F497D" w:themeColor="text2"/>
          <w:lang w:val="lv-LV"/>
        </w:rPr>
        <w:t xml:space="preserve">, </w:t>
      </w:r>
      <w:proofErr w:type="spellStart"/>
      <w:r w:rsidR="0043115E" w:rsidRPr="0045228D">
        <w:rPr>
          <w:color w:val="1F497D" w:themeColor="text2"/>
          <w:lang w:val="lv-LV"/>
        </w:rPr>
        <w:t>or</w:t>
      </w:r>
      <w:proofErr w:type="spellEnd"/>
      <w:r w:rsidR="0043115E" w:rsidRPr="0045228D">
        <w:rPr>
          <w:color w:val="1F497D" w:themeColor="text2"/>
          <w:lang w:val="lv-LV"/>
        </w:rPr>
        <w:t xml:space="preserve"> </w:t>
      </w:r>
      <w:proofErr w:type="spellStart"/>
      <w:r w:rsidR="0043115E" w:rsidRPr="0045228D">
        <w:rPr>
          <w:color w:val="1F497D" w:themeColor="text2"/>
          <w:lang w:val="lv-LV"/>
        </w:rPr>
        <w:t>European</w:t>
      </w:r>
      <w:proofErr w:type="spellEnd"/>
      <w:r w:rsidR="0043115E" w:rsidRPr="0045228D">
        <w:rPr>
          <w:color w:val="1F497D" w:themeColor="text2"/>
          <w:lang w:val="lv-LV"/>
        </w:rPr>
        <w:t xml:space="preserve"> </w:t>
      </w:r>
      <w:proofErr w:type="spellStart"/>
      <w:r w:rsidR="0043115E" w:rsidRPr="0045228D">
        <w:rPr>
          <w:color w:val="1F497D" w:themeColor="text2"/>
          <w:lang w:val="lv-LV"/>
        </w:rPr>
        <w:t>Economic</w:t>
      </w:r>
      <w:proofErr w:type="spellEnd"/>
      <w:r w:rsidR="0043115E" w:rsidRPr="0045228D">
        <w:rPr>
          <w:color w:val="1F497D" w:themeColor="text2"/>
          <w:lang w:val="lv-LV"/>
        </w:rPr>
        <w:t xml:space="preserve"> </w:t>
      </w:r>
      <w:proofErr w:type="spellStart"/>
      <w:r w:rsidR="0043115E" w:rsidRPr="0045228D">
        <w:rPr>
          <w:color w:val="1F497D" w:themeColor="text2"/>
          <w:lang w:val="lv-LV"/>
        </w:rPr>
        <w:t>Area</w:t>
      </w:r>
      <w:proofErr w:type="spellEnd"/>
      <w:r w:rsidR="0043115E" w:rsidRPr="0045228D">
        <w:rPr>
          <w:color w:val="1F497D" w:themeColor="text2"/>
          <w:lang w:val="lv-LV"/>
        </w:rPr>
        <w:t xml:space="preserve"> </w:t>
      </w:r>
      <w:proofErr w:type="spellStart"/>
      <w:r w:rsidR="0043115E" w:rsidRPr="0045228D">
        <w:rPr>
          <w:color w:val="1F497D" w:themeColor="text2"/>
          <w:lang w:val="lv-LV"/>
        </w:rPr>
        <w:t>country</w:t>
      </w:r>
      <w:proofErr w:type="spellEnd"/>
      <w:r w:rsidR="0043115E" w:rsidRPr="0045228D">
        <w:rPr>
          <w:color w:val="1F497D" w:themeColor="text2"/>
          <w:lang w:val="lv-LV"/>
        </w:rPr>
        <w:t xml:space="preserve"> </w:t>
      </w:r>
      <w:proofErr w:type="spellStart"/>
      <w:r w:rsidR="0043115E" w:rsidRPr="0045228D">
        <w:rPr>
          <w:color w:val="1F497D" w:themeColor="text2"/>
          <w:lang w:val="lv-LV"/>
        </w:rPr>
        <w:t>or</w:t>
      </w:r>
      <w:proofErr w:type="spellEnd"/>
      <w:r w:rsidR="0043115E" w:rsidRPr="0045228D">
        <w:rPr>
          <w:color w:val="1F497D" w:themeColor="text2"/>
          <w:lang w:val="lv-LV"/>
        </w:rPr>
        <w:t xml:space="preserve"> a non-</w:t>
      </w:r>
      <w:proofErr w:type="spellStart"/>
      <w:r w:rsidR="0043115E" w:rsidRPr="0045228D">
        <w:rPr>
          <w:color w:val="1F497D" w:themeColor="text2"/>
          <w:lang w:val="lv-LV"/>
        </w:rPr>
        <w:t>citizen</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Republic</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Latvia;</w:t>
      </w:r>
    </w:p>
    <w:p w14:paraId="022F9E1F" w14:textId="1F97EA4E" w:rsidR="0043115E" w:rsidRPr="0045228D" w:rsidRDefault="000504AF" w:rsidP="000504AF">
      <w:pPr>
        <w:jc w:val="both"/>
        <w:rPr>
          <w:color w:val="1F497D" w:themeColor="text2"/>
          <w:lang w:val="lv-LV"/>
        </w:rPr>
      </w:pPr>
      <w:r w:rsidRPr="0045228D">
        <w:rPr>
          <w:color w:val="1F497D" w:themeColor="text2"/>
          <w:lang w:val="lv-LV"/>
        </w:rPr>
        <w:t>2</w:t>
      </w:r>
      <w:r w:rsidR="0043115E" w:rsidRPr="0045228D">
        <w:rPr>
          <w:color w:val="1F497D" w:themeColor="text2"/>
          <w:lang w:val="lv-LV"/>
        </w:rPr>
        <w:t xml:space="preserve">.3.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manufacturer</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software</w:t>
      </w:r>
      <w:proofErr w:type="spellEnd"/>
      <w:r w:rsidR="0043115E" w:rsidRPr="0045228D">
        <w:rPr>
          <w:color w:val="1F497D" w:themeColor="text2"/>
          <w:lang w:val="lv-LV"/>
        </w:rPr>
        <w:t xml:space="preserve"> </w:t>
      </w:r>
      <w:proofErr w:type="spellStart"/>
      <w:r w:rsidR="0043115E" w:rsidRPr="0045228D">
        <w:rPr>
          <w:color w:val="1F497D" w:themeColor="text2"/>
          <w:lang w:val="lv-LV"/>
        </w:rPr>
        <w:t>or</w:t>
      </w:r>
      <w:proofErr w:type="spellEnd"/>
      <w:r w:rsidR="0043115E" w:rsidRPr="0045228D">
        <w:rPr>
          <w:color w:val="1F497D" w:themeColor="text2"/>
          <w:lang w:val="lv-LV"/>
        </w:rPr>
        <w:t xml:space="preserve"> </w:t>
      </w:r>
      <w:proofErr w:type="spellStart"/>
      <w:r w:rsidR="0043115E" w:rsidRPr="0045228D">
        <w:rPr>
          <w:color w:val="1F497D" w:themeColor="text2"/>
          <w:lang w:val="lv-LV"/>
        </w:rPr>
        <w:t>equipment</w:t>
      </w:r>
      <w:proofErr w:type="spellEnd"/>
      <w:r w:rsidR="0043115E" w:rsidRPr="0045228D">
        <w:rPr>
          <w:color w:val="1F497D" w:themeColor="text2"/>
          <w:lang w:val="lv-LV"/>
        </w:rPr>
        <w:t xml:space="preserve"> </w:t>
      </w:r>
      <w:proofErr w:type="spellStart"/>
      <w:r w:rsidR="0043115E" w:rsidRPr="0045228D">
        <w:rPr>
          <w:color w:val="1F497D" w:themeColor="text2"/>
          <w:lang w:val="lv-LV"/>
        </w:rPr>
        <w:t>used</w:t>
      </w:r>
      <w:proofErr w:type="spellEnd"/>
      <w:r w:rsidR="0043115E" w:rsidRPr="0045228D">
        <w:rPr>
          <w:color w:val="1F497D" w:themeColor="text2"/>
          <w:lang w:val="lv-LV"/>
        </w:rPr>
        <w:t xml:space="preserve"> </w:t>
      </w:r>
      <w:proofErr w:type="spellStart"/>
      <w:r w:rsidR="0043115E" w:rsidRPr="0045228D">
        <w:rPr>
          <w:color w:val="1F497D" w:themeColor="text2"/>
          <w:lang w:val="lv-LV"/>
        </w:rPr>
        <w:t>by</w:t>
      </w:r>
      <w:proofErr w:type="spellEnd"/>
      <w:r w:rsidR="0043115E" w:rsidRPr="0045228D">
        <w:rPr>
          <w:color w:val="1F497D" w:themeColor="text2"/>
          <w:lang w:val="lv-LV"/>
        </w:rPr>
        <w:t xml:space="preserve"> </w:t>
      </w:r>
      <w:proofErr w:type="spellStart"/>
      <w:r w:rsidR="0043115E" w:rsidRPr="0045228D">
        <w:rPr>
          <w:color w:val="1F497D" w:themeColor="text2"/>
          <w:lang w:val="lv-LV"/>
        </w:rPr>
        <w:t>Tenderer</w:t>
      </w:r>
      <w:proofErr w:type="spellEnd"/>
      <w:r w:rsidR="0043115E" w:rsidRPr="0045228D">
        <w:rPr>
          <w:color w:val="1F497D" w:themeColor="text2"/>
          <w:lang w:val="lv-LV"/>
        </w:rPr>
        <w:t xml:space="preserve"> to </w:t>
      </w:r>
      <w:proofErr w:type="spellStart"/>
      <w:r w:rsidR="0043115E" w:rsidRPr="0045228D">
        <w:rPr>
          <w:color w:val="1F497D" w:themeColor="text2"/>
          <w:lang w:val="lv-LV"/>
        </w:rPr>
        <w:t>provide</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service</w:t>
      </w:r>
      <w:proofErr w:type="spellEnd"/>
      <w:r w:rsidR="0043115E" w:rsidRPr="0045228D">
        <w:rPr>
          <w:color w:val="1F497D" w:themeColor="text2"/>
          <w:lang w:val="lv-LV"/>
        </w:rPr>
        <w:t xml:space="preserve"> </w:t>
      </w:r>
      <w:proofErr w:type="spellStart"/>
      <w:r w:rsidR="0043115E" w:rsidRPr="0045228D">
        <w:rPr>
          <w:color w:val="1F497D" w:themeColor="text2"/>
          <w:lang w:val="lv-LV"/>
        </w:rPr>
        <w:t>is</w:t>
      </w:r>
      <w:proofErr w:type="spellEnd"/>
      <w:r w:rsidR="0043115E" w:rsidRPr="0045228D">
        <w:rPr>
          <w:color w:val="1F497D" w:themeColor="text2"/>
          <w:lang w:val="lv-LV"/>
        </w:rPr>
        <w:t xml:space="preserve"> a </w:t>
      </w:r>
      <w:proofErr w:type="spellStart"/>
      <w:r w:rsidR="0043115E" w:rsidRPr="0045228D">
        <w:rPr>
          <w:color w:val="1F497D" w:themeColor="text2"/>
          <w:lang w:val="lv-LV"/>
        </w:rPr>
        <w:t>legal</w:t>
      </w:r>
      <w:proofErr w:type="spellEnd"/>
      <w:r w:rsidR="0043115E" w:rsidRPr="0045228D">
        <w:rPr>
          <w:color w:val="1F497D" w:themeColor="text2"/>
          <w:lang w:val="lv-LV"/>
        </w:rPr>
        <w:t xml:space="preserve"> </w:t>
      </w:r>
      <w:proofErr w:type="spellStart"/>
      <w:r w:rsidR="0043115E" w:rsidRPr="0045228D">
        <w:rPr>
          <w:color w:val="1F497D" w:themeColor="text2"/>
          <w:lang w:val="lv-LV"/>
        </w:rPr>
        <w:t>person</w:t>
      </w:r>
      <w:proofErr w:type="spellEnd"/>
      <w:r w:rsidR="0043115E" w:rsidRPr="0045228D">
        <w:rPr>
          <w:color w:val="1F497D" w:themeColor="text2"/>
          <w:lang w:val="lv-LV"/>
        </w:rPr>
        <w:t xml:space="preserve"> </w:t>
      </w:r>
      <w:proofErr w:type="spellStart"/>
      <w:r w:rsidR="0043115E" w:rsidRPr="0045228D">
        <w:rPr>
          <w:color w:val="1F497D" w:themeColor="text2"/>
          <w:lang w:val="lv-LV"/>
        </w:rPr>
        <w:t>registered</w:t>
      </w:r>
      <w:proofErr w:type="spellEnd"/>
      <w:r w:rsidR="0043115E" w:rsidRPr="0045228D">
        <w:rPr>
          <w:color w:val="1F497D" w:themeColor="text2"/>
          <w:lang w:val="lv-LV"/>
        </w:rPr>
        <w:t xml:space="preserve"> </w:t>
      </w:r>
      <w:proofErr w:type="spellStart"/>
      <w:r w:rsidR="0043115E" w:rsidRPr="0045228D">
        <w:rPr>
          <w:color w:val="1F497D" w:themeColor="text2"/>
          <w:lang w:val="lv-LV"/>
        </w:rPr>
        <w:t>in</w:t>
      </w:r>
      <w:proofErr w:type="spellEnd"/>
      <w:r w:rsidR="0043115E" w:rsidRPr="0045228D">
        <w:rPr>
          <w:color w:val="1F497D" w:themeColor="text2"/>
          <w:lang w:val="lv-LV"/>
        </w:rPr>
        <w:t xml:space="preserve"> a </w:t>
      </w:r>
      <w:proofErr w:type="spellStart"/>
      <w:r w:rsidR="0043115E" w:rsidRPr="0045228D">
        <w:rPr>
          <w:color w:val="1F497D" w:themeColor="text2"/>
          <w:lang w:val="lv-LV"/>
        </w:rPr>
        <w:t>Member</w:t>
      </w:r>
      <w:proofErr w:type="spellEnd"/>
      <w:r w:rsidR="0043115E" w:rsidRPr="0045228D">
        <w:rPr>
          <w:color w:val="1F497D" w:themeColor="text2"/>
          <w:lang w:val="lv-LV"/>
        </w:rPr>
        <w:t xml:space="preserve"> </w:t>
      </w:r>
      <w:proofErr w:type="spellStart"/>
      <w:r w:rsidR="0043115E" w:rsidRPr="0045228D">
        <w:rPr>
          <w:color w:val="1F497D" w:themeColor="text2"/>
          <w:lang w:val="lv-LV"/>
        </w:rPr>
        <w:t>State</w:t>
      </w:r>
      <w:proofErr w:type="spellEnd"/>
      <w:r w:rsidR="0043115E" w:rsidRPr="0045228D">
        <w:rPr>
          <w:color w:val="1F497D" w:themeColor="text2"/>
          <w:lang w:val="lv-LV"/>
        </w:rPr>
        <w:t xml:space="preserve"> to </w:t>
      </w:r>
      <w:proofErr w:type="spellStart"/>
      <w:r w:rsidR="0043115E" w:rsidRPr="0045228D">
        <w:rPr>
          <w:color w:val="1F497D" w:themeColor="text2"/>
          <w:lang w:val="lv-LV"/>
        </w:rPr>
        <w:t>the</w:t>
      </w:r>
      <w:proofErr w:type="spellEnd"/>
      <w:r w:rsidR="0043115E" w:rsidRPr="0045228D">
        <w:rPr>
          <w:color w:val="1F497D" w:themeColor="text2"/>
          <w:lang w:val="lv-LV"/>
        </w:rPr>
        <w:t xml:space="preserve"> NATO, </w:t>
      </w:r>
      <w:proofErr w:type="spellStart"/>
      <w:r w:rsidR="0043115E" w:rsidRPr="0045228D">
        <w:rPr>
          <w:color w:val="1F497D" w:themeColor="text2"/>
          <w:lang w:val="lv-LV"/>
        </w:rPr>
        <w:t>European</w:t>
      </w:r>
      <w:proofErr w:type="spellEnd"/>
      <w:r w:rsidR="0043115E" w:rsidRPr="0045228D">
        <w:rPr>
          <w:color w:val="1F497D" w:themeColor="text2"/>
          <w:lang w:val="lv-LV"/>
        </w:rPr>
        <w:t xml:space="preserve"> </w:t>
      </w:r>
      <w:proofErr w:type="spellStart"/>
      <w:r w:rsidR="0043115E" w:rsidRPr="0045228D">
        <w:rPr>
          <w:color w:val="1F497D" w:themeColor="text2"/>
          <w:lang w:val="lv-LV"/>
        </w:rPr>
        <w:t>Union</w:t>
      </w:r>
      <w:proofErr w:type="spellEnd"/>
      <w:r w:rsidR="0043115E" w:rsidRPr="0045228D">
        <w:rPr>
          <w:color w:val="1F497D" w:themeColor="text2"/>
          <w:lang w:val="lv-LV"/>
        </w:rPr>
        <w:t xml:space="preserve">, </w:t>
      </w:r>
      <w:proofErr w:type="spellStart"/>
      <w:r w:rsidR="0043115E" w:rsidRPr="0045228D">
        <w:rPr>
          <w:color w:val="1F497D" w:themeColor="text2"/>
          <w:lang w:val="lv-LV"/>
        </w:rPr>
        <w:t>or</w:t>
      </w:r>
      <w:proofErr w:type="spellEnd"/>
      <w:r w:rsidR="0043115E" w:rsidRPr="0045228D">
        <w:rPr>
          <w:color w:val="1F497D" w:themeColor="text2"/>
          <w:lang w:val="lv-LV"/>
        </w:rPr>
        <w:t xml:space="preserve"> </w:t>
      </w:r>
      <w:proofErr w:type="spellStart"/>
      <w:r w:rsidR="0043115E" w:rsidRPr="0045228D">
        <w:rPr>
          <w:color w:val="1F497D" w:themeColor="text2"/>
          <w:lang w:val="lv-LV"/>
        </w:rPr>
        <w:t>European</w:t>
      </w:r>
      <w:proofErr w:type="spellEnd"/>
      <w:r w:rsidR="0043115E" w:rsidRPr="0045228D">
        <w:rPr>
          <w:color w:val="1F497D" w:themeColor="text2"/>
          <w:lang w:val="lv-LV"/>
        </w:rPr>
        <w:t xml:space="preserve"> </w:t>
      </w:r>
      <w:proofErr w:type="spellStart"/>
      <w:r w:rsidR="0043115E" w:rsidRPr="0045228D">
        <w:rPr>
          <w:color w:val="1F497D" w:themeColor="text2"/>
          <w:lang w:val="lv-LV"/>
        </w:rPr>
        <w:t>Economic</w:t>
      </w:r>
      <w:proofErr w:type="spellEnd"/>
      <w:r w:rsidR="0043115E" w:rsidRPr="0045228D">
        <w:rPr>
          <w:color w:val="1F497D" w:themeColor="text2"/>
          <w:lang w:val="lv-LV"/>
        </w:rPr>
        <w:t xml:space="preserve"> </w:t>
      </w:r>
      <w:proofErr w:type="spellStart"/>
      <w:r w:rsidR="0043115E" w:rsidRPr="0045228D">
        <w:rPr>
          <w:color w:val="1F497D" w:themeColor="text2"/>
          <w:lang w:val="lv-LV"/>
        </w:rPr>
        <w:t>Area</w:t>
      </w:r>
      <w:proofErr w:type="spellEnd"/>
      <w:r w:rsidR="0043115E" w:rsidRPr="0045228D">
        <w:rPr>
          <w:color w:val="1F497D" w:themeColor="text2"/>
          <w:lang w:val="lv-LV"/>
        </w:rPr>
        <w:t xml:space="preserve"> </w:t>
      </w:r>
      <w:proofErr w:type="spellStart"/>
      <w:r w:rsidR="0043115E" w:rsidRPr="0045228D">
        <w:rPr>
          <w:color w:val="1F497D" w:themeColor="text2"/>
          <w:lang w:val="lv-LV"/>
        </w:rPr>
        <w:t>or</w:t>
      </w:r>
      <w:proofErr w:type="spellEnd"/>
      <w:r w:rsidR="0043115E" w:rsidRPr="0045228D">
        <w:rPr>
          <w:color w:val="1F497D" w:themeColor="text2"/>
          <w:lang w:val="lv-LV"/>
        </w:rPr>
        <w:t xml:space="preserve"> a </w:t>
      </w:r>
      <w:proofErr w:type="spellStart"/>
      <w:r w:rsidR="0043115E" w:rsidRPr="0045228D">
        <w:rPr>
          <w:color w:val="1F497D" w:themeColor="text2"/>
          <w:lang w:val="lv-LV"/>
        </w:rPr>
        <w:t>natural</w:t>
      </w:r>
      <w:proofErr w:type="spellEnd"/>
      <w:r w:rsidR="0043115E" w:rsidRPr="0045228D">
        <w:rPr>
          <w:color w:val="1F497D" w:themeColor="text2"/>
          <w:lang w:val="lv-LV"/>
        </w:rPr>
        <w:t xml:space="preserve"> </w:t>
      </w:r>
      <w:proofErr w:type="spellStart"/>
      <w:r w:rsidR="0043115E" w:rsidRPr="0045228D">
        <w:rPr>
          <w:color w:val="1F497D" w:themeColor="text2"/>
          <w:lang w:val="lv-LV"/>
        </w:rPr>
        <w:t>person</w:t>
      </w:r>
      <w:proofErr w:type="spellEnd"/>
      <w:r w:rsidR="0043115E" w:rsidRPr="0045228D">
        <w:rPr>
          <w:color w:val="1F497D" w:themeColor="text2"/>
          <w:lang w:val="lv-LV"/>
        </w:rPr>
        <w:t xml:space="preserve"> </w:t>
      </w:r>
      <w:proofErr w:type="spellStart"/>
      <w:r w:rsidR="0043115E" w:rsidRPr="0045228D">
        <w:rPr>
          <w:color w:val="1F497D" w:themeColor="text2"/>
          <w:lang w:val="lv-LV"/>
        </w:rPr>
        <w:t>who</w:t>
      </w:r>
      <w:proofErr w:type="spellEnd"/>
      <w:r w:rsidR="0043115E" w:rsidRPr="0045228D">
        <w:rPr>
          <w:color w:val="1F497D" w:themeColor="text2"/>
          <w:lang w:val="lv-LV"/>
        </w:rPr>
        <w:t xml:space="preserve"> </w:t>
      </w:r>
      <w:proofErr w:type="spellStart"/>
      <w:r w:rsidR="0043115E" w:rsidRPr="0045228D">
        <w:rPr>
          <w:color w:val="1F497D" w:themeColor="text2"/>
          <w:lang w:val="lv-LV"/>
        </w:rPr>
        <w:t>is</w:t>
      </w:r>
      <w:proofErr w:type="spellEnd"/>
      <w:r w:rsidR="0043115E" w:rsidRPr="0045228D">
        <w:rPr>
          <w:color w:val="1F497D" w:themeColor="text2"/>
          <w:lang w:val="lv-LV"/>
        </w:rPr>
        <w:t xml:space="preserve"> a </w:t>
      </w:r>
      <w:proofErr w:type="spellStart"/>
      <w:r w:rsidR="0043115E" w:rsidRPr="0045228D">
        <w:rPr>
          <w:color w:val="1F497D" w:themeColor="text2"/>
          <w:lang w:val="lv-LV"/>
        </w:rPr>
        <w:t>national</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Republic</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Latvia </w:t>
      </w:r>
      <w:proofErr w:type="spellStart"/>
      <w:r w:rsidR="0043115E" w:rsidRPr="0045228D">
        <w:rPr>
          <w:color w:val="1F497D" w:themeColor="text2"/>
          <w:lang w:val="lv-LV"/>
        </w:rPr>
        <w:t>or</w:t>
      </w:r>
      <w:proofErr w:type="spellEnd"/>
      <w:r w:rsidR="0043115E" w:rsidRPr="0045228D">
        <w:rPr>
          <w:color w:val="1F497D" w:themeColor="text2"/>
          <w:lang w:val="lv-LV"/>
        </w:rPr>
        <w:t xml:space="preserve"> a </w:t>
      </w:r>
      <w:proofErr w:type="spellStart"/>
      <w:r w:rsidR="0043115E" w:rsidRPr="0045228D">
        <w:rPr>
          <w:color w:val="1F497D" w:themeColor="text2"/>
          <w:lang w:val="lv-LV"/>
        </w:rPr>
        <w:t>citizen</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a NATO, </w:t>
      </w:r>
      <w:proofErr w:type="spellStart"/>
      <w:r w:rsidR="0043115E" w:rsidRPr="0045228D">
        <w:rPr>
          <w:color w:val="1F497D" w:themeColor="text2"/>
          <w:lang w:val="lv-LV"/>
        </w:rPr>
        <w:t>European</w:t>
      </w:r>
      <w:proofErr w:type="spellEnd"/>
      <w:r w:rsidR="0043115E" w:rsidRPr="0045228D">
        <w:rPr>
          <w:color w:val="1F497D" w:themeColor="text2"/>
          <w:lang w:val="lv-LV"/>
        </w:rPr>
        <w:t xml:space="preserve"> </w:t>
      </w:r>
      <w:proofErr w:type="spellStart"/>
      <w:r w:rsidR="0043115E" w:rsidRPr="0045228D">
        <w:rPr>
          <w:color w:val="1F497D" w:themeColor="text2"/>
          <w:lang w:val="lv-LV"/>
        </w:rPr>
        <w:t>Union</w:t>
      </w:r>
      <w:proofErr w:type="spellEnd"/>
      <w:r w:rsidR="0043115E" w:rsidRPr="0045228D">
        <w:rPr>
          <w:color w:val="1F497D" w:themeColor="text2"/>
          <w:lang w:val="lv-LV"/>
        </w:rPr>
        <w:t xml:space="preserve">, </w:t>
      </w:r>
      <w:proofErr w:type="spellStart"/>
      <w:r w:rsidR="0043115E" w:rsidRPr="0045228D">
        <w:rPr>
          <w:color w:val="1F497D" w:themeColor="text2"/>
          <w:lang w:val="lv-LV"/>
        </w:rPr>
        <w:t>or</w:t>
      </w:r>
      <w:proofErr w:type="spellEnd"/>
      <w:r w:rsidR="0043115E" w:rsidRPr="0045228D">
        <w:rPr>
          <w:color w:val="1F497D" w:themeColor="text2"/>
          <w:lang w:val="lv-LV"/>
        </w:rPr>
        <w:t xml:space="preserve"> </w:t>
      </w:r>
      <w:proofErr w:type="spellStart"/>
      <w:r w:rsidR="0043115E" w:rsidRPr="0045228D">
        <w:rPr>
          <w:color w:val="1F497D" w:themeColor="text2"/>
          <w:lang w:val="lv-LV"/>
        </w:rPr>
        <w:t>European</w:t>
      </w:r>
      <w:proofErr w:type="spellEnd"/>
      <w:r w:rsidR="0043115E" w:rsidRPr="0045228D">
        <w:rPr>
          <w:color w:val="1F497D" w:themeColor="text2"/>
          <w:lang w:val="lv-LV"/>
        </w:rPr>
        <w:t xml:space="preserve"> </w:t>
      </w:r>
      <w:proofErr w:type="spellStart"/>
      <w:r w:rsidR="0043115E" w:rsidRPr="0045228D">
        <w:rPr>
          <w:color w:val="1F497D" w:themeColor="text2"/>
          <w:lang w:val="lv-LV"/>
        </w:rPr>
        <w:t>Economic</w:t>
      </w:r>
      <w:proofErr w:type="spellEnd"/>
      <w:r w:rsidR="0043115E" w:rsidRPr="0045228D">
        <w:rPr>
          <w:color w:val="1F497D" w:themeColor="text2"/>
          <w:lang w:val="lv-LV"/>
        </w:rPr>
        <w:t xml:space="preserve"> </w:t>
      </w:r>
      <w:proofErr w:type="spellStart"/>
      <w:r w:rsidR="0043115E" w:rsidRPr="0045228D">
        <w:rPr>
          <w:color w:val="1F497D" w:themeColor="text2"/>
          <w:lang w:val="lv-LV"/>
        </w:rPr>
        <w:t>Area</w:t>
      </w:r>
      <w:proofErr w:type="spellEnd"/>
      <w:r w:rsidR="0043115E" w:rsidRPr="0045228D">
        <w:rPr>
          <w:color w:val="1F497D" w:themeColor="text2"/>
          <w:lang w:val="lv-LV"/>
        </w:rPr>
        <w:t xml:space="preserve"> </w:t>
      </w:r>
      <w:proofErr w:type="spellStart"/>
      <w:r w:rsidR="0043115E" w:rsidRPr="0045228D">
        <w:rPr>
          <w:color w:val="1F497D" w:themeColor="text2"/>
          <w:lang w:val="lv-LV"/>
        </w:rPr>
        <w:t>country</w:t>
      </w:r>
      <w:proofErr w:type="spellEnd"/>
      <w:r w:rsidR="0043115E" w:rsidRPr="0045228D">
        <w:rPr>
          <w:color w:val="1F497D" w:themeColor="text2"/>
          <w:lang w:val="lv-LV"/>
        </w:rPr>
        <w:t>;</w:t>
      </w:r>
    </w:p>
    <w:p w14:paraId="77D1C5A1" w14:textId="74931328" w:rsidR="0043115E" w:rsidRPr="0045228D" w:rsidRDefault="000504AF" w:rsidP="000504AF">
      <w:pPr>
        <w:jc w:val="both"/>
        <w:rPr>
          <w:color w:val="1F497D" w:themeColor="text2"/>
          <w:lang w:val="lv-LV"/>
        </w:rPr>
      </w:pPr>
      <w:r w:rsidRPr="0045228D">
        <w:rPr>
          <w:color w:val="1F497D" w:themeColor="text2"/>
          <w:lang w:val="lv-LV"/>
        </w:rPr>
        <w:t>2</w:t>
      </w:r>
      <w:r w:rsidR="0043115E" w:rsidRPr="0045228D">
        <w:rPr>
          <w:color w:val="1F497D" w:themeColor="text2"/>
          <w:lang w:val="lv-LV"/>
        </w:rPr>
        <w:t xml:space="preserve">.4.  </w:t>
      </w:r>
      <w:proofErr w:type="spellStart"/>
      <w:r w:rsidR="0043115E" w:rsidRPr="0045228D">
        <w:rPr>
          <w:color w:val="1F497D" w:themeColor="text2"/>
          <w:lang w:val="lv-LV"/>
        </w:rPr>
        <w:t>In</w:t>
      </w:r>
      <w:proofErr w:type="spellEnd"/>
      <w:r w:rsidR="0043115E" w:rsidRPr="0045228D">
        <w:rPr>
          <w:color w:val="1F497D" w:themeColor="text2"/>
          <w:lang w:val="lv-LV"/>
        </w:rPr>
        <w:t xml:space="preserve"> </w:t>
      </w:r>
      <w:proofErr w:type="spellStart"/>
      <w:r w:rsidR="0043115E" w:rsidRPr="0045228D">
        <w:rPr>
          <w:color w:val="1F497D" w:themeColor="text2"/>
          <w:lang w:val="lv-LV"/>
        </w:rPr>
        <w:t>case</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Tenderer</w:t>
      </w:r>
      <w:proofErr w:type="spellEnd"/>
      <w:r w:rsidR="0043115E" w:rsidRPr="0045228D">
        <w:rPr>
          <w:color w:val="1F497D" w:themeColor="text2"/>
          <w:lang w:val="lv-LV"/>
        </w:rPr>
        <w:t xml:space="preserve"> </w:t>
      </w:r>
      <w:proofErr w:type="spellStart"/>
      <w:r w:rsidR="0043115E" w:rsidRPr="0045228D">
        <w:rPr>
          <w:color w:val="1F497D" w:themeColor="text2"/>
          <w:lang w:val="lv-LV"/>
        </w:rPr>
        <w:t>does</w:t>
      </w:r>
      <w:proofErr w:type="spellEnd"/>
      <w:r w:rsidR="0043115E" w:rsidRPr="0045228D">
        <w:rPr>
          <w:color w:val="1F497D" w:themeColor="text2"/>
          <w:lang w:val="lv-LV"/>
        </w:rPr>
        <w:t xml:space="preserve"> </w:t>
      </w:r>
      <w:proofErr w:type="spellStart"/>
      <w:r w:rsidR="0043115E" w:rsidRPr="0045228D">
        <w:rPr>
          <w:color w:val="1F497D" w:themeColor="text2"/>
          <w:lang w:val="lv-LV"/>
        </w:rPr>
        <w:t>not</w:t>
      </w:r>
      <w:proofErr w:type="spellEnd"/>
      <w:r w:rsidR="0043115E" w:rsidRPr="0045228D">
        <w:rPr>
          <w:color w:val="1F497D" w:themeColor="text2"/>
          <w:lang w:val="lv-LV"/>
        </w:rPr>
        <w:t xml:space="preserve"> </w:t>
      </w:r>
      <w:proofErr w:type="spellStart"/>
      <w:r w:rsidR="0043115E" w:rsidRPr="0045228D">
        <w:rPr>
          <w:color w:val="1F497D" w:themeColor="text2"/>
          <w:lang w:val="lv-LV"/>
        </w:rPr>
        <w:t>fulfill</w:t>
      </w:r>
      <w:proofErr w:type="spellEnd"/>
      <w:r w:rsidR="0043115E" w:rsidRPr="0045228D">
        <w:rPr>
          <w:color w:val="1F497D" w:themeColor="text2"/>
          <w:lang w:val="lv-LV"/>
        </w:rPr>
        <w:t xml:space="preserve"> </w:t>
      </w:r>
      <w:proofErr w:type="spellStart"/>
      <w:r w:rsidR="0043115E" w:rsidRPr="0045228D">
        <w:rPr>
          <w:color w:val="1F497D" w:themeColor="text2"/>
          <w:lang w:val="lv-LV"/>
        </w:rPr>
        <w:t>requirements</w:t>
      </w:r>
      <w:proofErr w:type="spellEnd"/>
      <w:r w:rsidR="0043115E" w:rsidRPr="0045228D">
        <w:rPr>
          <w:color w:val="1F497D" w:themeColor="text2"/>
          <w:lang w:val="lv-LV"/>
        </w:rPr>
        <w:t xml:space="preserve"> </w:t>
      </w:r>
      <w:proofErr w:type="spellStart"/>
      <w:r w:rsidR="0043115E" w:rsidRPr="0045228D">
        <w:rPr>
          <w:color w:val="1F497D" w:themeColor="text2"/>
          <w:lang w:val="lv-LV"/>
        </w:rPr>
        <w:t>specified</w:t>
      </w:r>
      <w:proofErr w:type="spellEnd"/>
      <w:r w:rsidR="0043115E" w:rsidRPr="0045228D">
        <w:rPr>
          <w:color w:val="1F497D" w:themeColor="text2"/>
          <w:lang w:val="lv-LV"/>
        </w:rPr>
        <w:t xml:space="preserve"> </w:t>
      </w:r>
      <w:proofErr w:type="spellStart"/>
      <w:r w:rsidR="0043115E" w:rsidRPr="0045228D">
        <w:rPr>
          <w:color w:val="1F497D" w:themeColor="text2"/>
          <w:lang w:val="lv-LV"/>
        </w:rPr>
        <w:t>in</w:t>
      </w:r>
      <w:proofErr w:type="spellEnd"/>
      <w:r w:rsidR="0043115E" w:rsidRPr="0045228D">
        <w:rPr>
          <w:color w:val="1F497D" w:themeColor="text2"/>
          <w:lang w:val="lv-LV"/>
        </w:rPr>
        <w:t xml:space="preserve"> </w:t>
      </w:r>
      <w:proofErr w:type="spellStart"/>
      <w:r w:rsidR="0043115E" w:rsidRPr="0045228D">
        <w:rPr>
          <w:color w:val="1F497D" w:themeColor="text2"/>
          <w:lang w:val="lv-LV"/>
        </w:rPr>
        <w:t>points</w:t>
      </w:r>
      <w:proofErr w:type="spellEnd"/>
      <w:r w:rsidR="0043115E" w:rsidRPr="0045228D">
        <w:rPr>
          <w:color w:val="1F497D" w:themeColor="text2"/>
          <w:lang w:val="lv-LV"/>
        </w:rPr>
        <w:t xml:space="preserve"> </w:t>
      </w:r>
      <w:r w:rsidRPr="0045228D">
        <w:rPr>
          <w:color w:val="1F497D" w:themeColor="text2"/>
          <w:lang w:val="lv-LV"/>
        </w:rPr>
        <w:t>2</w:t>
      </w:r>
      <w:r w:rsidR="0043115E" w:rsidRPr="0045228D">
        <w:rPr>
          <w:color w:val="1F497D" w:themeColor="text2"/>
          <w:lang w:val="lv-LV"/>
        </w:rPr>
        <w:t xml:space="preserve">.1., </w:t>
      </w:r>
      <w:r w:rsidRPr="0045228D">
        <w:rPr>
          <w:color w:val="1F497D" w:themeColor="text2"/>
          <w:lang w:val="lv-LV"/>
        </w:rPr>
        <w:t>2</w:t>
      </w:r>
      <w:r w:rsidR="0043115E" w:rsidRPr="0045228D">
        <w:rPr>
          <w:color w:val="1F497D" w:themeColor="text2"/>
          <w:lang w:val="lv-LV"/>
        </w:rPr>
        <w:t xml:space="preserve">.2., </w:t>
      </w:r>
      <w:r w:rsidRPr="0045228D">
        <w:rPr>
          <w:color w:val="1F497D" w:themeColor="text2"/>
          <w:lang w:val="lv-LV"/>
        </w:rPr>
        <w:t>2</w:t>
      </w:r>
      <w:r w:rsidR="0043115E" w:rsidRPr="0045228D">
        <w:rPr>
          <w:color w:val="1F497D" w:themeColor="text2"/>
          <w:lang w:val="lv-LV"/>
        </w:rPr>
        <w:t xml:space="preserve">.3.,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Customer</w:t>
      </w:r>
      <w:proofErr w:type="spellEnd"/>
      <w:r w:rsidR="0043115E" w:rsidRPr="0045228D">
        <w:rPr>
          <w:color w:val="1F497D" w:themeColor="text2"/>
          <w:lang w:val="lv-LV"/>
        </w:rPr>
        <w:t xml:space="preserve"> </w:t>
      </w:r>
      <w:proofErr w:type="spellStart"/>
      <w:r w:rsidR="0043115E" w:rsidRPr="0045228D">
        <w:rPr>
          <w:color w:val="1F497D" w:themeColor="text2"/>
          <w:lang w:val="lv-LV"/>
        </w:rPr>
        <w:t>must</w:t>
      </w:r>
      <w:proofErr w:type="spellEnd"/>
      <w:r w:rsidR="0043115E" w:rsidRPr="0045228D">
        <w:rPr>
          <w:color w:val="1F497D" w:themeColor="text2"/>
          <w:lang w:val="lv-LV"/>
        </w:rPr>
        <w:t xml:space="preserve"> </w:t>
      </w:r>
      <w:proofErr w:type="spellStart"/>
      <w:r w:rsidR="0043115E" w:rsidRPr="0045228D">
        <w:rPr>
          <w:color w:val="1F497D" w:themeColor="text2"/>
          <w:lang w:val="lv-LV"/>
        </w:rPr>
        <w:t>receive</w:t>
      </w:r>
      <w:proofErr w:type="spellEnd"/>
      <w:r w:rsidR="0043115E" w:rsidRPr="0045228D">
        <w:rPr>
          <w:color w:val="1F497D" w:themeColor="text2"/>
          <w:lang w:val="lv-LV"/>
        </w:rPr>
        <w:t xml:space="preserve"> </w:t>
      </w:r>
      <w:proofErr w:type="spellStart"/>
      <w:r w:rsidR="0043115E" w:rsidRPr="0045228D">
        <w:rPr>
          <w:color w:val="1F497D" w:themeColor="text2"/>
          <w:lang w:val="lv-LV"/>
        </w:rPr>
        <w:t>an</w:t>
      </w:r>
      <w:proofErr w:type="spellEnd"/>
      <w:r w:rsidR="0043115E" w:rsidRPr="0045228D">
        <w:rPr>
          <w:color w:val="1F497D" w:themeColor="text2"/>
          <w:lang w:val="lv-LV"/>
        </w:rPr>
        <w:t xml:space="preserve"> </w:t>
      </w:r>
      <w:proofErr w:type="spellStart"/>
      <w:r w:rsidR="0043115E" w:rsidRPr="0045228D">
        <w:rPr>
          <w:color w:val="1F497D" w:themeColor="text2"/>
          <w:lang w:val="lv-LV"/>
        </w:rPr>
        <w:t>appropriate</w:t>
      </w:r>
      <w:proofErr w:type="spellEnd"/>
      <w:r w:rsidR="0043115E" w:rsidRPr="0045228D">
        <w:rPr>
          <w:color w:val="1F497D" w:themeColor="text2"/>
          <w:lang w:val="lv-LV"/>
        </w:rPr>
        <w:t xml:space="preserve"> </w:t>
      </w:r>
      <w:proofErr w:type="spellStart"/>
      <w:r w:rsidR="0043115E" w:rsidRPr="0045228D">
        <w:rPr>
          <w:color w:val="1F497D" w:themeColor="text2"/>
          <w:lang w:val="lv-LV"/>
        </w:rPr>
        <w:t>opinion</w:t>
      </w:r>
      <w:proofErr w:type="spellEnd"/>
      <w:r w:rsidR="0043115E" w:rsidRPr="0045228D">
        <w:rPr>
          <w:color w:val="1F497D" w:themeColor="text2"/>
          <w:lang w:val="lv-LV"/>
        </w:rPr>
        <w:t xml:space="preserve"> </w:t>
      </w:r>
      <w:proofErr w:type="spellStart"/>
      <w:r w:rsidR="0043115E" w:rsidRPr="0045228D">
        <w:rPr>
          <w:color w:val="1F497D" w:themeColor="text2"/>
          <w:lang w:val="lv-LV"/>
        </w:rPr>
        <w:t>from</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competent</w:t>
      </w:r>
      <w:proofErr w:type="spellEnd"/>
      <w:r w:rsidR="0043115E" w:rsidRPr="0045228D">
        <w:rPr>
          <w:color w:val="1F497D" w:themeColor="text2"/>
          <w:lang w:val="lv-LV"/>
        </w:rPr>
        <w:t xml:space="preserve"> </w:t>
      </w:r>
      <w:proofErr w:type="spellStart"/>
      <w:r w:rsidR="0043115E" w:rsidRPr="0045228D">
        <w:rPr>
          <w:color w:val="1F497D" w:themeColor="text2"/>
          <w:lang w:val="lv-LV"/>
        </w:rPr>
        <w:t>state</w:t>
      </w:r>
      <w:proofErr w:type="spellEnd"/>
      <w:r w:rsidR="0043115E" w:rsidRPr="0045228D">
        <w:rPr>
          <w:color w:val="1F497D" w:themeColor="text2"/>
          <w:lang w:val="lv-LV"/>
        </w:rPr>
        <w:t xml:space="preserve"> </w:t>
      </w:r>
      <w:proofErr w:type="spellStart"/>
      <w:r w:rsidR="0043115E" w:rsidRPr="0045228D">
        <w:rPr>
          <w:color w:val="1F497D" w:themeColor="text2"/>
          <w:lang w:val="lv-LV"/>
        </w:rPr>
        <w:t>security</w:t>
      </w:r>
      <w:proofErr w:type="spellEnd"/>
      <w:r w:rsidR="0043115E" w:rsidRPr="0045228D">
        <w:rPr>
          <w:color w:val="1F497D" w:themeColor="text2"/>
          <w:lang w:val="lv-LV"/>
        </w:rPr>
        <w:t xml:space="preserve"> </w:t>
      </w:r>
      <w:proofErr w:type="spellStart"/>
      <w:r w:rsidR="0043115E" w:rsidRPr="0045228D">
        <w:rPr>
          <w:color w:val="1F497D" w:themeColor="text2"/>
          <w:lang w:val="lv-LV"/>
        </w:rPr>
        <w:t>authority</w:t>
      </w:r>
      <w:proofErr w:type="spellEnd"/>
      <w:r w:rsidR="0043115E" w:rsidRPr="0045228D">
        <w:rPr>
          <w:color w:val="1F497D" w:themeColor="text2"/>
          <w:lang w:val="lv-LV"/>
        </w:rPr>
        <w:t xml:space="preserve"> </w:t>
      </w:r>
      <w:proofErr w:type="spellStart"/>
      <w:r w:rsidR="0043115E" w:rsidRPr="0045228D">
        <w:rPr>
          <w:color w:val="1F497D" w:themeColor="text2"/>
          <w:lang w:val="lv-LV"/>
        </w:rPr>
        <w:t>regarding</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possible</w:t>
      </w:r>
      <w:proofErr w:type="spellEnd"/>
      <w:r w:rsidR="0043115E" w:rsidRPr="0045228D">
        <w:rPr>
          <w:color w:val="1F497D" w:themeColor="text2"/>
          <w:lang w:val="lv-LV"/>
        </w:rPr>
        <w:t xml:space="preserve"> </w:t>
      </w:r>
      <w:proofErr w:type="spellStart"/>
      <w:r w:rsidR="0043115E" w:rsidRPr="0045228D">
        <w:rPr>
          <w:color w:val="1F497D" w:themeColor="text2"/>
          <w:lang w:val="lv-LV"/>
        </w:rPr>
        <w:t>future</w:t>
      </w:r>
      <w:proofErr w:type="spellEnd"/>
      <w:r w:rsidR="0043115E" w:rsidRPr="0045228D">
        <w:rPr>
          <w:color w:val="1F497D" w:themeColor="text2"/>
          <w:lang w:val="lv-LV"/>
        </w:rPr>
        <w:t xml:space="preserve"> </w:t>
      </w:r>
      <w:proofErr w:type="spellStart"/>
      <w:r w:rsidR="0043115E" w:rsidRPr="0045228D">
        <w:rPr>
          <w:color w:val="1F497D" w:themeColor="text2"/>
          <w:lang w:val="lv-LV"/>
        </w:rPr>
        <w:t>cooperation</w:t>
      </w:r>
      <w:proofErr w:type="spellEnd"/>
      <w:r w:rsidR="0043115E" w:rsidRPr="0045228D">
        <w:rPr>
          <w:color w:val="1F497D" w:themeColor="text2"/>
          <w:lang w:val="lv-LV"/>
        </w:rPr>
        <w:t xml:space="preserve"> </w:t>
      </w:r>
      <w:proofErr w:type="spellStart"/>
      <w:r w:rsidR="0043115E" w:rsidRPr="0045228D">
        <w:rPr>
          <w:color w:val="1F497D" w:themeColor="text2"/>
          <w:lang w:val="lv-LV"/>
        </w:rPr>
        <w:t>with</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Tenderer</w:t>
      </w:r>
      <w:proofErr w:type="spellEnd"/>
      <w:r w:rsidR="0043115E" w:rsidRPr="0045228D">
        <w:rPr>
          <w:color w:val="1F497D" w:themeColor="text2"/>
          <w:lang w:val="lv-LV"/>
        </w:rPr>
        <w:t xml:space="preserve"> </w:t>
      </w:r>
      <w:proofErr w:type="spellStart"/>
      <w:r w:rsidR="0043115E" w:rsidRPr="0045228D">
        <w:rPr>
          <w:color w:val="1F497D" w:themeColor="text2"/>
          <w:lang w:val="lv-LV"/>
        </w:rPr>
        <w:t>or</w:t>
      </w:r>
      <w:proofErr w:type="spellEnd"/>
      <w:r w:rsidR="0043115E" w:rsidRPr="0045228D">
        <w:rPr>
          <w:color w:val="1F497D" w:themeColor="text2"/>
          <w:lang w:val="lv-LV"/>
        </w:rPr>
        <w:t xml:space="preserve">  </w:t>
      </w:r>
      <w:proofErr w:type="spellStart"/>
      <w:r w:rsidR="0043115E" w:rsidRPr="0045228D">
        <w:rPr>
          <w:color w:val="1F497D" w:themeColor="text2"/>
          <w:lang w:val="lv-LV"/>
        </w:rPr>
        <w:t>the</w:t>
      </w:r>
      <w:proofErr w:type="spellEnd"/>
      <w:r w:rsidR="0043115E" w:rsidRPr="0045228D">
        <w:rPr>
          <w:color w:val="1F497D" w:themeColor="text2"/>
          <w:lang w:val="lv-LV"/>
        </w:rPr>
        <w:t xml:space="preserve"> </w:t>
      </w:r>
      <w:proofErr w:type="spellStart"/>
      <w:r w:rsidR="0043115E" w:rsidRPr="0045228D">
        <w:rPr>
          <w:color w:val="1F497D" w:themeColor="text2"/>
          <w:lang w:val="lv-LV"/>
        </w:rPr>
        <w:t>purchase</w:t>
      </w:r>
      <w:proofErr w:type="spellEnd"/>
      <w:r w:rsidR="0043115E" w:rsidRPr="0045228D">
        <w:rPr>
          <w:color w:val="1F497D" w:themeColor="text2"/>
          <w:lang w:val="lv-LV"/>
        </w:rPr>
        <w:t xml:space="preserve"> </w:t>
      </w:r>
      <w:proofErr w:type="spellStart"/>
      <w:r w:rsidR="0043115E" w:rsidRPr="0045228D">
        <w:rPr>
          <w:color w:val="1F497D" w:themeColor="text2"/>
          <w:lang w:val="lv-LV"/>
        </w:rPr>
        <w:t>of</w:t>
      </w:r>
      <w:proofErr w:type="spellEnd"/>
      <w:r w:rsidR="0043115E" w:rsidRPr="0045228D">
        <w:rPr>
          <w:color w:val="1F497D" w:themeColor="text2"/>
          <w:lang w:val="lv-LV"/>
        </w:rPr>
        <w:t xml:space="preserve"> a </w:t>
      </w:r>
      <w:proofErr w:type="spellStart"/>
      <w:r w:rsidR="0043115E" w:rsidRPr="0045228D">
        <w:rPr>
          <w:color w:val="1F497D" w:themeColor="text2"/>
          <w:lang w:val="lv-LV"/>
        </w:rPr>
        <w:t>specific</w:t>
      </w:r>
      <w:proofErr w:type="spellEnd"/>
      <w:r w:rsidR="0043115E" w:rsidRPr="0045228D">
        <w:rPr>
          <w:color w:val="1F497D" w:themeColor="text2"/>
          <w:lang w:val="lv-LV"/>
        </w:rPr>
        <w:t xml:space="preserve"> </w:t>
      </w:r>
      <w:proofErr w:type="spellStart"/>
      <w:r w:rsidR="0043115E" w:rsidRPr="0045228D">
        <w:rPr>
          <w:color w:val="1F497D" w:themeColor="text2"/>
          <w:lang w:val="lv-LV"/>
        </w:rPr>
        <w:t>Procurement</w:t>
      </w:r>
      <w:proofErr w:type="spellEnd"/>
      <w:r w:rsidR="0043115E" w:rsidRPr="0045228D">
        <w:rPr>
          <w:color w:val="1F497D" w:themeColor="text2"/>
          <w:lang w:val="lv-LV"/>
        </w:rPr>
        <w:t xml:space="preserve"> </w:t>
      </w:r>
      <w:proofErr w:type="spellStart"/>
      <w:r w:rsidR="0043115E" w:rsidRPr="0045228D">
        <w:rPr>
          <w:color w:val="1F497D" w:themeColor="text2"/>
          <w:lang w:val="lv-LV"/>
        </w:rPr>
        <w:t>item</w:t>
      </w:r>
      <w:proofErr w:type="spellEnd"/>
      <w:r w:rsidR="0043115E" w:rsidRPr="0045228D">
        <w:rPr>
          <w:color w:val="1F497D" w:themeColor="text2"/>
          <w:lang w:val="lv-LV"/>
        </w:rPr>
        <w:t>.</w:t>
      </w:r>
    </w:p>
    <w:p w14:paraId="40932A8A" w14:textId="58FB4B83" w:rsidR="004F0655" w:rsidRPr="0045228D" w:rsidRDefault="0043115E" w:rsidP="000504AF">
      <w:pPr>
        <w:rPr>
          <w:color w:val="1F497D" w:themeColor="text2"/>
          <w:lang w:val="lv-LV"/>
        </w:rPr>
      </w:pPr>
      <w:proofErr w:type="spellStart"/>
      <w:r w:rsidRPr="0045228D">
        <w:rPr>
          <w:color w:val="1F497D" w:themeColor="text2"/>
          <w:lang w:val="lv-LV"/>
        </w:rPr>
        <w:t>If</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opinion</w:t>
      </w:r>
      <w:proofErr w:type="spellEnd"/>
      <w:r w:rsidRPr="0045228D">
        <w:rPr>
          <w:color w:val="1F497D" w:themeColor="text2"/>
          <w:lang w:val="lv-LV"/>
        </w:rPr>
        <w:t xml:space="preserve"> </w:t>
      </w:r>
      <w:proofErr w:type="spellStart"/>
      <w:r w:rsidRPr="0045228D">
        <w:rPr>
          <w:color w:val="1F497D" w:themeColor="text2"/>
          <w:lang w:val="lv-LV"/>
        </w:rPr>
        <w:t>of</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competent</w:t>
      </w:r>
      <w:proofErr w:type="spellEnd"/>
      <w:r w:rsidRPr="0045228D">
        <w:rPr>
          <w:color w:val="1F497D" w:themeColor="text2"/>
          <w:lang w:val="lv-LV"/>
        </w:rPr>
        <w:t xml:space="preserve"> </w:t>
      </w:r>
      <w:proofErr w:type="spellStart"/>
      <w:r w:rsidRPr="0045228D">
        <w:rPr>
          <w:color w:val="1F497D" w:themeColor="text2"/>
          <w:lang w:val="lv-LV"/>
        </w:rPr>
        <w:t>state</w:t>
      </w:r>
      <w:proofErr w:type="spellEnd"/>
      <w:r w:rsidRPr="0045228D">
        <w:rPr>
          <w:color w:val="1F497D" w:themeColor="text2"/>
          <w:lang w:val="lv-LV"/>
        </w:rPr>
        <w:t xml:space="preserve"> </w:t>
      </w:r>
      <w:proofErr w:type="spellStart"/>
      <w:r w:rsidRPr="0045228D">
        <w:rPr>
          <w:color w:val="1F497D" w:themeColor="text2"/>
          <w:lang w:val="lv-LV"/>
        </w:rPr>
        <w:t>security</w:t>
      </w:r>
      <w:proofErr w:type="spellEnd"/>
      <w:r w:rsidRPr="0045228D">
        <w:rPr>
          <w:color w:val="1F497D" w:themeColor="text2"/>
          <w:lang w:val="lv-LV"/>
        </w:rPr>
        <w:t xml:space="preserve"> </w:t>
      </w:r>
      <w:proofErr w:type="spellStart"/>
      <w:r w:rsidRPr="0045228D">
        <w:rPr>
          <w:color w:val="1F497D" w:themeColor="text2"/>
          <w:lang w:val="lv-LV"/>
        </w:rPr>
        <w:t>authority</w:t>
      </w:r>
      <w:proofErr w:type="spellEnd"/>
      <w:r w:rsidRPr="0045228D">
        <w:rPr>
          <w:color w:val="1F497D" w:themeColor="text2"/>
          <w:lang w:val="lv-LV"/>
        </w:rPr>
        <w:t xml:space="preserve"> </w:t>
      </w:r>
      <w:proofErr w:type="spellStart"/>
      <w:r w:rsidRPr="0045228D">
        <w:rPr>
          <w:color w:val="1F497D" w:themeColor="text2"/>
          <w:lang w:val="lv-LV"/>
        </w:rPr>
        <w:t>about</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Applicant</w:t>
      </w:r>
      <w:proofErr w:type="spellEnd"/>
      <w:r w:rsidRPr="0045228D">
        <w:rPr>
          <w:color w:val="1F497D" w:themeColor="text2"/>
          <w:lang w:val="lv-LV"/>
        </w:rPr>
        <w:t xml:space="preserve"> </w:t>
      </w:r>
      <w:proofErr w:type="spellStart"/>
      <w:r w:rsidRPr="0045228D">
        <w:rPr>
          <w:color w:val="1F497D" w:themeColor="text2"/>
          <w:lang w:val="lv-LV"/>
        </w:rPr>
        <w:t>or</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offer</w:t>
      </w:r>
      <w:proofErr w:type="spellEnd"/>
      <w:r w:rsidRPr="0045228D">
        <w:rPr>
          <w:color w:val="1F497D" w:themeColor="text2"/>
          <w:lang w:val="lv-LV"/>
        </w:rPr>
        <w:t xml:space="preserve"> </w:t>
      </w:r>
      <w:proofErr w:type="spellStart"/>
      <w:r w:rsidRPr="0045228D">
        <w:rPr>
          <w:color w:val="1F497D" w:themeColor="text2"/>
          <w:lang w:val="lv-LV"/>
        </w:rPr>
        <w:t>is</w:t>
      </w:r>
      <w:proofErr w:type="spellEnd"/>
      <w:r w:rsidRPr="0045228D">
        <w:rPr>
          <w:color w:val="1F497D" w:themeColor="text2"/>
          <w:lang w:val="lv-LV"/>
        </w:rPr>
        <w:t xml:space="preserve"> </w:t>
      </w:r>
      <w:proofErr w:type="spellStart"/>
      <w:r w:rsidRPr="0045228D">
        <w:rPr>
          <w:color w:val="1F497D" w:themeColor="text2"/>
          <w:lang w:val="lv-LV"/>
        </w:rPr>
        <w:t>negative</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Customer</w:t>
      </w:r>
      <w:proofErr w:type="spellEnd"/>
      <w:r w:rsidRPr="0045228D">
        <w:rPr>
          <w:color w:val="1F497D" w:themeColor="text2"/>
          <w:lang w:val="lv-LV"/>
        </w:rPr>
        <w:t xml:space="preserve"> </w:t>
      </w:r>
      <w:proofErr w:type="spellStart"/>
      <w:r w:rsidRPr="0045228D">
        <w:rPr>
          <w:color w:val="1F497D" w:themeColor="text2"/>
          <w:lang w:val="lv-LV"/>
        </w:rPr>
        <w:t>will</w:t>
      </w:r>
      <w:proofErr w:type="spellEnd"/>
      <w:r w:rsidRPr="0045228D">
        <w:rPr>
          <w:color w:val="1F497D" w:themeColor="text2"/>
          <w:lang w:val="lv-LV"/>
        </w:rPr>
        <w:t xml:space="preserve"> </w:t>
      </w:r>
      <w:proofErr w:type="spellStart"/>
      <w:r w:rsidRPr="0045228D">
        <w:rPr>
          <w:color w:val="1F497D" w:themeColor="text2"/>
          <w:lang w:val="lv-LV"/>
        </w:rPr>
        <w:t>exclude</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Applicant</w:t>
      </w:r>
      <w:proofErr w:type="spellEnd"/>
      <w:r w:rsidRPr="0045228D">
        <w:rPr>
          <w:color w:val="1F497D" w:themeColor="text2"/>
          <w:lang w:val="lv-LV"/>
        </w:rPr>
        <w:t xml:space="preserve"> </w:t>
      </w:r>
      <w:proofErr w:type="spellStart"/>
      <w:r w:rsidRPr="0045228D">
        <w:rPr>
          <w:color w:val="1F497D" w:themeColor="text2"/>
          <w:lang w:val="lv-LV"/>
        </w:rPr>
        <w:t>from</w:t>
      </w:r>
      <w:proofErr w:type="spellEnd"/>
      <w:r w:rsidRPr="0045228D">
        <w:rPr>
          <w:color w:val="1F497D" w:themeColor="text2"/>
          <w:lang w:val="lv-LV"/>
        </w:rPr>
        <w:t xml:space="preserve"> </w:t>
      </w:r>
      <w:proofErr w:type="spellStart"/>
      <w:r w:rsidRPr="0045228D">
        <w:rPr>
          <w:color w:val="1F497D" w:themeColor="text2"/>
          <w:lang w:val="lv-LV"/>
        </w:rPr>
        <w:t>the</w:t>
      </w:r>
      <w:proofErr w:type="spellEnd"/>
      <w:r w:rsidRPr="0045228D">
        <w:rPr>
          <w:color w:val="1F497D" w:themeColor="text2"/>
          <w:lang w:val="lv-LV"/>
        </w:rPr>
        <w:t xml:space="preserve"> </w:t>
      </w:r>
      <w:proofErr w:type="spellStart"/>
      <w:r w:rsidRPr="0045228D">
        <w:rPr>
          <w:color w:val="1F497D" w:themeColor="text2"/>
          <w:lang w:val="lv-LV"/>
        </w:rPr>
        <w:t>procurement</w:t>
      </w:r>
      <w:proofErr w:type="spellEnd"/>
      <w:r w:rsidRPr="0045228D">
        <w:rPr>
          <w:color w:val="1F497D" w:themeColor="text2"/>
          <w:lang w:val="lv-LV"/>
        </w:rPr>
        <w:t>.</w:t>
      </w:r>
    </w:p>
    <w:p w14:paraId="30A2A969" w14:textId="77777777" w:rsidR="00741118" w:rsidRPr="000504AF" w:rsidRDefault="00741118">
      <w:pPr>
        <w:rPr>
          <w:color w:val="1F497D" w:themeColor="text2"/>
          <w:lang w:val="lv-LV"/>
        </w:rPr>
      </w:pPr>
    </w:p>
    <w:p w14:paraId="6B49ECE5" w14:textId="77777777" w:rsidR="00741118" w:rsidRPr="000504AF" w:rsidRDefault="00741118">
      <w:r w:rsidRPr="000504AF">
        <w:rPr>
          <w:lang w:bidi="en-GB"/>
        </w:rPr>
        <w:t>Supplier __</w:t>
      </w:r>
      <w:r w:rsidR="00B51AB0" w:rsidRPr="000504AF">
        <w:rPr>
          <w:lang w:bidi="en-GB"/>
        </w:rPr>
        <w:t>_______________</w:t>
      </w:r>
      <w:r w:rsidRPr="000504AF">
        <w:rPr>
          <w:lang w:bidi="en-GB"/>
        </w:rPr>
        <w:t>______________________</w:t>
      </w:r>
    </w:p>
    <w:p w14:paraId="0E11FF89" w14:textId="77777777" w:rsidR="00741118" w:rsidRPr="000504AF" w:rsidRDefault="00741118"/>
    <w:sectPr w:rsidR="00741118" w:rsidRPr="000504AF" w:rsidSect="000660A6">
      <w:head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4BC3" w14:textId="77777777" w:rsidR="00095ED0" w:rsidRDefault="00095ED0" w:rsidP="00AF4695">
      <w:r>
        <w:separator/>
      </w:r>
    </w:p>
  </w:endnote>
  <w:endnote w:type="continuationSeparator" w:id="0">
    <w:p w14:paraId="55867E7C" w14:textId="77777777" w:rsidR="00095ED0" w:rsidRDefault="00095ED0"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obustaTLPro-Medium">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9E3A" w14:textId="77777777" w:rsidR="00095ED0" w:rsidRDefault="00095ED0" w:rsidP="00AF4695">
      <w:r>
        <w:separator/>
      </w:r>
    </w:p>
  </w:footnote>
  <w:footnote w:type="continuationSeparator" w:id="0">
    <w:p w14:paraId="30D20729" w14:textId="77777777" w:rsidR="00095ED0" w:rsidRDefault="00095ED0" w:rsidP="00AF4695">
      <w:r>
        <w:continuationSeparator/>
      </w:r>
    </w:p>
  </w:footnote>
  <w:footnote w:id="1">
    <w:p w14:paraId="759BDBFC" w14:textId="77777777" w:rsidR="001A3DBF" w:rsidRPr="00437E5A" w:rsidRDefault="001A3DBF" w:rsidP="001A3DBF">
      <w:pPr>
        <w:pStyle w:val="FootnoteText"/>
        <w:rPr>
          <w:rFonts w:ascii="Arial" w:hAnsi="Arial" w:cs="Arial"/>
          <w:color w:val="1F497D" w:themeColor="text2"/>
          <w:sz w:val="18"/>
          <w:szCs w:val="18"/>
          <w:lang w:val="lv-LV"/>
        </w:rPr>
      </w:pPr>
      <w:r w:rsidRPr="005A37F6">
        <w:rPr>
          <w:rStyle w:val="FootnoteReference"/>
          <w:rFonts w:ascii="Arial" w:hAnsi="Arial" w:cs="Arial"/>
          <w:sz w:val="18"/>
          <w:szCs w:val="18"/>
        </w:rPr>
        <w:footnoteRef/>
      </w:r>
      <w:r w:rsidRPr="005A37F6">
        <w:rPr>
          <w:rFonts w:ascii="Arial" w:hAnsi="Arial" w:cs="Arial"/>
          <w:sz w:val="18"/>
          <w:szCs w:val="18"/>
          <w:lang w:val="lv-LV"/>
        </w:rPr>
        <w:t xml:space="preserve"> </w:t>
      </w:r>
      <w:r w:rsidRPr="00437E5A">
        <w:rPr>
          <w:color w:val="1F497D" w:themeColor="text2"/>
          <w:sz w:val="18"/>
          <w:szCs w:val="18"/>
          <w:lang w:val="lv-LV"/>
        </w:rPr>
        <w:t>https://likumi.lv/ta/en/en/id/288730-law-on-the-procurements-of-public-service-providers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102E" w14:textId="77777777" w:rsidR="00D25837" w:rsidRDefault="00D25837" w:rsidP="00D25837">
    <w:pPr>
      <w:pStyle w:val="Header"/>
      <w:jc w:val="right"/>
    </w:pPr>
    <w:r w:rsidRPr="005631FA">
      <w:rPr>
        <w:noProof/>
        <w:lang w:val="lv-LV" w:eastAsia="lv-LV"/>
      </w:rPr>
      <w:drawing>
        <wp:inline distT="0" distB="0" distL="0" distR="0" wp14:anchorId="541A22FF" wp14:editId="09BD83BB">
          <wp:extent cx="1360805" cy="23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233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5F"/>
    <w:multiLevelType w:val="hybridMultilevel"/>
    <w:tmpl w:val="1108B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A40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86FC4"/>
    <w:multiLevelType w:val="multilevel"/>
    <w:tmpl w:val="166EC1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576F7"/>
    <w:multiLevelType w:val="hybridMultilevel"/>
    <w:tmpl w:val="F952824C"/>
    <w:lvl w:ilvl="0" w:tplc="062E4F8E">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2329F"/>
    <w:multiLevelType w:val="hybridMultilevel"/>
    <w:tmpl w:val="688AD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A0619"/>
    <w:multiLevelType w:val="multilevel"/>
    <w:tmpl w:val="CBE22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474F35"/>
    <w:multiLevelType w:val="multilevel"/>
    <w:tmpl w:val="D59E9E6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A11246"/>
    <w:multiLevelType w:val="hybridMultilevel"/>
    <w:tmpl w:val="931656CC"/>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A93095"/>
    <w:multiLevelType w:val="hybridMultilevel"/>
    <w:tmpl w:val="065C5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27394C"/>
    <w:multiLevelType w:val="hybridMultilevel"/>
    <w:tmpl w:val="AA4ED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F93D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576994"/>
    <w:multiLevelType w:val="hybridMultilevel"/>
    <w:tmpl w:val="13F62C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C2302C6"/>
    <w:multiLevelType w:val="hybridMultilevel"/>
    <w:tmpl w:val="24CC0AF4"/>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5C543E87"/>
    <w:multiLevelType w:val="multilevel"/>
    <w:tmpl w:val="58A4214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3C82A1F"/>
    <w:multiLevelType w:val="hybridMultilevel"/>
    <w:tmpl w:val="2190DB2A"/>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6FB11847"/>
    <w:multiLevelType w:val="hybridMultilevel"/>
    <w:tmpl w:val="05002C44"/>
    <w:lvl w:ilvl="0" w:tplc="3E0005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AB6C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B53272"/>
    <w:multiLevelType w:val="multilevel"/>
    <w:tmpl w:val="F5DC8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415232"/>
    <w:multiLevelType w:val="hybridMultilevel"/>
    <w:tmpl w:val="A4A852AE"/>
    <w:lvl w:ilvl="0" w:tplc="91B65566">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0" w15:restartNumberingAfterBreak="0">
    <w:nsid w:val="7BAD7BC7"/>
    <w:multiLevelType w:val="hybridMultilevel"/>
    <w:tmpl w:val="83DC1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149540">
    <w:abstractNumId w:val="15"/>
  </w:num>
  <w:num w:numId="2" w16cid:durableId="1526753718">
    <w:abstractNumId w:val="8"/>
  </w:num>
  <w:num w:numId="3" w16cid:durableId="1884172518">
    <w:abstractNumId w:val="12"/>
  </w:num>
  <w:num w:numId="4" w16cid:durableId="950012756">
    <w:abstractNumId w:val="16"/>
  </w:num>
  <w:num w:numId="5" w16cid:durableId="1418090229">
    <w:abstractNumId w:val="3"/>
  </w:num>
  <w:num w:numId="6" w16cid:durableId="1720397869">
    <w:abstractNumId w:val="14"/>
  </w:num>
  <w:num w:numId="7" w16cid:durableId="1102069949">
    <w:abstractNumId w:val="5"/>
  </w:num>
  <w:num w:numId="8" w16cid:durableId="1615206042">
    <w:abstractNumId w:val="6"/>
  </w:num>
  <w:num w:numId="9" w16cid:durableId="536359094">
    <w:abstractNumId w:val="2"/>
  </w:num>
  <w:num w:numId="10" w16cid:durableId="917595128">
    <w:abstractNumId w:val="19"/>
  </w:num>
  <w:num w:numId="11" w16cid:durableId="371925362">
    <w:abstractNumId w:val="17"/>
  </w:num>
  <w:num w:numId="12" w16cid:durableId="1531410919">
    <w:abstractNumId w:val="0"/>
  </w:num>
  <w:num w:numId="13" w16cid:durableId="573316561">
    <w:abstractNumId w:val="10"/>
  </w:num>
  <w:num w:numId="14" w16cid:durableId="1298604515">
    <w:abstractNumId w:val="11"/>
  </w:num>
  <w:num w:numId="15" w16cid:durableId="386295490">
    <w:abstractNumId w:val="1"/>
  </w:num>
  <w:num w:numId="16" w16cid:durableId="420832133">
    <w:abstractNumId w:val="9"/>
  </w:num>
  <w:num w:numId="17" w16cid:durableId="1119490157">
    <w:abstractNumId w:val="13"/>
  </w:num>
  <w:num w:numId="18" w16cid:durableId="970746838">
    <w:abstractNumId w:val="20"/>
  </w:num>
  <w:num w:numId="19" w16cid:durableId="2045521983">
    <w:abstractNumId w:val="4"/>
  </w:num>
  <w:num w:numId="20" w16cid:durableId="848717296">
    <w:abstractNumId w:val="18"/>
  </w:num>
  <w:num w:numId="21" w16cid:durableId="29355970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07EA8"/>
    <w:rsid w:val="0001272C"/>
    <w:rsid w:val="00016594"/>
    <w:rsid w:val="000213F2"/>
    <w:rsid w:val="00027C8E"/>
    <w:rsid w:val="000348A6"/>
    <w:rsid w:val="00036100"/>
    <w:rsid w:val="00041E01"/>
    <w:rsid w:val="00042F27"/>
    <w:rsid w:val="00043200"/>
    <w:rsid w:val="00046DD7"/>
    <w:rsid w:val="00047C6E"/>
    <w:rsid w:val="000504AF"/>
    <w:rsid w:val="00050845"/>
    <w:rsid w:val="00053CB1"/>
    <w:rsid w:val="00061A8A"/>
    <w:rsid w:val="000642C0"/>
    <w:rsid w:val="000660A6"/>
    <w:rsid w:val="00066A4B"/>
    <w:rsid w:val="00073982"/>
    <w:rsid w:val="0008439D"/>
    <w:rsid w:val="000921D5"/>
    <w:rsid w:val="0009419E"/>
    <w:rsid w:val="0009451A"/>
    <w:rsid w:val="00094BD3"/>
    <w:rsid w:val="00095ED0"/>
    <w:rsid w:val="00096914"/>
    <w:rsid w:val="000A5A50"/>
    <w:rsid w:val="000B1B86"/>
    <w:rsid w:val="000B4F82"/>
    <w:rsid w:val="000C01B9"/>
    <w:rsid w:val="000C080B"/>
    <w:rsid w:val="000C1120"/>
    <w:rsid w:val="000C6809"/>
    <w:rsid w:val="000C72B7"/>
    <w:rsid w:val="000D0D3A"/>
    <w:rsid w:val="000D4963"/>
    <w:rsid w:val="000D4A5D"/>
    <w:rsid w:val="000D50D7"/>
    <w:rsid w:val="000E2051"/>
    <w:rsid w:val="000E3731"/>
    <w:rsid w:val="000E686A"/>
    <w:rsid w:val="000E71B7"/>
    <w:rsid w:val="000F5B68"/>
    <w:rsid w:val="000F6F0B"/>
    <w:rsid w:val="001016A8"/>
    <w:rsid w:val="00102726"/>
    <w:rsid w:val="00105669"/>
    <w:rsid w:val="001110A6"/>
    <w:rsid w:val="00113740"/>
    <w:rsid w:val="00117CB0"/>
    <w:rsid w:val="00123944"/>
    <w:rsid w:val="0012462F"/>
    <w:rsid w:val="00125EFC"/>
    <w:rsid w:val="00127AB4"/>
    <w:rsid w:val="001309FD"/>
    <w:rsid w:val="00135179"/>
    <w:rsid w:val="00141792"/>
    <w:rsid w:val="00157F3F"/>
    <w:rsid w:val="00157FC6"/>
    <w:rsid w:val="00163436"/>
    <w:rsid w:val="00165DD4"/>
    <w:rsid w:val="00166821"/>
    <w:rsid w:val="00170B90"/>
    <w:rsid w:val="00175D8E"/>
    <w:rsid w:val="00177E36"/>
    <w:rsid w:val="00180613"/>
    <w:rsid w:val="00182E26"/>
    <w:rsid w:val="00184003"/>
    <w:rsid w:val="00190E7C"/>
    <w:rsid w:val="0019477B"/>
    <w:rsid w:val="001A3DBF"/>
    <w:rsid w:val="001B0472"/>
    <w:rsid w:val="001C2CF6"/>
    <w:rsid w:val="001C2F09"/>
    <w:rsid w:val="001D01B4"/>
    <w:rsid w:val="001D28D9"/>
    <w:rsid w:val="001E30CC"/>
    <w:rsid w:val="001F6F63"/>
    <w:rsid w:val="002036F5"/>
    <w:rsid w:val="00212FD5"/>
    <w:rsid w:val="00226AC6"/>
    <w:rsid w:val="00236D34"/>
    <w:rsid w:val="00257A5B"/>
    <w:rsid w:val="0026387B"/>
    <w:rsid w:val="0026666B"/>
    <w:rsid w:val="002723D6"/>
    <w:rsid w:val="00276769"/>
    <w:rsid w:val="0029673F"/>
    <w:rsid w:val="00296DDE"/>
    <w:rsid w:val="002971AC"/>
    <w:rsid w:val="002A03A0"/>
    <w:rsid w:val="002A0A42"/>
    <w:rsid w:val="002A3340"/>
    <w:rsid w:val="002A5D75"/>
    <w:rsid w:val="002A62F9"/>
    <w:rsid w:val="002B1F32"/>
    <w:rsid w:val="002B22DE"/>
    <w:rsid w:val="002B7F35"/>
    <w:rsid w:val="002C6216"/>
    <w:rsid w:val="002C6417"/>
    <w:rsid w:val="002C64B4"/>
    <w:rsid w:val="002C659E"/>
    <w:rsid w:val="002D0D47"/>
    <w:rsid w:val="002D229B"/>
    <w:rsid w:val="002D3501"/>
    <w:rsid w:val="002E1FF9"/>
    <w:rsid w:val="002E21B2"/>
    <w:rsid w:val="002E7EC7"/>
    <w:rsid w:val="002F1D81"/>
    <w:rsid w:val="002F56F9"/>
    <w:rsid w:val="002F62BD"/>
    <w:rsid w:val="00300CF4"/>
    <w:rsid w:val="00304011"/>
    <w:rsid w:val="003131C7"/>
    <w:rsid w:val="00313300"/>
    <w:rsid w:val="003150B6"/>
    <w:rsid w:val="0031573F"/>
    <w:rsid w:val="00316700"/>
    <w:rsid w:val="00320D3B"/>
    <w:rsid w:val="00322D45"/>
    <w:rsid w:val="0032511E"/>
    <w:rsid w:val="00325241"/>
    <w:rsid w:val="0032620F"/>
    <w:rsid w:val="00330832"/>
    <w:rsid w:val="00331BA9"/>
    <w:rsid w:val="00332852"/>
    <w:rsid w:val="00342C01"/>
    <w:rsid w:val="003529DC"/>
    <w:rsid w:val="0036558A"/>
    <w:rsid w:val="00365D48"/>
    <w:rsid w:val="003753BC"/>
    <w:rsid w:val="0037593F"/>
    <w:rsid w:val="00394495"/>
    <w:rsid w:val="003A0B3B"/>
    <w:rsid w:val="003A4D59"/>
    <w:rsid w:val="003A5793"/>
    <w:rsid w:val="003A6233"/>
    <w:rsid w:val="003A7629"/>
    <w:rsid w:val="003B04CD"/>
    <w:rsid w:val="003B1985"/>
    <w:rsid w:val="003C63B7"/>
    <w:rsid w:val="003D0003"/>
    <w:rsid w:val="003E409C"/>
    <w:rsid w:val="003F1961"/>
    <w:rsid w:val="003F1A1F"/>
    <w:rsid w:val="003F4DCE"/>
    <w:rsid w:val="003F5D32"/>
    <w:rsid w:val="003F7F8E"/>
    <w:rsid w:val="00400491"/>
    <w:rsid w:val="00401EE6"/>
    <w:rsid w:val="0042028C"/>
    <w:rsid w:val="004231D4"/>
    <w:rsid w:val="00424576"/>
    <w:rsid w:val="0043115E"/>
    <w:rsid w:val="004314BB"/>
    <w:rsid w:val="00432B72"/>
    <w:rsid w:val="00435A93"/>
    <w:rsid w:val="00435FAC"/>
    <w:rsid w:val="004367F8"/>
    <w:rsid w:val="00437E5A"/>
    <w:rsid w:val="004410C7"/>
    <w:rsid w:val="0045228D"/>
    <w:rsid w:val="004607D3"/>
    <w:rsid w:val="00463C2B"/>
    <w:rsid w:val="00467875"/>
    <w:rsid w:val="004941D6"/>
    <w:rsid w:val="004952DB"/>
    <w:rsid w:val="004A7508"/>
    <w:rsid w:val="004C4A41"/>
    <w:rsid w:val="004C6F97"/>
    <w:rsid w:val="004D013E"/>
    <w:rsid w:val="004D3303"/>
    <w:rsid w:val="004D5E12"/>
    <w:rsid w:val="004E113F"/>
    <w:rsid w:val="004F0655"/>
    <w:rsid w:val="004F1C06"/>
    <w:rsid w:val="004F30E6"/>
    <w:rsid w:val="004F4D19"/>
    <w:rsid w:val="004F5DDB"/>
    <w:rsid w:val="00502165"/>
    <w:rsid w:val="00510F77"/>
    <w:rsid w:val="0051102F"/>
    <w:rsid w:val="00516A85"/>
    <w:rsid w:val="005217A6"/>
    <w:rsid w:val="00522C95"/>
    <w:rsid w:val="00527EAE"/>
    <w:rsid w:val="00532EC5"/>
    <w:rsid w:val="00533D21"/>
    <w:rsid w:val="005373B4"/>
    <w:rsid w:val="005427FB"/>
    <w:rsid w:val="00545E05"/>
    <w:rsid w:val="005523C5"/>
    <w:rsid w:val="005612BB"/>
    <w:rsid w:val="00570CA5"/>
    <w:rsid w:val="00572244"/>
    <w:rsid w:val="0057263B"/>
    <w:rsid w:val="005754B3"/>
    <w:rsid w:val="00581D02"/>
    <w:rsid w:val="00587B00"/>
    <w:rsid w:val="00594C02"/>
    <w:rsid w:val="005A341C"/>
    <w:rsid w:val="005A37F6"/>
    <w:rsid w:val="005A4F3B"/>
    <w:rsid w:val="005A6C6B"/>
    <w:rsid w:val="005B0BD7"/>
    <w:rsid w:val="005C010C"/>
    <w:rsid w:val="005C59EC"/>
    <w:rsid w:val="005D0B64"/>
    <w:rsid w:val="005E3385"/>
    <w:rsid w:val="005E3AE7"/>
    <w:rsid w:val="005F1DFB"/>
    <w:rsid w:val="005F4F6A"/>
    <w:rsid w:val="005F5FBB"/>
    <w:rsid w:val="00603C87"/>
    <w:rsid w:val="0060590D"/>
    <w:rsid w:val="006069DD"/>
    <w:rsid w:val="00610E69"/>
    <w:rsid w:val="00612998"/>
    <w:rsid w:val="006154F5"/>
    <w:rsid w:val="00616820"/>
    <w:rsid w:val="00625179"/>
    <w:rsid w:val="00642C4D"/>
    <w:rsid w:val="00643A46"/>
    <w:rsid w:val="00646E96"/>
    <w:rsid w:val="00651293"/>
    <w:rsid w:val="006536B9"/>
    <w:rsid w:val="006562F1"/>
    <w:rsid w:val="00657ED8"/>
    <w:rsid w:val="006603F6"/>
    <w:rsid w:val="00660649"/>
    <w:rsid w:val="00661080"/>
    <w:rsid w:val="0067442D"/>
    <w:rsid w:val="00681131"/>
    <w:rsid w:val="00681634"/>
    <w:rsid w:val="00684784"/>
    <w:rsid w:val="00685886"/>
    <w:rsid w:val="00694C56"/>
    <w:rsid w:val="00695B75"/>
    <w:rsid w:val="006A2790"/>
    <w:rsid w:val="006B7790"/>
    <w:rsid w:val="006C118B"/>
    <w:rsid w:val="006C5B4D"/>
    <w:rsid w:val="006D2CAE"/>
    <w:rsid w:val="006D4D70"/>
    <w:rsid w:val="006D5D33"/>
    <w:rsid w:val="006E00CB"/>
    <w:rsid w:val="006E434A"/>
    <w:rsid w:val="006E6474"/>
    <w:rsid w:val="006F724A"/>
    <w:rsid w:val="006F7448"/>
    <w:rsid w:val="007142DE"/>
    <w:rsid w:val="00714F61"/>
    <w:rsid w:val="0072098B"/>
    <w:rsid w:val="00724ABB"/>
    <w:rsid w:val="00734AE7"/>
    <w:rsid w:val="00736824"/>
    <w:rsid w:val="00737F95"/>
    <w:rsid w:val="00740F73"/>
    <w:rsid w:val="00741118"/>
    <w:rsid w:val="00742BD6"/>
    <w:rsid w:val="00747062"/>
    <w:rsid w:val="00751C91"/>
    <w:rsid w:val="00755431"/>
    <w:rsid w:val="0075614A"/>
    <w:rsid w:val="0075705E"/>
    <w:rsid w:val="007658BB"/>
    <w:rsid w:val="00770E3B"/>
    <w:rsid w:val="00773E58"/>
    <w:rsid w:val="00777F3B"/>
    <w:rsid w:val="0078269F"/>
    <w:rsid w:val="0078330A"/>
    <w:rsid w:val="0079048C"/>
    <w:rsid w:val="00790D6E"/>
    <w:rsid w:val="00797EA7"/>
    <w:rsid w:val="007A7AEF"/>
    <w:rsid w:val="007B0529"/>
    <w:rsid w:val="007B223C"/>
    <w:rsid w:val="007B47C0"/>
    <w:rsid w:val="007C17DA"/>
    <w:rsid w:val="007C1B82"/>
    <w:rsid w:val="007E0693"/>
    <w:rsid w:val="007E2F1F"/>
    <w:rsid w:val="007E38B4"/>
    <w:rsid w:val="007F2C5F"/>
    <w:rsid w:val="0080048A"/>
    <w:rsid w:val="0081103A"/>
    <w:rsid w:val="00813210"/>
    <w:rsid w:val="008210FD"/>
    <w:rsid w:val="00831270"/>
    <w:rsid w:val="0083326C"/>
    <w:rsid w:val="00833ADF"/>
    <w:rsid w:val="00837D2E"/>
    <w:rsid w:val="00841D42"/>
    <w:rsid w:val="0084285C"/>
    <w:rsid w:val="008438AE"/>
    <w:rsid w:val="008456E2"/>
    <w:rsid w:val="008470EB"/>
    <w:rsid w:val="00853C60"/>
    <w:rsid w:val="00853F93"/>
    <w:rsid w:val="00861818"/>
    <w:rsid w:val="00861EF5"/>
    <w:rsid w:val="008735B6"/>
    <w:rsid w:val="00883E85"/>
    <w:rsid w:val="00891F2D"/>
    <w:rsid w:val="008A0B8E"/>
    <w:rsid w:val="008A25E3"/>
    <w:rsid w:val="008A7413"/>
    <w:rsid w:val="008B249D"/>
    <w:rsid w:val="008B3423"/>
    <w:rsid w:val="008B35AF"/>
    <w:rsid w:val="008B723E"/>
    <w:rsid w:val="008C171D"/>
    <w:rsid w:val="008C1E23"/>
    <w:rsid w:val="008C2F93"/>
    <w:rsid w:val="008C4FFF"/>
    <w:rsid w:val="008E15F2"/>
    <w:rsid w:val="008E4AB9"/>
    <w:rsid w:val="008E4B14"/>
    <w:rsid w:val="008E4F4C"/>
    <w:rsid w:val="008F21FB"/>
    <w:rsid w:val="008F4084"/>
    <w:rsid w:val="008F5E49"/>
    <w:rsid w:val="008F638E"/>
    <w:rsid w:val="0090281B"/>
    <w:rsid w:val="00903A0D"/>
    <w:rsid w:val="00921305"/>
    <w:rsid w:val="00933E45"/>
    <w:rsid w:val="009356E9"/>
    <w:rsid w:val="00940CAC"/>
    <w:rsid w:val="0094267F"/>
    <w:rsid w:val="00946E64"/>
    <w:rsid w:val="009471F9"/>
    <w:rsid w:val="00951605"/>
    <w:rsid w:val="0096409B"/>
    <w:rsid w:val="00965C78"/>
    <w:rsid w:val="00970B12"/>
    <w:rsid w:val="00972B88"/>
    <w:rsid w:val="00976E4E"/>
    <w:rsid w:val="00982340"/>
    <w:rsid w:val="00982571"/>
    <w:rsid w:val="00991F89"/>
    <w:rsid w:val="009A0E9D"/>
    <w:rsid w:val="009A36EF"/>
    <w:rsid w:val="009A382C"/>
    <w:rsid w:val="009A5854"/>
    <w:rsid w:val="009A6BF9"/>
    <w:rsid w:val="009A6C69"/>
    <w:rsid w:val="009B5EE8"/>
    <w:rsid w:val="009C2E2D"/>
    <w:rsid w:val="009C4E94"/>
    <w:rsid w:val="009D52BA"/>
    <w:rsid w:val="009E59BE"/>
    <w:rsid w:val="009F1AA8"/>
    <w:rsid w:val="009F24ED"/>
    <w:rsid w:val="009F5A01"/>
    <w:rsid w:val="00A02A33"/>
    <w:rsid w:val="00A07CCA"/>
    <w:rsid w:val="00A121AD"/>
    <w:rsid w:val="00A16EEE"/>
    <w:rsid w:val="00A17026"/>
    <w:rsid w:val="00A26E9A"/>
    <w:rsid w:val="00A31E3D"/>
    <w:rsid w:val="00A33CD8"/>
    <w:rsid w:val="00A447F1"/>
    <w:rsid w:val="00A4486F"/>
    <w:rsid w:val="00A44C8D"/>
    <w:rsid w:val="00A509FB"/>
    <w:rsid w:val="00A53117"/>
    <w:rsid w:val="00A56602"/>
    <w:rsid w:val="00A608E1"/>
    <w:rsid w:val="00A67BED"/>
    <w:rsid w:val="00A749CE"/>
    <w:rsid w:val="00A766B3"/>
    <w:rsid w:val="00A76830"/>
    <w:rsid w:val="00A8468B"/>
    <w:rsid w:val="00A943C1"/>
    <w:rsid w:val="00A95E9A"/>
    <w:rsid w:val="00A968EC"/>
    <w:rsid w:val="00A97A38"/>
    <w:rsid w:val="00AA0CFA"/>
    <w:rsid w:val="00AA19C1"/>
    <w:rsid w:val="00AA4531"/>
    <w:rsid w:val="00AB6210"/>
    <w:rsid w:val="00AB6DD2"/>
    <w:rsid w:val="00AB7036"/>
    <w:rsid w:val="00AC1271"/>
    <w:rsid w:val="00AC1669"/>
    <w:rsid w:val="00AC47DE"/>
    <w:rsid w:val="00AC7E97"/>
    <w:rsid w:val="00AD268E"/>
    <w:rsid w:val="00AE3D9B"/>
    <w:rsid w:val="00AE6326"/>
    <w:rsid w:val="00AF3ACE"/>
    <w:rsid w:val="00AF4695"/>
    <w:rsid w:val="00B00A64"/>
    <w:rsid w:val="00B03813"/>
    <w:rsid w:val="00B14489"/>
    <w:rsid w:val="00B248EB"/>
    <w:rsid w:val="00B50B30"/>
    <w:rsid w:val="00B51AB0"/>
    <w:rsid w:val="00B55FB7"/>
    <w:rsid w:val="00B575D3"/>
    <w:rsid w:val="00B64D38"/>
    <w:rsid w:val="00B76009"/>
    <w:rsid w:val="00B81DED"/>
    <w:rsid w:val="00B92146"/>
    <w:rsid w:val="00B92E65"/>
    <w:rsid w:val="00B941E2"/>
    <w:rsid w:val="00BA32FC"/>
    <w:rsid w:val="00BA5596"/>
    <w:rsid w:val="00BB3DEE"/>
    <w:rsid w:val="00BB7CFB"/>
    <w:rsid w:val="00BC2B99"/>
    <w:rsid w:val="00BC3598"/>
    <w:rsid w:val="00BD5B45"/>
    <w:rsid w:val="00BF6F4B"/>
    <w:rsid w:val="00C02968"/>
    <w:rsid w:val="00C050E4"/>
    <w:rsid w:val="00C06456"/>
    <w:rsid w:val="00C51B5A"/>
    <w:rsid w:val="00C52FAB"/>
    <w:rsid w:val="00C54977"/>
    <w:rsid w:val="00C66E3E"/>
    <w:rsid w:val="00C7674F"/>
    <w:rsid w:val="00C82A23"/>
    <w:rsid w:val="00C83ADA"/>
    <w:rsid w:val="00C86668"/>
    <w:rsid w:val="00C91B7A"/>
    <w:rsid w:val="00C93FB6"/>
    <w:rsid w:val="00CA1260"/>
    <w:rsid w:val="00CC02D6"/>
    <w:rsid w:val="00CC164B"/>
    <w:rsid w:val="00CC6708"/>
    <w:rsid w:val="00CC6E6D"/>
    <w:rsid w:val="00CD7813"/>
    <w:rsid w:val="00CE4EF5"/>
    <w:rsid w:val="00CF188C"/>
    <w:rsid w:val="00CF4F7E"/>
    <w:rsid w:val="00D02F7F"/>
    <w:rsid w:val="00D21EE2"/>
    <w:rsid w:val="00D22F3D"/>
    <w:rsid w:val="00D231A8"/>
    <w:rsid w:val="00D241AB"/>
    <w:rsid w:val="00D25837"/>
    <w:rsid w:val="00D3472F"/>
    <w:rsid w:val="00D34B75"/>
    <w:rsid w:val="00D47CE4"/>
    <w:rsid w:val="00D51491"/>
    <w:rsid w:val="00D5408C"/>
    <w:rsid w:val="00D56D63"/>
    <w:rsid w:val="00D5719D"/>
    <w:rsid w:val="00D60D6C"/>
    <w:rsid w:val="00D63848"/>
    <w:rsid w:val="00D67FA6"/>
    <w:rsid w:val="00D763A6"/>
    <w:rsid w:val="00D82B30"/>
    <w:rsid w:val="00D842EE"/>
    <w:rsid w:val="00D867C2"/>
    <w:rsid w:val="00D962E7"/>
    <w:rsid w:val="00D962F3"/>
    <w:rsid w:val="00DA7E21"/>
    <w:rsid w:val="00DB578F"/>
    <w:rsid w:val="00DB69DA"/>
    <w:rsid w:val="00DC2B22"/>
    <w:rsid w:val="00DD4F2F"/>
    <w:rsid w:val="00DD54D9"/>
    <w:rsid w:val="00DE5404"/>
    <w:rsid w:val="00DE656A"/>
    <w:rsid w:val="00DE683B"/>
    <w:rsid w:val="00DF3875"/>
    <w:rsid w:val="00DF7EEB"/>
    <w:rsid w:val="00E02EEB"/>
    <w:rsid w:val="00E02F94"/>
    <w:rsid w:val="00E0492C"/>
    <w:rsid w:val="00E05C93"/>
    <w:rsid w:val="00E10F5E"/>
    <w:rsid w:val="00E11E29"/>
    <w:rsid w:val="00E23766"/>
    <w:rsid w:val="00E338C3"/>
    <w:rsid w:val="00E33B47"/>
    <w:rsid w:val="00E36A27"/>
    <w:rsid w:val="00E43463"/>
    <w:rsid w:val="00E55642"/>
    <w:rsid w:val="00E66A59"/>
    <w:rsid w:val="00E83CDA"/>
    <w:rsid w:val="00E919F9"/>
    <w:rsid w:val="00EA1594"/>
    <w:rsid w:val="00EA17F1"/>
    <w:rsid w:val="00EA3835"/>
    <w:rsid w:val="00EB6D38"/>
    <w:rsid w:val="00EC011A"/>
    <w:rsid w:val="00EC3BAC"/>
    <w:rsid w:val="00ED0C1E"/>
    <w:rsid w:val="00ED234A"/>
    <w:rsid w:val="00ED64C8"/>
    <w:rsid w:val="00EE2BD4"/>
    <w:rsid w:val="00EE702F"/>
    <w:rsid w:val="00EE75CD"/>
    <w:rsid w:val="00EF3A1F"/>
    <w:rsid w:val="00F01EF1"/>
    <w:rsid w:val="00F03ED3"/>
    <w:rsid w:val="00F04991"/>
    <w:rsid w:val="00F04B45"/>
    <w:rsid w:val="00F13F39"/>
    <w:rsid w:val="00F15FF1"/>
    <w:rsid w:val="00F22184"/>
    <w:rsid w:val="00F25797"/>
    <w:rsid w:val="00F34F1C"/>
    <w:rsid w:val="00F35CBB"/>
    <w:rsid w:val="00F3602C"/>
    <w:rsid w:val="00F4544B"/>
    <w:rsid w:val="00F502B5"/>
    <w:rsid w:val="00F579D9"/>
    <w:rsid w:val="00F62E80"/>
    <w:rsid w:val="00F661DB"/>
    <w:rsid w:val="00F856BD"/>
    <w:rsid w:val="00F85CBF"/>
    <w:rsid w:val="00F9620F"/>
    <w:rsid w:val="00FA2010"/>
    <w:rsid w:val="00FA5229"/>
    <w:rsid w:val="00FA76F4"/>
    <w:rsid w:val="00FB04C4"/>
    <w:rsid w:val="00FB0F87"/>
    <w:rsid w:val="00FB1F39"/>
    <w:rsid w:val="00FB2A85"/>
    <w:rsid w:val="00FB5356"/>
    <w:rsid w:val="00FB54C1"/>
    <w:rsid w:val="00FB5F05"/>
    <w:rsid w:val="00FB745C"/>
    <w:rsid w:val="00FC03F0"/>
    <w:rsid w:val="00FC5095"/>
    <w:rsid w:val="00FC7E32"/>
    <w:rsid w:val="00FD06BB"/>
    <w:rsid w:val="00FD1363"/>
    <w:rsid w:val="00FE0EFB"/>
    <w:rsid w:val="00FF202F"/>
    <w:rsid w:val="00FF2E9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96E9"/>
  <w15:docId w15:val="{B2323077-9184-4764-963B-92331BF6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28D"/>
    <w:rPr>
      <w:sz w:val="24"/>
      <w:szCs w:val="24"/>
      <w:lang w:eastAsia="en-US"/>
    </w:rPr>
  </w:style>
  <w:style w:type="paragraph" w:styleId="Heading2">
    <w:name w:val="heading 2"/>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uiPriority w:val="34"/>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uiPriority w:val="34"/>
    <w:qFormat/>
    <w:locked/>
    <w:rsid w:val="001D01B4"/>
    <w:rPr>
      <w:sz w:val="24"/>
      <w:szCs w:val="24"/>
      <w:lang w:eastAsia="en-US"/>
    </w:rPr>
  </w:style>
  <w:style w:type="character" w:styleId="FollowedHyperlink">
    <w:name w:val="FollowedHyperlink"/>
    <w:basedOn w:val="DefaultParagraphFont"/>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basedOn w:val="DefaultParagraphFont"/>
    <w:link w:val="Heading2"/>
    <w:uiPriority w:val="9"/>
    <w:rsid w:val="00C83ADA"/>
    <w:rPr>
      <w:b/>
      <w:bCs/>
      <w:sz w:val="36"/>
      <w:szCs w:val="36"/>
    </w:rPr>
  </w:style>
  <w:style w:type="paragraph" w:styleId="FootnoteText">
    <w:name w:val="footnote text"/>
    <w:basedOn w:val="Normal"/>
    <w:link w:val="FootnoteTextChar"/>
    <w:semiHidden/>
    <w:unhideWhenUsed/>
    <w:rsid w:val="00AF4695"/>
    <w:rPr>
      <w:sz w:val="20"/>
      <w:szCs w:val="20"/>
    </w:rPr>
  </w:style>
  <w:style w:type="character" w:customStyle="1" w:styleId="FootnoteTextChar">
    <w:name w:val="Footnote Text Char"/>
    <w:basedOn w:val="DefaultParagraphFont"/>
    <w:link w:val="FootnoteText"/>
    <w:semiHidden/>
    <w:rsid w:val="00AF4695"/>
    <w:rPr>
      <w:lang w:eastAsia="en-US"/>
    </w:rPr>
  </w:style>
  <w:style w:type="character" w:styleId="FootnoteReference">
    <w:name w:val="footnote reference"/>
    <w:basedOn w:val="DefaultParagraphFont"/>
    <w:semiHidden/>
    <w:unhideWhenUsed/>
    <w:rsid w:val="00AF4695"/>
    <w:rPr>
      <w:vertAlign w:val="superscript"/>
    </w:rPr>
  </w:style>
  <w:style w:type="paragraph" w:styleId="Footer">
    <w:name w:val="footer"/>
    <w:basedOn w:val="Normal"/>
    <w:link w:val="FooterChar"/>
    <w:unhideWhenUsed/>
    <w:rsid w:val="00D25837"/>
    <w:pPr>
      <w:tabs>
        <w:tab w:val="center" w:pos="4153"/>
        <w:tab w:val="right" w:pos="8306"/>
      </w:tabs>
    </w:pPr>
  </w:style>
  <w:style w:type="character" w:customStyle="1" w:styleId="FooterChar">
    <w:name w:val="Footer Char"/>
    <w:basedOn w:val="DefaultParagraphFont"/>
    <w:link w:val="Footer"/>
    <w:rsid w:val="00D258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671">
      <w:bodyDiv w:val="1"/>
      <w:marLeft w:val="0"/>
      <w:marRight w:val="0"/>
      <w:marTop w:val="0"/>
      <w:marBottom w:val="0"/>
      <w:divBdr>
        <w:top w:val="none" w:sz="0" w:space="0" w:color="auto"/>
        <w:left w:val="none" w:sz="0" w:space="0" w:color="auto"/>
        <w:bottom w:val="none" w:sz="0" w:space="0" w:color="auto"/>
        <w:right w:val="none" w:sz="0" w:space="0" w:color="auto"/>
      </w:divBdr>
    </w:div>
    <w:div w:id="89543980">
      <w:bodyDiv w:val="1"/>
      <w:marLeft w:val="0"/>
      <w:marRight w:val="0"/>
      <w:marTop w:val="0"/>
      <w:marBottom w:val="0"/>
      <w:divBdr>
        <w:top w:val="none" w:sz="0" w:space="0" w:color="auto"/>
        <w:left w:val="none" w:sz="0" w:space="0" w:color="auto"/>
        <w:bottom w:val="none" w:sz="0" w:space="0" w:color="auto"/>
        <w:right w:val="none" w:sz="0" w:space="0" w:color="auto"/>
      </w:divBdr>
    </w:div>
    <w:div w:id="90668501">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94721940">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759644100">
      <w:bodyDiv w:val="1"/>
      <w:marLeft w:val="0"/>
      <w:marRight w:val="0"/>
      <w:marTop w:val="0"/>
      <w:marBottom w:val="0"/>
      <w:divBdr>
        <w:top w:val="none" w:sz="0" w:space="0" w:color="auto"/>
        <w:left w:val="none" w:sz="0" w:space="0" w:color="auto"/>
        <w:bottom w:val="none" w:sz="0" w:space="0" w:color="auto"/>
        <w:right w:val="none" w:sz="0" w:space="0" w:color="auto"/>
      </w:divBdr>
    </w:div>
    <w:div w:id="769474187">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258636103">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775007655">
      <w:bodyDiv w:val="1"/>
      <w:marLeft w:val="0"/>
      <w:marRight w:val="0"/>
      <w:marTop w:val="0"/>
      <w:marBottom w:val="0"/>
      <w:divBdr>
        <w:top w:val="none" w:sz="0" w:space="0" w:color="auto"/>
        <w:left w:val="none" w:sz="0" w:space="0" w:color="auto"/>
        <w:bottom w:val="none" w:sz="0" w:space="0" w:color="auto"/>
        <w:right w:val="none" w:sz="0" w:space="0" w:color="auto"/>
      </w:divBdr>
    </w:div>
    <w:div w:id="1906841324">
      <w:bodyDiv w:val="1"/>
      <w:marLeft w:val="0"/>
      <w:marRight w:val="0"/>
      <w:marTop w:val="0"/>
      <w:marBottom w:val="0"/>
      <w:divBdr>
        <w:top w:val="none" w:sz="0" w:space="0" w:color="auto"/>
        <w:left w:val="none" w:sz="0" w:space="0" w:color="auto"/>
        <w:bottom w:val="none" w:sz="0" w:space="0" w:color="auto"/>
        <w:right w:val="none" w:sz="0" w:space="0" w:color="auto"/>
      </w:divBdr>
    </w:div>
    <w:div w:id="1970696628">
      <w:bodyDiv w:val="1"/>
      <w:marLeft w:val="0"/>
      <w:marRight w:val="0"/>
      <w:marTop w:val="0"/>
      <w:marBottom w:val="0"/>
      <w:divBdr>
        <w:top w:val="none" w:sz="0" w:space="0" w:color="auto"/>
        <w:left w:val="none" w:sz="0" w:space="0" w:color="auto"/>
        <w:bottom w:val="none" w:sz="0" w:space="0" w:color="auto"/>
        <w:right w:val="none" w:sz="0" w:space="0" w:color="auto"/>
      </w:divBdr>
    </w:div>
    <w:div w:id="1997682087">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 w:id="21080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4.xml><?xml version="1.0" encoding="utf-8"?>
<ds:datastoreItem xmlns:ds="http://schemas.openxmlformats.org/officeDocument/2006/customXml" ds:itemID="{2949CC53-B18F-49A2-ABA8-F0DCB84A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1845</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T.Kromāne</dc:creator>
  <cp:lastModifiedBy>Dace Endele</cp:lastModifiedBy>
  <cp:revision>2</cp:revision>
  <cp:lastPrinted>2023-05-24T07:00:00Z</cp:lastPrinted>
  <dcterms:created xsi:type="dcterms:W3CDTF">2023-09-25T12:52:00Z</dcterms:created>
  <dcterms:modified xsi:type="dcterms:W3CDTF">2023-09-25T12:52:00Z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