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FA5D" w14:textId="4F42B9D2" w:rsidR="00A65259" w:rsidRPr="00CF6072" w:rsidRDefault="00A65259">
      <w:pPr>
        <w:rPr>
          <w:rFonts w:ascii="Times New Roman" w:hAnsi="Times New Roman" w:cs="Times New Roman"/>
        </w:rPr>
      </w:pPr>
    </w:p>
    <w:p w14:paraId="615F1E02" w14:textId="6BF9F679" w:rsidR="00CB261E" w:rsidRPr="00CF6072" w:rsidRDefault="00CB261E">
      <w:pPr>
        <w:rPr>
          <w:rFonts w:ascii="Times New Roman" w:eastAsia="Times New Roman" w:hAnsi="Times New Roman" w:cs="Times New Roman"/>
          <w:b/>
          <w:bCs/>
          <w:color w:val="000000"/>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CB261E" w:rsidRPr="00CF6072" w14:paraId="3805A18C" w14:textId="77777777" w:rsidTr="009A780D">
        <w:tc>
          <w:tcPr>
            <w:tcW w:w="7280" w:type="dxa"/>
          </w:tcPr>
          <w:p w14:paraId="190F2140" w14:textId="0B605DB6" w:rsidR="00CB261E" w:rsidRPr="00CF6072" w:rsidRDefault="00CB261E" w:rsidP="00CB261E">
            <w:pPr>
              <w:widowControl w:val="0"/>
              <w:spacing w:after="120"/>
              <w:jc w:val="center"/>
              <w:rPr>
                <w:rFonts w:ascii="Times New Roman" w:hAnsi="Times New Roman" w:cs="Times New Roman"/>
                <w:sz w:val="24"/>
                <w:szCs w:val="24"/>
              </w:rPr>
            </w:pPr>
            <w:r w:rsidRPr="00CF6072">
              <w:rPr>
                <w:rFonts w:ascii="Times New Roman" w:eastAsia="RobustaTLPro-Medium" w:hAnsi="Times New Roman" w:cs="Times New Roman"/>
                <w:b/>
                <w:bCs/>
                <w:caps/>
                <w:sz w:val="24"/>
                <w:szCs w:val="24"/>
                <w:lang w:bidi="en-GB"/>
              </w:rPr>
              <w:t>Paziņojums par apspriedi ar piegādātājiem</w:t>
            </w:r>
          </w:p>
        </w:tc>
        <w:tc>
          <w:tcPr>
            <w:tcW w:w="7280" w:type="dxa"/>
          </w:tcPr>
          <w:p w14:paraId="747B44A7" w14:textId="77777777" w:rsidR="00CB261E" w:rsidRPr="00CF6072" w:rsidRDefault="00CB261E" w:rsidP="00CB261E">
            <w:pPr>
              <w:widowControl w:val="0"/>
              <w:spacing w:after="120"/>
              <w:jc w:val="center"/>
              <w:rPr>
                <w:rFonts w:ascii="Times New Roman" w:hAnsi="Times New Roman" w:cs="Times New Roman"/>
                <w:i/>
                <w:iCs/>
                <w:sz w:val="24"/>
                <w:szCs w:val="24"/>
              </w:rPr>
            </w:pPr>
            <w:r w:rsidRPr="00CF6072">
              <w:rPr>
                <w:rFonts w:ascii="Times New Roman" w:eastAsia="RobustaTLPro-Medium" w:hAnsi="Times New Roman" w:cs="Times New Roman"/>
                <w:b/>
                <w:bCs/>
                <w:i/>
                <w:iCs/>
                <w:caps/>
                <w:sz w:val="24"/>
                <w:szCs w:val="24"/>
              </w:rPr>
              <w:t>Notice of the consultation with suppliers</w:t>
            </w:r>
          </w:p>
        </w:tc>
      </w:tr>
      <w:tr w:rsidR="009A780D" w:rsidRPr="00CF6072" w14:paraId="0BD1A715" w14:textId="77777777" w:rsidTr="009A780D">
        <w:tc>
          <w:tcPr>
            <w:tcW w:w="7280" w:type="dxa"/>
          </w:tcPr>
          <w:p w14:paraId="2DC92CC5" w14:textId="77777777" w:rsidR="009A780D" w:rsidRPr="00CF6072" w:rsidRDefault="009A780D" w:rsidP="00124EC4">
            <w:pPr>
              <w:widowControl w:val="0"/>
              <w:spacing w:after="120"/>
              <w:jc w:val="both"/>
              <w:rPr>
                <w:rFonts w:ascii="Times New Roman" w:hAnsi="Times New Roman" w:cs="Times New Roman"/>
              </w:rPr>
            </w:pPr>
          </w:p>
        </w:tc>
        <w:tc>
          <w:tcPr>
            <w:tcW w:w="7280" w:type="dxa"/>
          </w:tcPr>
          <w:p w14:paraId="19C73F3C" w14:textId="77777777" w:rsidR="009A780D" w:rsidRPr="00CF6072" w:rsidRDefault="009A780D" w:rsidP="00124EC4">
            <w:pPr>
              <w:ind w:right="79"/>
              <w:jc w:val="both"/>
              <w:rPr>
                <w:rFonts w:ascii="Times New Roman" w:hAnsi="Times New Roman" w:cs="Times New Roman"/>
                <w:i/>
                <w:iCs/>
                <w:lang w:val="en-GB"/>
              </w:rPr>
            </w:pPr>
          </w:p>
        </w:tc>
      </w:tr>
      <w:tr w:rsidR="00CB261E" w:rsidRPr="00CF6072" w14:paraId="75999F4F" w14:textId="77777777" w:rsidTr="009A780D">
        <w:tc>
          <w:tcPr>
            <w:tcW w:w="7280" w:type="dxa"/>
          </w:tcPr>
          <w:p w14:paraId="4B133A78" w14:textId="3D470587" w:rsidR="00CB261E" w:rsidRPr="006B66CC" w:rsidRDefault="00CB261E" w:rsidP="009A780D">
            <w:pPr>
              <w:widowControl w:val="0"/>
              <w:spacing w:after="120"/>
              <w:jc w:val="both"/>
              <w:rPr>
                <w:rFonts w:ascii="Times New Roman" w:hAnsi="Times New Roman" w:cs="Times New Roman"/>
                <w:sz w:val="24"/>
                <w:szCs w:val="24"/>
              </w:rPr>
            </w:pPr>
            <w:r w:rsidRPr="006B66CC">
              <w:rPr>
                <w:rFonts w:ascii="Times New Roman" w:hAnsi="Times New Roman" w:cs="Times New Roman"/>
                <w:sz w:val="24"/>
                <w:szCs w:val="24"/>
              </w:rPr>
              <w:t>AS "Latvenergo" (turpmāk tekstā "Pasūtītājs") plāno 202</w:t>
            </w:r>
            <w:r w:rsidR="004A0D82" w:rsidRPr="006B66CC">
              <w:rPr>
                <w:rFonts w:ascii="Times New Roman" w:hAnsi="Times New Roman" w:cs="Times New Roman"/>
                <w:sz w:val="24"/>
                <w:szCs w:val="24"/>
              </w:rPr>
              <w:t>5</w:t>
            </w:r>
            <w:r w:rsidRPr="006B66CC">
              <w:rPr>
                <w:rFonts w:ascii="Times New Roman" w:hAnsi="Times New Roman" w:cs="Times New Roman"/>
                <w:sz w:val="24"/>
                <w:szCs w:val="24"/>
              </w:rPr>
              <w:t xml:space="preserve">.gada </w:t>
            </w:r>
            <w:r w:rsidR="004A0D82" w:rsidRPr="006B66CC">
              <w:rPr>
                <w:rFonts w:ascii="Times New Roman" w:hAnsi="Times New Roman" w:cs="Times New Roman"/>
                <w:sz w:val="24"/>
                <w:szCs w:val="24"/>
              </w:rPr>
              <w:t>augustā</w:t>
            </w:r>
            <w:r w:rsidRPr="006B66CC">
              <w:rPr>
                <w:rFonts w:ascii="Times New Roman" w:hAnsi="Times New Roman" w:cs="Times New Roman"/>
                <w:sz w:val="24"/>
                <w:szCs w:val="24"/>
              </w:rPr>
              <w:t xml:space="preserve"> izsludināt iepirkumu "</w:t>
            </w:r>
            <w:r w:rsidR="004A0D82" w:rsidRPr="006B66CC">
              <w:rPr>
                <w:rFonts w:ascii="Times New Roman" w:hAnsi="Times New Roman" w:cs="Times New Roman"/>
                <w:sz w:val="24"/>
                <w:szCs w:val="24"/>
              </w:rPr>
              <w:t xml:space="preserve">2x215MVA sprieguma paaugstinošo transformatoru piegāde </w:t>
            </w:r>
            <w:r w:rsidR="00892431">
              <w:rPr>
                <w:rFonts w:ascii="Times New Roman" w:hAnsi="Times New Roman" w:cs="Times New Roman"/>
                <w:sz w:val="24"/>
                <w:szCs w:val="24"/>
              </w:rPr>
              <w:t>Pļaviņu</w:t>
            </w:r>
            <w:r w:rsidR="004A0D82" w:rsidRPr="006B66CC">
              <w:rPr>
                <w:rFonts w:ascii="Times New Roman" w:hAnsi="Times New Roman" w:cs="Times New Roman"/>
                <w:sz w:val="24"/>
                <w:szCs w:val="24"/>
              </w:rPr>
              <w:t xml:space="preserve"> HES</w:t>
            </w:r>
            <w:r w:rsidRPr="006B66CC">
              <w:rPr>
                <w:rFonts w:ascii="Times New Roman" w:eastAsia="TimesNewRoman" w:hAnsi="Times New Roman" w:cs="Times New Roman"/>
                <w:sz w:val="24"/>
                <w:szCs w:val="24"/>
                <w:lang w:eastAsia="lv-LV"/>
              </w:rPr>
              <w:t>" (Id. Nr.</w:t>
            </w:r>
            <w:r w:rsidRPr="006B66CC">
              <w:rPr>
                <w:rFonts w:ascii="Times New Roman" w:hAnsi="Times New Roman" w:cs="Times New Roman"/>
                <w:sz w:val="24"/>
                <w:szCs w:val="24"/>
              </w:rPr>
              <w:t xml:space="preserve"> AS </w:t>
            </w:r>
            <w:r w:rsidR="008852B0" w:rsidRPr="006B66CC">
              <w:rPr>
                <w:rFonts w:ascii="Times New Roman" w:hAnsi="Times New Roman" w:cs="Times New Roman"/>
                <w:sz w:val="24"/>
                <w:szCs w:val="24"/>
              </w:rPr>
              <w:t xml:space="preserve"> </w:t>
            </w:r>
            <w:r w:rsidRPr="006B66CC">
              <w:rPr>
                <w:rFonts w:ascii="Times New Roman" w:hAnsi="Times New Roman" w:cs="Times New Roman"/>
                <w:sz w:val="24"/>
                <w:szCs w:val="24"/>
              </w:rPr>
              <w:t>"Latvenergo" 202</w:t>
            </w:r>
            <w:r w:rsidR="004A0D82" w:rsidRPr="006B66CC">
              <w:rPr>
                <w:rFonts w:ascii="Times New Roman" w:hAnsi="Times New Roman" w:cs="Times New Roman"/>
                <w:sz w:val="24"/>
                <w:szCs w:val="24"/>
              </w:rPr>
              <w:t>5</w:t>
            </w:r>
            <w:r w:rsidRPr="006B66CC">
              <w:rPr>
                <w:rFonts w:ascii="Times New Roman" w:hAnsi="Times New Roman" w:cs="Times New Roman"/>
                <w:sz w:val="24"/>
                <w:szCs w:val="24"/>
              </w:rPr>
              <w:t>/</w:t>
            </w:r>
            <w:r w:rsidR="008852B0" w:rsidRPr="006B66CC">
              <w:rPr>
                <w:rFonts w:ascii="Times New Roman" w:hAnsi="Times New Roman" w:cs="Times New Roman"/>
                <w:sz w:val="24"/>
                <w:szCs w:val="24"/>
              </w:rPr>
              <w:t>2</w:t>
            </w:r>
            <w:r w:rsidR="004A0D82" w:rsidRPr="006B66CC">
              <w:rPr>
                <w:rFonts w:ascii="Times New Roman" w:hAnsi="Times New Roman" w:cs="Times New Roman"/>
                <w:sz w:val="24"/>
                <w:szCs w:val="24"/>
              </w:rPr>
              <w:t>3</w:t>
            </w:r>
            <w:r w:rsidRPr="006B66CC">
              <w:rPr>
                <w:rFonts w:ascii="Times New Roman" w:hAnsi="Times New Roman" w:cs="Times New Roman"/>
                <w:sz w:val="24"/>
                <w:szCs w:val="24"/>
              </w:rPr>
              <w:t xml:space="preserve">). </w:t>
            </w:r>
          </w:p>
        </w:tc>
        <w:tc>
          <w:tcPr>
            <w:tcW w:w="7280" w:type="dxa"/>
          </w:tcPr>
          <w:p w14:paraId="3BB6F9CA" w14:textId="78A1145B" w:rsidR="00CB261E" w:rsidRPr="006B66CC" w:rsidRDefault="00CB261E" w:rsidP="009A780D">
            <w:pPr>
              <w:spacing w:after="120"/>
              <w:ind w:right="79"/>
              <w:jc w:val="both"/>
              <w:rPr>
                <w:rFonts w:ascii="Times New Roman" w:hAnsi="Times New Roman" w:cs="Times New Roman"/>
                <w:noProof/>
                <w:sz w:val="24"/>
                <w:szCs w:val="24"/>
                <w:lang w:val="en-US"/>
              </w:rPr>
            </w:pPr>
            <w:r w:rsidRPr="006B66CC">
              <w:rPr>
                <w:rFonts w:ascii="Times New Roman" w:hAnsi="Times New Roman" w:cs="Times New Roman"/>
                <w:noProof/>
                <w:sz w:val="24"/>
                <w:szCs w:val="24"/>
                <w:lang w:val="en-US"/>
              </w:rPr>
              <w:t xml:space="preserve">AS "Latvenergo"  </w:t>
            </w:r>
            <w:r w:rsidRPr="006B66CC">
              <w:rPr>
                <w:rFonts w:ascii="Times New Roman" w:hAnsi="Times New Roman" w:cs="Times New Roman"/>
                <w:noProof/>
                <w:sz w:val="24"/>
                <w:szCs w:val="24"/>
                <w:lang w:val="en-US" w:bidi="en-GB"/>
              </w:rPr>
              <w:t xml:space="preserve">(hereinafter "Employer") plans to announce the procurement procedure </w:t>
            </w:r>
            <w:r w:rsidRPr="006B66CC">
              <w:rPr>
                <w:rFonts w:ascii="Times New Roman" w:hAnsi="Times New Roman" w:cs="Times New Roman"/>
                <w:noProof/>
                <w:sz w:val="24"/>
                <w:szCs w:val="24"/>
                <w:lang w:val="en-US"/>
              </w:rPr>
              <w:t>"</w:t>
            </w:r>
            <w:r w:rsidR="004A0D82" w:rsidRPr="006B66CC">
              <w:rPr>
                <w:rFonts w:ascii="Times New Roman" w:hAnsi="Times New Roman" w:cs="Times New Roman"/>
                <w:sz w:val="24"/>
                <w:szCs w:val="24"/>
                <w:lang w:val="en-US"/>
              </w:rPr>
              <w:t>The supply of 2x215MVA generator step-up transformers for Plavinas HPP</w:t>
            </w:r>
            <w:r w:rsidRPr="006B66CC">
              <w:rPr>
                <w:rFonts w:ascii="Times New Roman" w:eastAsia="TimesNewRoman" w:hAnsi="Times New Roman" w:cs="Times New Roman"/>
                <w:noProof/>
                <w:sz w:val="24"/>
                <w:szCs w:val="24"/>
                <w:lang w:val="en-US" w:eastAsia="lv-LV"/>
              </w:rPr>
              <w:t>" (Id. Nr.</w:t>
            </w:r>
            <w:r w:rsidRPr="006B66CC">
              <w:rPr>
                <w:rFonts w:ascii="Times New Roman" w:hAnsi="Times New Roman" w:cs="Times New Roman"/>
                <w:noProof/>
                <w:sz w:val="24"/>
                <w:szCs w:val="24"/>
                <w:lang w:val="en-US"/>
              </w:rPr>
              <w:t xml:space="preserve"> AS "Latvenergo" 202</w:t>
            </w:r>
            <w:r w:rsidR="004A0D82" w:rsidRPr="006B66CC">
              <w:rPr>
                <w:rFonts w:ascii="Times New Roman" w:hAnsi="Times New Roman" w:cs="Times New Roman"/>
                <w:noProof/>
                <w:sz w:val="24"/>
                <w:szCs w:val="24"/>
                <w:lang w:val="en-US"/>
              </w:rPr>
              <w:t>5</w:t>
            </w:r>
            <w:r w:rsidRPr="006B66CC">
              <w:rPr>
                <w:rFonts w:ascii="Times New Roman" w:hAnsi="Times New Roman" w:cs="Times New Roman"/>
                <w:noProof/>
                <w:sz w:val="24"/>
                <w:szCs w:val="24"/>
                <w:lang w:val="en-US"/>
              </w:rPr>
              <w:t>/</w:t>
            </w:r>
            <w:r w:rsidR="008852B0" w:rsidRPr="006B66CC">
              <w:rPr>
                <w:rFonts w:ascii="Times New Roman" w:hAnsi="Times New Roman" w:cs="Times New Roman"/>
                <w:noProof/>
                <w:sz w:val="24"/>
                <w:szCs w:val="24"/>
                <w:lang w:val="en-US"/>
              </w:rPr>
              <w:t>2</w:t>
            </w:r>
            <w:r w:rsidR="004A0D82" w:rsidRPr="006B66CC">
              <w:rPr>
                <w:rFonts w:ascii="Times New Roman" w:hAnsi="Times New Roman" w:cs="Times New Roman"/>
                <w:noProof/>
                <w:sz w:val="24"/>
                <w:szCs w:val="24"/>
                <w:lang w:val="en-US"/>
              </w:rPr>
              <w:t>3</w:t>
            </w:r>
            <w:r w:rsidRPr="006B66CC">
              <w:rPr>
                <w:rFonts w:ascii="Times New Roman" w:hAnsi="Times New Roman" w:cs="Times New Roman"/>
                <w:noProof/>
                <w:sz w:val="24"/>
                <w:szCs w:val="24"/>
                <w:lang w:val="en-US"/>
              </w:rPr>
              <w:t>) i</w:t>
            </w:r>
            <w:r w:rsidRPr="006B66CC">
              <w:rPr>
                <w:rFonts w:ascii="Times New Roman" w:hAnsi="Times New Roman" w:cs="Times New Roman"/>
                <w:noProof/>
                <w:sz w:val="24"/>
                <w:szCs w:val="24"/>
                <w:lang w:val="en-US" w:bidi="en-GB"/>
              </w:rPr>
              <w:t xml:space="preserve">n </w:t>
            </w:r>
            <w:r w:rsidR="004A0D82" w:rsidRPr="006B66CC">
              <w:rPr>
                <w:rFonts w:ascii="Times New Roman" w:hAnsi="Times New Roman" w:cs="Times New Roman"/>
                <w:noProof/>
                <w:sz w:val="24"/>
                <w:szCs w:val="24"/>
                <w:lang w:val="en-US" w:bidi="en-GB"/>
              </w:rPr>
              <w:t xml:space="preserve">August </w:t>
            </w:r>
            <w:r w:rsidRPr="006B66CC">
              <w:rPr>
                <w:rFonts w:ascii="Times New Roman" w:hAnsi="Times New Roman" w:cs="Times New Roman"/>
                <w:noProof/>
                <w:sz w:val="24"/>
                <w:szCs w:val="24"/>
                <w:lang w:val="en-US" w:bidi="en-GB"/>
              </w:rPr>
              <w:t xml:space="preserve"> 202</w:t>
            </w:r>
            <w:r w:rsidR="004A0D82" w:rsidRPr="006B66CC">
              <w:rPr>
                <w:rFonts w:ascii="Times New Roman" w:hAnsi="Times New Roman" w:cs="Times New Roman"/>
                <w:noProof/>
                <w:sz w:val="24"/>
                <w:szCs w:val="24"/>
                <w:lang w:val="en-US" w:bidi="en-GB"/>
              </w:rPr>
              <w:t>5</w:t>
            </w:r>
            <w:r w:rsidRPr="006B66CC">
              <w:rPr>
                <w:rFonts w:ascii="Times New Roman" w:hAnsi="Times New Roman" w:cs="Times New Roman"/>
                <w:noProof/>
                <w:sz w:val="24"/>
                <w:szCs w:val="24"/>
                <w:lang w:val="en-US" w:bidi="en-GB"/>
              </w:rPr>
              <w:t>.</w:t>
            </w:r>
          </w:p>
        </w:tc>
      </w:tr>
      <w:tr w:rsidR="00CB261E" w:rsidRPr="00CF6072" w14:paraId="5D18C676" w14:textId="77777777" w:rsidTr="009A780D">
        <w:tc>
          <w:tcPr>
            <w:tcW w:w="7280" w:type="dxa"/>
          </w:tcPr>
          <w:p w14:paraId="21818D3E" w14:textId="77777777" w:rsidR="00CB261E" w:rsidRPr="006B66CC" w:rsidRDefault="00CB261E" w:rsidP="009A780D">
            <w:pPr>
              <w:spacing w:after="120"/>
              <w:jc w:val="both"/>
              <w:rPr>
                <w:rFonts w:ascii="Times New Roman" w:hAnsi="Times New Roman" w:cs="Times New Roman"/>
                <w:sz w:val="24"/>
                <w:szCs w:val="24"/>
                <w:lang w:bidi="en-GB"/>
              </w:rPr>
            </w:pPr>
            <w:r w:rsidRPr="006B66CC">
              <w:rPr>
                <w:rFonts w:ascii="Times New Roman" w:hAnsi="Times New Roman" w:cs="Times New Roman"/>
                <w:sz w:val="24"/>
                <w:szCs w:val="24"/>
                <w:lang w:bidi="en-GB"/>
              </w:rPr>
              <w:t xml:space="preserve">Pirms iepirkuma procedūras sākšanas, Pasūtītājs nolēma atbilstoši </w:t>
            </w:r>
            <w:r w:rsidRPr="006B66CC">
              <w:rPr>
                <w:rFonts w:ascii="Times New Roman" w:hAnsi="Times New Roman" w:cs="Times New Roman"/>
                <w:sz w:val="24"/>
                <w:szCs w:val="24"/>
              </w:rPr>
              <w:t xml:space="preserve">Sabiedrisko pakalpojumu sniedzēju iepirkumu likuma 22.panta </w:t>
            </w:r>
            <w:r w:rsidRPr="006B66CC">
              <w:rPr>
                <w:rFonts w:ascii="Times New Roman" w:hAnsi="Times New Roman" w:cs="Times New Roman"/>
                <w:sz w:val="24"/>
                <w:szCs w:val="24"/>
                <w:shd w:val="clear" w:color="auto" w:fill="FFFFFF"/>
              </w:rPr>
              <w:t>2</w:t>
            </w:r>
            <w:r w:rsidRPr="006B66CC">
              <w:rPr>
                <w:rFonts w:ascii="Times New Roman" w:hAnsi="Times New Roman" w:cs="Times New Roman"/>
                <w:sz w:val="24"/>
                <w:szCs w:val="24"/>
                <w:shd w:val="clear" w:color="auto" w:fill="FFFFFF"/>
                <w:vertAlign w:val="superscript"/>
              </w:rPr>
              <w:t xml:space="preserve">1 </w:t>
            </w:r>
            <w:r w:rsidRPr="006B66CC">
              <w:rPr>
                <w:rFonts w:ascii="Times New Roman" w:hAnsi="Times New Roman" w:cs="Times New Roman"/>
                <w:sz w:val="24"/>
                <w:szCs w:val="24"/>
              </w:rPr>
              <w:t>daļas nosacījumiem</w:t>
            </w:r>
            <w:r w:rsidRPr="006B66CC">
              <w:rPr>
                <w:rFonts w:ascii="Times New Roman" w:hAnsi="Times New Roman" w:cs="Times New Roman"/>
                <w:sz w:val="24"/>
                <w:szCs w:val="24"/>
                <w:lang w:bidi="en-GB"/>
              </w:rPr>
              <w:t xml:space="preserve"> rīkot apspriedi ar piegādātājiem, lai sagatavotu iepirkumu un informētu piegādātājus par iepirkuma plānu un prasībām.</w:t>
            </w:r>
          </w:p>
        </w:tc>
        <w:tc>
          <w:tcPr>
            <w:tcW w:w="7280" w:type="dxa"/>
          </w:tcPr>
          <w:p w14:paraId="02143A9A" w14:textId="77777777" w:rsidR="00CB261E" w:rsidRPr="006B66CC" w:rsidRDefault="00CB261E" w:rsidP="009A780D">
            <w:pPr>
              <w:spacing w:after="120"/>
              <w:ind w:right="79"/>
              <w:jc w:val="both"/>
              <w:rPr>
                <w:rFonts w:ascii="Times New Roman" w:hAnsi="Times New Roman" w:cs="Times New Roman"/>
                <w:noProof/>
                <w:sz w:val="24"/>
                <w:szCs w:val="24"/>
                <w:lang w:val="en-US" w:bidi="en-GB"/>
              </w:rPr>
            </w:pPr>
            <w:r w:rsidRPr="006B66CC">
              <w:rPr>
                <w:rFonts w:ascii="Times New Roman" w:hAnsi="Times New Roman" w:cs="Times New Roman"/>
                <w:noProof/>
                <w:sz w:val="24"/>
                <w:szCs w:val="24"/>
                <w:lang w:val="en-US" w:bidi="en-GB"/>
              </w:rPr>
              <w:t>Prior to the commencement of the procurement procedure, the Customer decided, in accordance with the provisions of Section 22 paragraph 2</w:t>
            </w:r>
            <w:r w:rsidRPr="006B66CC">
              <w:rPr>
                <w:rFonts w:ascii="Times New Roman" w:hAnsi="Times New Roman" w:cs="Times New Roman"/>
                <w:noProof/>
                <w:sz w:val="24"/>
                <w:szCs w:val="24"/>
                <w:vertAlign w:val="superscript"/>
                <w:lang w:val="en-US" w:bidi="en-GB"/>
              </w:rPr>
              <w:t>1</w:t>
            </w:r>
            <w:r w:rsidRPr="006B66CC">
              <w:rPr>
                <w:rFonts w:ascii="Times New Roman" w:hAnsi="Times New Roman" w:cs="Times New Roman"/>
                <w:noProof/>
                <w:sz w:val="24"/>
                <w:szCs w:val="24"/>
                <w:lang w:val="en-US" w:bidi="en-GB"/>
              </w:rPr>
              <w:t xml:space="preserve"> of the Law on Procurement of Public Service Providers, to hold a consultation with suppliers in order to prepare the procurement and to inform the suppliers about the procurement plan and requirements.</w:t>
            </w:r>
          </w:p>
        </w:tc>
      </w:tr>
      <w:tr w:rsidR="00CB261E" w:rsidRPr="00CF6072" w14:paraId="16910FB6" w14:textId="77777777" w:rsidTr="009A780D">
        <w:tc>
          <w:tcPr>
            <w:tcW w:w="7280" w:type="dxa"/>
          </w:tcPr>
          <w:p w14:paraId="1A8296A1" w14:textId="77777777" w:rsidR="00CB261E" w:rsidRPr="006B66CC" w:rsidRDefault="00CB261E" w:rsidP="009A780D">
            <w:pPr>
              <w:widowControl w:val="0"/>
              <w:spacing w:after="120"/>
              <w:jc w:val="both"/>
              <w:rPr>
                <w:rFonts w:ascii="Times New Roman" w:hAnsi="Times New Roman" w:cs="Times New Roman"/>
                <w:color w:val="000000" w:themeColor="text1"/>
                <w:sz w:val="24"/>
                <w:szCs w:val="24"/>
                <w:lang w:bidi="en-GB"/>
              </w:rPr>
            </w:pPr>
            <w:r w:rsidRPr="006B66CC">
              <w:rPr>
                <w:rFonts w:ascii="Times New Roman" w:hAnsi="Times New Roman" w:cs="Times New Roman"/>
                <w:color w:val="000000" w:themeColor="text1"/>
                <w:sz w:val="24"/>
                <w:szCs w:val="24"/>
                <w:lang w:bidi="en-GB"/>
              </w:rPr>
              <w:t>Pasūtītājs izmantos iegūto informāciju, lai uzlabotu iepirkuma procedūras dokumentāciju ar mērķi veicināt konkurenci, taču visu ieteikto izmaiņa ieviešana nav Pasūtītāja pienākums.</w:t>
            </w:r>
          </w:p>
        </w:tc>
        <w:tc>
          <w:tcPr>
            <w:tcW w:w="7280" w:type="dxa"/>
          </w:tcPr>
          <w:p w14:paraId="1ED96F57" w14:textId="77777777" w:rsidR="00CB261E" w:rsidRPr="006B66CC" w:rsidRDefault="00CB261E" w:rsidP="009A780D">
            <w:pPr>
              <w:spacing w:after="120"/>
              <w:ind w:right="79"/>
              <w:jc w:val="both"/>
              <w:rPr>
                <w:rFonts w:ascii="Times New Roman" w:hAnsi="Times New Roman" w:cs="Times New Roman"/>
                <w:noProof/>
                <w:sz w:val="24"/>
                <w:szCs w:val="24"/>
                <w:lang w:val="en-GB" w:bidi="en-GB"/>
              </w:rPr>
            </w:pPr>
            <w:r w:rsidRPr="006B66CC">
              <w:rPr>
                <w:rFonts w:ascii="Times New Roman" w:hAnsi="Times New Roman" w:cs="Times New Roman"/>
                <w:noProof/>
                <w:sz w:val="24"/>
                <w:szCs w:val="24"/>
                <w:lang w:val="en-GB" w:bidi="en-GB"/>
              </w:rPr>
              <w:t>The Employer will use the obtained information to improve the documentation of the procurement procedure with the aim of promoting competition, but the Employer is not obliged to implement all the suggested changes.</w:t>
            </w:r>
          </w:p>
        </w:tc>
      </w:tr>
      <w:tr w:rsidR="007D7277" w:rsidRPr="00CF6072" w14:paraId="22BDF5EA" w14:textId="77777777" w:rsidTr="009A780D">
        <w:tc>
          <w:tcPr>
            <w:tcW w:w="7280" w:type="dxa"/>
          </w:tcPr>
          <w:p w14:paraId="67E49CE8" w14:textId="03DEAD35" w:rsidR="007D7277" w:rsidRPr="006B66CC" w:rsidRDefault="007D7277" w:rsidP="007D7277">
            <w:pPr>
              <w:widowControl w:val="0"/>
              <w:spacing w:after="120"/>
              <w:jc w:val="both"/>
              <w:rPr>
                <w:rFonts w:ascii="Times New Roman" w:hAnsi="Times New Roman" w:cs="Times New Roman"/>
                <w:color w:val="000000" w:themeColor="text1"/>
                <w:sz w:val="24"/>
                <w:szCs w:val="24"/>
              </w:rPr>
            </w:pPr>
            <w:r w:rsidRPr="006B66CC">
              <w:rPr>
                <w:rFonts w:ascii="Times New Roman" w:hAnsi="Times New Roman" w:cs="Times New Roman"/>
                <w:color w:val="000000" w:themeColor="text1"/>
                <w:sz w:val="24"/>
                <w:szCs w:val="24"/>
              </w:rPr>
              <w:t>Šī informācija nerada juridiskās sekas (neparedz tiesības un pienākumus) potenciālajiem piegādātājiem.</w:t>
            </w:r>
            <w:r w:rsidRPr="006B66CC">
              <w:rPr>
                <w:rFonts w:ascii="Times New Roman" w:hAnsi="Times New Roman" w:cs="Times New Roman"/>
                <w:color w:val="000000" w:themeColor="text1"/>
                <w:sz w:val="24"/>
                <w:szCs w:val="24"/>
                <w:lang w:bidi="en-GB"/>
              </w:rPr>
              <w:t xml:space="preserve"> Ieinteresēto piegādātāju sniegtā informācija nebūs publiski pieejama un netiks nodota citiem piegādātājiem.</w:t>
            </w:r>
          </w:p>
        </w:tc>
        <w:tc>
          <w:tcPr>
            <w:tcW w:w="7280" w:type="dxa"/>
          </w:tcPr>
          <w:p w14:paraId="4E36ADFF" w14:textId="20745E70" w:rsidR="007D7277" w:rsidRPr="006B66CC" w:rsidRDefault="007D7277" w:rsidP="007D7277">
            <w:pPr>
              <w:spacing w:after="120"/>
              <w:ind w:right="79"/>
              <w:jc w:val="both"/>
              <w:rPr>
                <w:rFonts w:ascii="Times New Roman" w:hAnsi="Times New Roman" w:cs="Times New Roman"/>
                <w:noProof/>
                <w:sz w:val="24"/>
                <w:szCs w:val="24"/>
                <w:lang w:val="en-GB" w:bidi="en-GB"/>
              </w:rPr>
            </w:pPr>
            <w:r w:rsidRPr="006B66CC">
              <w:rPr>
                <w:rFonts w:ascii="Times New Roman" w:hAnsi="Times New Roman" w:cs="Times New Roman"/>
                <w:noProof/>
                <w:color w:val="000000" w:themeColor="text1"/>
                <w:sz w:val="24"/>
                <w:szCs w:val="24"/>
                <w:lang w:val="en-GB" w:bidi="en-GB"/>
              </w:rPr>
              <w:t>Information provided by the interested suppliers will not be publicly available or shared with other suppliers.</w:t>
            </w:r>
          </w:p>
        </w:tc>
      </w:tr>
      <w:tr w:rsidR="00C15CEF" w:rsidRPr="00CF6072" w14:paraId="0EDE886D" w14:textId="77777777" w:rsidTr="009A780D">
        <w:tc>
          <w:tcPr>
            <w:tcW w:w="7280" w:type="dxa"/>
          </w:tcPr>
          <w:p w14:paraId="6C8FE986" w14:textId="7EAD7D64" w:rsidR="007D7277" w:rsidRPr="006B66CC" w:rsidRDefault="007D7277" w:rsidP="007D7277">
            <w:pPr>
              <w:spacing w:after="120"/>
              <w:jc w:val="both"/>
              <w:rPr>
                <w:rFonts w:ascii="Times New Roman" w:hAnsi="Times New Roman" w:cs="Times New Roman"/>
                <w:sz w:val="24"/>
                <w:szCs w:val="24"/>
              </w:rPr>
            </w:pPr>
            <w:r w:rsidRPr="006B66CC">
              <w:rPr>
                <w:rFonts w:ascii="Times New Roman" w:hAnsi="Times New Roman" w:cs="Times New Roman"/>
                <w:sz w:val="24"/>
                <w:szCs w:val="24"/>
              </w:rPr>
              <w:t xml:space="preserve">Apspriede paredzēta rakstiskā formā, lūdzam aizpildīt anketu un nosūtīt to pie attiecīgās apspriedes </w:t>
            </w:r>
            <w:hyperlink r:id="rId11" w:history="1">
              <w:r w:rsidRPr="006B66CC">
                <w:rPr>
                  <w:rStyle w:val="Hyperlink"/>
                  <w:rFonts w:ascii="Times New Roman" w:hAnsi="Times New Roman" w:cs="Times New Roman"/>
                  <w:color w:val="auto"/>
                  <w:sz w:val="24"/>
                  <w:szCs w:val="24"/>
                  <w:u w:val="none"/>
                </w:rPr>
                <w:t>www.eis.gov.lv</w:t>
              </w:r>
            </w:hyperlink>
            <w:r w:rsidRPr="006B66CC">
              <w:rPr>
                <w:rFonts w:ascii="Times New Roman" w:hAnsi="Times New Roman" w:cs="Times New Roman"/>
                <w:sz w:val="24"/>
                <w:szCs w:val="24"/>
              </w:rPr>
              <w:t xml:space="preserve"> norādītai kontaktpersonai</w:t>
            </w:r>
            <w:r w:rsidR="00C15CEF" w:rsidRPr="006B66CC">
              <w:rPr>
                <w:rFonts w:ascii="Times New Roman" w:hAnsi="Times New Roman" w:cs="Times New Roman"/>
                <w:sz w:val="24"/>
                <w:szCs w:val="24"/>
              </w:rPr>
              <w:t xml:space="preserve"> (e-pasts: aigars.greitans@latvenergo.lv)</w:t>
            </w:r>
            <w:r w:rsidRPr="006B66CC">
              <w:rPr>
                <w:rFonts w:ascii="Times New Roman" w:hAnsi="Times New Roman" w:cs="Times New Roman"/>
                <w:sz w:val="24"/>
                <w:szCs w:val="24"/>
              </w:rPr>
              <w:t>.</w:t>
            </w:r>
          </w:p>
          <w:p w14:paraId="67FE9983" w14:textId="77777777" w:rsidR="007D7277" w:rsidRPr="006B66CC" w:rsidRDefault="007D7277" w:rsidP="007D7277">
            <w:pPr>
              <w:widowControl w:val="0"/>
              <w:spacing w:after="120"/>
              <w:jc w:val="both"/>
              <w:rPr>
                <w:rFonts w:ascii="Times New Roman" w:hAnsi="Times New Roman" w:cs="Times New Roman"/>
                <w:sz w:val="24"/>
                <w:szCs w:val="24"/>
              </w:rPr>
            </w:pPr>
          </w:p>
        </w:tc>
        <w:tc>
          <w:tcPr>
            <w:tcW w:w="7280" w:type="dxa"/>
          </w:tcPr>
          <w:p w14:paraId="2D541CB8" w14:textId="61A2F971" w:rsidR="007D7277" w:rsidRPr="007F6D2D" w:rsidRDefault="007D7277" w:rsidP="007F6D2D">
            <w:pPr>
              <w:spacing w:after="120"/>
              <w:jc w:val="both"/>
              <w:rPr>
                <w:rFonts w:ascii="Times New Roman" w:hAnsi="Times New Roman" w:cs="Times New Roman"/>
                <w:sz w:val="24"/>
                <w:szCs w:val="24"/>
              </w:rPr>
            </w:pPr>
            <w:r w:rsidRPr="006B66CC">
              <w:rPr>
                <w:rFonts w:ascii="Times New Roman" w:hAnsi="Times New Roman" w:cs="Times New Roman"/>
                <w:noProof/>
                <w:sz w:val="24"/>
                <w:szCs w:val="24"/>
                <w:lang w:val="en-GB"/>
              </w:rPr>
              <w:t xml:space="preserve">The consultation is intended to be written, please fill in the questionnaire and </w:t>
            </w:r>
            <w:r w:rsidR="002C69DC" w:rsidRPr="006B66CC">
              <w:rPr>
                <w:rFonts w:ascii="Times New Roman" w:hAnsi="Times New Roman" w:cs="Times New Roman"/>
                <w:noProof/>
                <w:sz w:val="24"/>
                <w:szCs w:val="24"/>
                <w:lang w:val="en-GB"/>
              </w:rPr>
              <w:t xml:space="preserve">send </w:t>
            </w:r>
            <w:r w:rsidRPr="006B66CC">
              <w:rPr>
                <w:rFonts w:ascii="Times New Roman" w:hAnsi="Times New Roman" w:cs="Times New Roman"/>
                <w:noProof/>
                <w:sz w:val="24"/>
                <w:szCs w:val="24"/>
                <w:lang w:val="en-GB"/>
              </w:rPr>
              <w:t xml:space="preserve">it to the contact person indicated at </w:t>
            </w:r>
            <w:hyperlink r:id="rId12" w:history="1">
              <w:r w:rsidR="00C15CEF" w:rsidRPr="006B66CC">
                <w:rPr>
                  <w:rStyle w:val="Hyperlink"/>
                  <w:rFonts w:ascii="Times New Roman" w:hAnsi="Times New Roman" w:cs="Times New Roman"/>
                  <w:noProof/>
                  <w:color w:val="auto"/>
                  <w:sz w:val="24"/>
                  <w:szCs w:val="24"/>
                  <w:lang w:val="en-GB"/>
                </w:rPr>
                <w:t>www.eis.gov.lv</w:t>
              </w:r>
            </w:hyperlink>
            <w:r w:rsidR="00C15CEF" w:rsidRPr="006B66CC">
              <w:rPr>
                <w:rFonts w:ascii="Times New Roman" w:hAnsi="Times New Roman" w:cs="Times New Roman"/>
                <w:noProof/>
                <w:sz w:val="24"/>
                <w:szCs w:val="24"/>
                <w:lang w:val="en-GB"/>
              </w:rPr>
              <w:t xml:space="preserve"> </w:t>
            </w:r>
            <w:r w:rsidR="00C15CEF" w:rsidRPr="006B66CC">
              <w:rPr>
                <w:rFonts w:ascii="Times New Roman" w:hAnsi="Times New Roman" w:cs="Times New Roman"/>
                <w:sz w:val="24"/>
                <w:szCs w:val="24"/>
              </w:rPr>
              <w:t>(e-mail: aigars.greitans@latvenergo.lv).</w:t>
            </w:r>
          </w:p>
        </w:tc>
      </w:tr>
    </w:tbl>
    <w:p w14:paraId="6B4A6C7C" w14:textId="77777777" w:rsidR="007D3CC9" w:rsidRPr="00CF6072" w:rsidRDefault="007D3CC9">
      <w:pPr>
        <w:rPr>
          <w:rFonts w:ascii="Times New Roman" w:eastAsia="Times New Roman" w:hAnsi="Times New Roman" w:cs="Times New Roman"/>
          <w:b/>
          <w:bCs/>
          <w:color w:val="000000"/>
          <w:lang w:eastAsia="lv-LV"/>
        </w:rPr>
      </w:pPr>
      <w:r w:rsidRPr="00CF6072">
        <w:rPr>
          <w:rFonts w:ascii="Times New Roman" w:eastAsia="Times New Roman" w:hAnsi="Times New Roman" w:cs="Times New Roman"/>
          <w:b/>
          <w:bCs/>
          <w:color w:val="000000"/>
          <w:lang w:eastAsia="lv-LV"/>
        </w:rPr>
        <w:br w:type="page"/>
      </w:r>
    </w:p>
    <w:p w14:paraId="0FB22545" w14:textId="79CAAA77" w:rsidR="00944769" w:rsidRPr="00CF6072" w:rsidRDefault="00412045" w:rsidP="00975359">
      <w:pPr>
        <w:spacing w:after="120" w:line="240" w:lineRule="auto"/>
        <w:jc w:val="center"/>
        <w:rPr>
          <w:rFonts w:ascii="Times New Roman" w:hAnsi="Times New Roman" w:cs="Times New Roman"/>
          <w:b/>
          <w:color w:val="000000"/>
          <w:sz w:val="24"/>
          <w:szCs w:val="24"/>
          <w:lang w:eastAsia="lv-LV"/>
        </w:rPr>
      </w:pPr>
      <w:r w:rsidRPr="00CF6072">
        <w:rPr>
          <w:rFonts w:ascii="Times New Roman" w:eastAsia="Times New Roman" w:hAnsi="Times New Roman" w:cs="Times New Roman"/>
          <w:b/>
          <w:bCs/>
          <w:color w:val="000000"/>
          <w:sz w:val="24"/>
          <w:szCs w:val="24"/>
          <w:lang w:eastAsia="lv-LV"/>
        </w:rPr>
        <w:lastRenderedPageBreak/>
        <w:t>Tirgus izpētes veidlapa plānot</w:t>
      </w:r>
      <w:r w:rsidR="00944769" w:rsidRPr="00CF6072">
        <w:rPr>
          <w:rFonts w:ascii="Times New Roman" w:eastAsia="Times New Roman" w:hAnsi="Times New Roman" w:cs="Times New Roman"/>
          <w:b/>
          <w:bCs/>
          <w:color w:val="000000"/>
          <w:sz w:val="24"/>
          <w:szCs w:val="24"/>
          <w:lang w:eastAsia="lv-LV"/>
        </w:rPr>
        <w:t>ajai</w:t>
      </w:r>
      <w:r w:rsidRPr="00CF6072">
        <w:rPr>
          <w:rFonts w:ascii="Times New Roman" w:hAnsi="Times New Roman" w:cs="Times New Roman"/>
          <w:b/>
          <w:color w:val="000000"/>
          <w:sz w:val="24"/>
          <w:szCs w:val="24"/>
          <w:lang w:eastAsia="lv-LV"/>
        </w:rPr>
        <w:t xml:space="preserve"> </w:t>
      </w:r>
      <w:r w:rsidR="004A0D82" w:rsidRPr="00CF6072">
        <w:rPr>
          <w:rFonts w:ascii="Times New Roman" w:eastAsia="Times New Roman" w:hAnsi="Times New Roman" w:cs="Times New Roman"/>
          <w:b/>
          <w:bCs/>
          <w:color w:val="000000"/>
          <w:sz w:val="24"/>
          <w:szCs w:val="24"/>
          <w:lang w:eastAsia="lv-LV"/>
        </w:rPr>
        <w:t xml:space="preserve">2x215MVA sprieguma paaugstinošo transformatoru piegādei </w:t>
      </w:r>
      <w:r w:rsidR="00892431">
        <w:rPr>
          <w:rFonts w:ascii="Times New Roman" w:eastAsia="Times New Roman" w:hAnsi="Times New Roman" w:cs="Times New Roman"/>
          <w:b/>
          <w:bCs/>
          <w:color w:val="000000"/>
          <w:sz w:val="24"/>
          <w:szCs w:val="24"/>
          <w:lang w:eastAsia="lv-LV"/>
        </w:rPr>
        <w:t xml:space="preserve">Pļaviņu </w:t>
      </w:r>
      <w:r w:rsidR="004A0D82" w:rsidRPr="00CF6072">
        <w:rPr>
          <w:rFonts w:ascii="Times New Roman" w:eastAsia="Times New Roman" w:hAnsi="Times New Roman" w:cs="Times New Roman"/>
          <w:b/>
          <w:bCs/>
          <w:color w:val="000000"/>
          <w:sz w:val="24"/>
          <w:szCs w:val="24"/>
          <w:lang w:eastAsia="lv-LV"/>
        </w:rPr>
        <w:t xml:space="preserve"> HES</w:t>
      </w:r>
    </w:p>
    <w:p w14:paraId="580D9FC3" w14:textId="708BAAF2" w:rsidR="00975359" w:rsidRPr="00CF6072" w:rsidRDefault="00975359" w:rsidP="00975359">
      <w:pPr>
        <w:spacing w:after="120" w:line="240" w:lineRule="auto"/>
        <w:jc w:val="center"/>
        <w:rPr>
          <w:rFonts w:ascii="Times New Roman" w:eastAsia="Times New Roman" w:hAnsi="Times New Roman" w:cs="Times New Roman"/>
          <w:b/>
          <w:bCs/>
          <w:color w:val="000000"/>
          <w:sz w:val="24"/>
          <w:szCs w:val="24"/>
          <w:lang w:val="en-GB" w:eastAsia="lv-LV"/>
        </w:rPr>
      </w:pPr>
      <w:r w:rsidRPr="00CF6072">
        <w:rPr>
          <w:rFonts w:ascii="Times New Roman" w:eastAsia="Times New Roman" w:hAnsi="Times New Roman" w:cs="Times New Roman"/>
          <w:b/>
          <w:bCs/>
          <w:color w:val="000000"/>
          <w:sz w:val="24"/>
          <w:szCs w:val="24"/>
          <w:lang w:val="en-GB" w:eastAsia="lv-LV"/>
        </w:rPr>
        <w:t xml:space="preserve">Checklist within the market research phase for the planned </w:t>
      </w:r>
      <w:r w:rsidR="004A0D82" w:rsidRPr="00CF6072">
        <w:rPr>
          <w:rFonts w:ascii="Times New Roman" w:eastAsia="Times New Roman" w:hAnsi="Times New Roman" w:cs="Times New Roman"/>
          <w:b/>
          <w:bCs/>
          <w:color w:val="000000"/>
          <w:sz w:val="24"/>
          <w:szCs w:val="24"/>
          <w:lang w:val="en-GB" w:eastAsia="lv-LV"/>
        </w:rPr>
        <w:t>supply of 2x215MVA generator step-up transformers for Plavinas HPP</w:t>
      </w:r>
    </w:p>
    <w:tbl>
      <w:tblPr>
        <w:tblStyle w:val="TableGrid"/>
        <w:tblW w:w="15281" w:type="dxa"/>
        <w:jc w:val="center"/>
        <w:tblLayout w:type="fixed"/>
        <w:tblLook w:val="04A0" w:firstRow="1" w:lastRow="0" w:firstColumn="1" w:lastColumn="0" w:noHBand="0" w:noVBand="1"/>
      </w:tblPr>
      <w:tblGrid>
        <w:gridCol w:w="964"/>
        <w:gridCol w:w="2225"/>
        <w:gridCol w:w="7721"/>
        <w:gridCol w:w="4371"/>
      </w:tblGrid>
      <w:tr w:rsidR="00257128" w:rsidRPr="00CF6072" w14:paraId="53F8D724" w14:textId="77777777" w:rsidTr="007D038B">
        <w:trPr>
          <w:cantSplit/>
          <w:trHeight w:val="534"/>
          <w:tblHeader/>
          <w:jc w:val="center"/>
        </w:trPr>
        <w:tc>
          <w:tcPr>
            <w:tcW w:w="964" w:type="dxa"/>
            <w:vAlign w:val="center"/>
          </w:tcPr>
          <w:p w14:paraId="09CD9030" w14:textId="395CE20F" w:rsidR="00257128" w:rsidRPr="00CF6072" w:rsidRDefault="00543D17" w:rsidP="00725A81">
            <w:pPr>
              <w:spacing w:before="120"/>
              <w:ind w:left="-104"/>
              <w:jc w:val="center"/>
              <w:rPr>
                <w:rFonts w:ascii="Times New Roman" w:hAnsi="Times New Roman" w:cs="Times New Roman"/>
                <w:b/>
                <w:bCs/>
                <w:i/>
                <w:iCs/>
              </w:rPr>
            </w:pPr>
            <w:r w:rsidRPr="00CF6072">
              <w:rPr>
                <w:rFonts w:ascii="Times New Roman" w:eastAsia="Times New Roman" w:hAnsi="Times New Roman" w:cs="Times New Roman"/>
                <w:b/>
                <w:bCs/>
                <w:lang w:val="en-GB" w:eastAsia="lv-LV"/>
              </w:rPr>
              <w:t>N</w:t>
            </w:r>
            <w:r w:rsidR="00792FC4" w:rsidRPr="00CF6072">
              <w:rPr>
                <w:rFonts w:ascii="Times New Roman" w:eastAsia="Times New Roman" w:hAnsi="Times New Roman" w:cs="Times New Roman"/>
                <w:b/>
                <w:bCs/>
                <w:lang w:val="en-GB" w:eastAsia="lv-LV"/>
              </w:rPr>
              <w:t>r</w:t>
            </w:r>
            <w:r w:rsidRPr="00CF6072">
              <w:rPr>
                <w:rFonts w:ascii="Times New Roman" w:eastAsia="Times New Roman" w:hAnsi="Times New Roman" w:cs="Times New Roman"/>
                <w:b/>
                <w:bCs/>
                <w:lang w:val="en-GB" w:eastAsia="lv-LV"/>
              </w:rPr>
              <w:t>.</w:t>
            </w:r>
            <w:r w:rsidR="00043A45" w:rsidRPr="00CF6072">
              <w:rPr>
                <w:rFonts w:ascii="Times New Roman" w:eastAsia="Times New Roman" w:hAnsi="Times New Roman" w:cs="Times New Roman"/>
                <w:b/>
                <w:bCs/>
                <w:lang w:val="en-GB" w:eastAsia="lv-LV"/>
              </w:rPr>
              <w:t xml:space="preserve"> </w:t>
            </w:r>
            <w:r w:rsidR="00E6786A" w:rsidRPr="00CF6072">
              <w:rPr>
                <w:rFonts w:ascii="Times New Roman" w:eastAsia="Times New Roman" w:hAnsi="Times New Roman" w:cs="Times New Roman"/>
                <w:b/>
                <w:bCs/>
                <w:lang w:val="en-GB" w:eastAsia="lv-LV"/>
              </w:rPr>
              <w:t xml:space="preserve">/ </w:t>
            </w:r>
            <w:r w:rsidR="00257128" w:rsidRPr="00CF6072">
              <w:rPr>
                <w:rFonts w:ascii="Times New Roman" w:eastAsia="Times New Roman" w:hAnsi="Times New Roman" w:cs="Times New Roman"/>
                <w:b/>
                <w:bCs/>
                <w:i/>
                <w:iCs/>
                <w:lang w:val="en-GB" w:eastAsia="lv-LV"/>
              </w:rPr>
              <w:t>No</w:t>
            </w:r>
          </w:p>
        </w:tc>
        <w:tc>
          <w:tcPr>
            <w:tcW w:w="9946" w:type="dxa"/>
            <w:gridSpan w:val="2"/>
            <w:vAlign w:val="center"/>
          </w:tcPr>
          <w:p w14:paraId="2E212AF3" w14:textId="518EBE89" w:rsidR="00DB1B0D" w:rsidRPr="00CF6072" w:rsidRDefault="00543D17" w:rsidP="00E6786A">
            <w:pPr>
              <w:jc w:val="center"/>
              <w:rPr>
                <w:rFonts w:ascii="Times New Roman" w:eastAsia="Times New Roman" w:hAnsi="Times New Roman" w:cs="Times New Roman"/>
                <w:b/>
                <w:bCs/>
                <w:i/>
                <w:iCs/>
                <w:lang w:val="en-GB" w:eastAsia="lv-LV"/>
              </w:rPr>
            </w:pPr>
            <w:r w:rsidRPr="00CF6072">
              <w:rPr>
                <w:rFonts w:ascii="Times New Roman" w:eastAsia="Times New Roman" w:hAnsi="Times New Roman" w:cs="Times New Roman"/>
                <w:b/>
                <w:bCs/>
                <w:lang w:eastAsia="lv-LV"/>
              </w:rPr>
              <w:t>Jautājumi</w:t>
            </w:r>
            <w:r w:rsidR="00E6786A" w:rsidRPr="00CF6072">
              <w:rPr>
                <w:rFonts w:ascii="Times New Roman" w:eastAsia="Times New Roman" w:hAnsi="Times New Roman" w:cs="Times New Roman"/>
                <w:b/>
                <w:bCs/>
                <w:lang w:val="en-GB" w:eastAsia="lv-LV"/>
              </w:rPr>
              <w:t xml:space="preserve"> / </w:t>
            </w:r>
            <w:r w:rsidR="00412045" w:rsidRPr="00CF6072">
              <w:rPr>
                <w:rFonts w:ascii="Times New Roman" w:eastAsia="Times New Roman" w:hAnsi="Times New Roman" w:cs="Times New Roman"/>
                <w:b/>
                <w:bCs/>
                <w:i/>
                <w:iCs/>
                <w:lang w:val="en-GB" w:eastAsia="lv-LV"/>
              </w:rPr>
              <w:t xml:space="preserve">Questions </w:t>
            </w:r>
          </w:p>
        </w:tc>
        <w:tc>
          <w:tcPr>
            <w:tcW w:w="4371" w:type="dxa"/>
            <w:vAlign w:val="center"/>
          </w:tcPr>
          <w:p w14:paraId="0F515E1C" w14:textId="77777777" w:rsidR="00257128" w:rsidRPr="00CF6072" w:rsidRDefault="00543D17" w:rsidP="00E6786A">
            <w:pPr>
              <w:jc w:val="center"/>
              <w:rPr>
                <w:rFonts w:ascii="Times New Roman" w:eastAsia="Times New Roman" w:hAnsi="Times New Roman" w:cs="Times New Roman"/>
                <w:b/>
                <w:bCs/>
                <w:lang w:val="en-GB" w:eastAsia="lv-LV"/>
              </w:rPr>
            </w:pPr>
            <w:r w:rsidRPr="00CF6072">
              <w:rPr>
                <w:rFonts w:ascii="Times New Roman" w:eastAsia="Times New Roman" w:hAnsi="Times New Roman" w:cs="Times New Roman"/>
                <w:b/>
                <w:bCs/>
                <w:lang w:eastAsia="lv-LV"/>
              </w:rPr>
              <w:t>Atbildes</w:t>
            </w:r>
            <w:r w:rsidR="00792FC4" w:rsidRPr="00CF6072">
              <w:rPr>
                <w:rFonts w:ascii="Times New Roman" w:eastAsia="Times New Roman" w:hAnsi="Times New Roman" w:cs="Times New Roman"/>
                <w:b/>
                <w:bCs/>
                <w:lang w:eastAsia="lv-LV"/>
              </w:rPr>
              <w:t xml:space="preserve"> </w:t>
            </w:r>
            <w:r w:rsidRPr="00CF6072">
              <w:rPr>
                <w:rFonts w:ascii="Times New Roman" w:eastAsia="Times New Roman" w:hAnsi="Times New Roman" w:cs="Times New Roman"/>
                <w:b/>
                <w:bCs/>
                <w:lang w:eastAsia="lv-LV"/>
              </w:rPr>
              <w:t xml:space="preserve"> </w:t>
            </w:r>
            <w:r w:rsidR="00E6786A" w:rsidRPr="00CF6072">
              <w:rPr>
                <w:rFonts w:ascii="Times New Roman" w:eastAsia="Times New Roman" w:hAnsi="Times New Roman" w:cs="Times New Roman"/>
                <w:b/>
                <w:bCs/>
                <w:lang w:eastAsia="lv-LV"/>
              </w:rPr>
              <w:t xml:space="preserve">/ </w:t>
            </w:r>
            <w:r w:rsidR="00412045" w:rsidRPr="00CF6072">
              <w:rPr>
                <w:rFonts w:ascii="Times New Roman" w:eastAsia="Times New Roman" w:hAnsi="Times New Roman" w:cs="Times New Roman"/>
                <w:b/>
                <w:bCs/>
                <w:i/>
                <w:iCs/>
                <w:lang w:val="en-GB" w:eastAsia="lv-LV"/>
              </w:rPr>
              <w:t>Answers</w:t>
            </w:r>
            <w:r w:rsidR="00257128" w:rsidRPr="00CF6072">
              <w:rPr>
                <w:rFonts w:ascii="Times New Roman" w:eastAsia="Times New Roman" w:hAnsi="Times New Roman" w:cs="Times New Roman"/>
                <w:b/>
                <w:bCs/>
                <w:i/>
                <w:iCs/>
                <w:lang w:val="en-GB" w:eastAsia="lv-LV"/>
              </w:rPr>
              <w:t xml:space="preserve"> </w:t>
            </w:r>
          </w:p>
          <w:p w14:paraId="497977E1" w14:textId="3F940DAC" w:rsidR="00B020E0" w:rsidRPr="00CF6072" w:rsidRDefault="00B020E0" w:rsidP="00E6786A">
            <w:pPr>
              <w:jc w:val="center"/>
              <w:rPr>
                <w:rFonts w:ascii="Times New Roman" w:hAnsi="Times New Roman" w:cs="Times New Roman"/>
                <w:b/>
                <w:bCs/>
              </w:rPr>
            </w:pPr>
            <w:r w:rsidRPr="00CF6072">
              <w:rPr>
                <w:rFonts w:ascii="Times New Roman" w:hAnsi="Times New Roman" w:cs="Times New Roman"/>
                <w:i/>
                <w:iCs/>
                <w:lang w:eastAsia="lv-LV"/>
              </w:rPr>
              <w:t>[lūdzu, atzīmējiet vienu no norādītajām pozīcijām un/vai sniedziet komentārus]</w:t>
            </w:r>
          </w:p>
        </w:tc>
      </w:tr>
      <w:tr w:rsidR="00750D99" w:rsidRPr="00CF6072" w14:paraId="0E4B0F95" w14:textId="77777777" w:rsidTr="007D038B">
        <w:trPr>
          <w:cantSplit/>
          <w:jc w:val="center"/>
        </w:trPr>
        <w:tc>
          <w:tcPr>
            <w:tcW w:w="964" w:type="dxa"/>
            <w:vMerge w:val="restart"/>
          </w:tcPr>
          <w:p w14:paraId="753F76BA" w14:textId="735EA5E1" w:rsidR="00750D99" w:rsidRPr="00CF6072" w:rsidRDefault="00750D99" w:rsidP="00725A81">
            <w:pPr>
              <w:pStyle w:val="ListParagraph"/>
              <w:numPr>
                <w:ilvl w:val="0"/>
                <w:numId w:val="22"/>
              </w:numPr>
              <w:tabs>
                <w:tab w:val="left" w:pos="360"/>
              </w:tabs>
              <w:spacing w:before="120"/>
              <w:jc w:val="center"/>
              <w:rPr>
                <w:rFonts w:ascii="Times New Roman" w:hAnsi="Times New Roman" w:cs="Times New Roman"/>
                <w:b/>
                <w:bCs/>
              </w:rPr>
            </w:pPr>
          </w:p>
        </w:tc>
        <w:tc>
          <w:tcPr>
            <w:tcW w:w="9946" w:type="dxa"/>
            <w:gridSpan w:val="2"/>
          </w:tcPr>
          <w:p w14:paraId="670327CA" w14:textId="79E63142" w:rsidR="00750D99" w:rsidRPr="00CF6072" w:rsidRDefault="00750D99" w:rsidP="00E25458">
            <w:pPr>
              <w:spacing w:after="40"/>
              <w:jc w:val="both"/>
              <w:rPr>
                <w:rFonts w:ascii="Times New Roman" w:eastAsia="Times New Roman" w:hAnsi="Times New Roman" w:cs="Times New Roman"/>
                <w:color w:val="000000"/>
                <w:lang w:eastAsia="lv-LV"/>
              </w:rPr>
            </w:pPr>
            <w:r w:rsidRPr="00CF6072">
              <w:rPr>
                <w:rFonts w:ascii="Times New Roman" w:eastAsia="Times New Roman" w:hAnsi="Times New Roman" w:cs="Times New Roman"/>
                <w:b/>
                <w:bCs/>
                <w:color w:val="000000"/>
                <w:lang w:eastAsia="lv-LV"/>
              </w:rPr>
              <w:t>Iepirkuma priekšmets</w:t>
            </w:r>
            <w:r w:rsidRPr="00CF6072">
              <w:rPr>
                <w:rFonts w:ascii="Times New Roman" w:eastAsia="Times New Roman" w:hAnsi="Times New Roman" w:cs="Times New Roman"/>
                <w:color w:val="000000"/>
                <w:lang w:eastAsia="lv-LV"/>
              </w:rPr>
              <w:t xml:space="preserve"> -  </w:t>
            </w:r>
            <w:r w:rsidR="004A0D82" w:rsidRPr="00CF6072">
              <w:rPr>
                <w:rFonts w:ascii="Times New Roman" w:hAnsi="Times New Roman" w:cs="Times New Roman"/>
              </w:rPr>
              <w:t xml:space="preserve">2x215MVA sprieguma paaugstinošo transformatoru piegāde </w:t>
            </w:r>
            <w:r w:rsidR="00892431">
              <w:rPr>
                <w:rFonts w:ascii="Times New Roman" w:hAnsi="Times New Roman" w:cs="Times New Roman"/>
              </w:rPr>
              <w:t>Pļaviņu</w:t>
            </w:r>
            <w:r w:rsidR="004A0D82" w:rsidRPr="00CF6072">
              <w:rPr>
                <w:rFonts w:ascii="Times New Roman" w:hAnsi="Times New Roman" w:cs="Times New Roman"/>
              </w:rPr>
              <w:t xml:space="preserve"> HES</w:t>
            </w:r>
            <w:r w:rsidR="004A0D82" w:rsidRPr="00CF6072">
              <w:rPr>
                <w:rFonts w:ascii="Times New Roman" w:hAnsi="Times New Roman" w:cs="Times New Roman"/>
                <w:lang w:eastAsia="lv-LV"/>
              </w:rPr>
              <w:t xml:space="preserve"> </w:t>
            </w:r>
            <w:r w:rsidRPr="00CF6072">
              <w:rPr>
                <w:rFonts w:ascii="Times New Roman" w:hAnsi="Times New Roman" w:cs="Times New Roman"/>
                <w:lang w:eastAsia="lv-LV"/>
              </w:rPr>
              <w:t>(turpmāk – "</w:t>
            </w:r>
            <w:r w:rsidR="004A0D82" w:rsidRPr="00CF6072">
              <w:rPr>
                <w:rFonts w:ascii="Times New Roman" w:hAnsi="Times New Roman" w:cs="Times New Roman"/>
                <w:lang w:eastAsia="lv-LV"/>
              </w:rPr>
              <w:t>Piegāde</w:t>
            </w:r>
            <w:r w:rsidRPr="00CF6072">
              <w:rPr>
                <w:rFonts w:ascii="Times New Roman" w:hAnsi="Times New Roman" w:cs="Times New Roman"/>
                <w:lang w:eastAsia="lv-LV"/>
              </w:rPr>
              <w:t>")</w:t>
            </w:r>
          </w:p>
          <w:p w14:paraId="6C9A33B3" w14:textId="59701F03" w:rsidR="004A0D82" w:rsidRPr="00CF6072" w:rsidRDefault="00750D99" w:rsidP="00E25458">
            <w:pPr>
              <w:spacing w:after="40"/>
              <w:jc w:val="both"/>
              <w:rPr>
                <w:rFonts w:ascii="Times New Roman" w:eastAsia="Times New Roman" w:hAnsi="Times New Roman" w:cs="Times New Roman"/>
                <w:color w:val="000000"/>
                <w:lang w:eastAsia="lv-LV"/>
              </w:rPr>
            </w:pPr>
            <w:r w:rsidRPr="00CF6072">
              <w:rPr>
                <w:rFonts w:ascii="Times New Roman" w:eastAsia="Times New Roman" w:hAnsi="Times New Roman" w:cs="Times New Roman"/>
                <w:color w:val="000000"/>
                <w:lang w:eastAsia="lv-LV"/>
              </w:rPr>
              <w:t xml:space="preserve">CPV galvenais kods: </w:t>
            </w:r>
            <w:r w:rsidR="004A0D82" w:rsidRPr="00CF6072">
              <w:rPr>
                <w:rFonts w:ascii="Times New Roman" w:eastAsia="Times New Roman" w:hAnsi="Times New Roman" w:cs="Times New Roman"/>
                <w:color w:val="000000"/>
                <w:lang w:eastAsia="lv-LV"/>
              </w:rPr>
              <w:t xml:space="preserve">31174000-6 "Energoapgādes transformatori: . </w:t>
            </w:r>
          </w:p>
          <w:p w14:paraId="77125F82" w14:textId="0D62DF28" w:rsidR="004A0D82" w:rsidRPr="00CF6072" w:rsidRDefault="00750D99" w:rsidP="004A0D82">
            <w:pPr>
              <w:spacing w:after="40"/>
              <w:jc w:val="both"/>
              <w:rPr>
                <w:rFonts w:ascii="Times New Roman" w:eastAsia="Times New Roman" w:hAnsi="Times New Roman" w:cs="Times New Roman"/>
                <w:color w:val="000000"/>
                <w:lang w:eastAsia="lv-LV"/>
              </w:rPr>
            </w:pPr>
            <w:r w:rsidRPr="00CF6072">
              <w:rPr>
                <w:rFonts w:ascii="Times New Roman" w:eastAsia="Times New Roman" w:hAnsi="Times New Roman" w:cs="Times New Roman"/>
                <w:color w:val="000000"/>
                <w:lang w:eastAsia="lv-LV"/>
              </w:rPr>
              <w:t>Papildus CPV kod</w:t>
            </w:r>
            <w:r w:rsidR="004A0D82" w:rsidRPr="00CF6072">
              <w:rPr>
                <w:rFonts w:ascii="Times New Roman" w:eastAsia="Times New Roman" w:hAnsi="Times New Roman" w:cs="Times New Roman"/>
                <w:color w:val="000000"/>
                <w:lang w:eastAsia="lv-LV"/>
              </w:rPr>
              <w:t>s</w:t>
            </w:r>
            <w:r w:rsidRPr="00CF6072">
              <w:rPr>
                <w:rFonts w:ascii="Times New Roman" w:eastAsia="Times New Roman" w:hAnsi="Times New Roman" w:cs="Times New Roman"/>
                <w:color w:val="000000"/>
                <w:lang w:eastAsia="lv-LV"/>
              </w:rPr>
              <w:t xml:space="preserve">: </w:t>
            </w:r>
            <w:hyperlink r:id="rId13" w:history="1">
              <w:r w:rsidR="004A0D82" w:rsidRPr="00CF6072">
                <w:rPr>
                  <w:rFonts w:ascii="Times New Roman" w:eastAsia="Times New Roman" w:hAnsi="Times New Roman" w:cs="Times New Roman"/>
                  <w:color w:val="000000"/>
                  <w:lang w:eastAsia="lv-LV"/>
                </w:rPr>
                <w:t>51100000</w:t>
              </w:r>
              <w:r w:rsidR="004A0D82" w:rsidRPr="00CF6072">
                <w:rPr>
                  <w:rFonts w:ascii="Times New Roman" w:eastAsia="Times New Roman" w:hAnsi="Times New Roman" w:cs="Times New Roman"/>
                  <w:color w:val="000000"/>
                  <w:lang w:eastAsia="lv-LV"/>
                </w:rPr>
                <w:noBreakHyphen/>
                <w:t>3</w:t>
              </w:r>
            </w:hyperlink>
            <w:r w:rsidR="004A0D82" w:rsidRPr="00CF6072">
              <w:rPr>
                <w:rFonts w:ascii="Times New Roman" w:eastAsia="Times New Roman" w:hAnsi="Times New Roman" w:cs="Times New Roman"/>
                <w:color w:val="000000"/>
                <w:lang w:eastAsia="lv-LV"/>
              </w:rPr>
              <w:t xml:space="preserve"> "Elektrisko un mehānisko iekārtu uzstādīšanas pakalpojumi".</w:t>
            </w:r>
          </w:p>
          <w:p w14:paraId="1EBABAC7" w14:textId="1DDA7CA3" w:rsidR="00750D99" w:rsidRPr="00CF6072" w:rsidRDefault="00750D99" w:rsidP="00441B90">
            <w:pPr>
              <w:spacing w:after="40"/>
              <w:jc w:val="both"/>
              <w:rPr>
                <w:rFonts w:ascii="Times New Roman" w:eastAsia="Times New Roman" w:hAnsi="Times New Roman" w:cs="Times New Roman"/>
                <w:color w:val="000000"/>
                <w:lang w:eastAsia="lv-LV"/>
              </w:rPr>
            </w:pPr>
            <w:r w:rsidRPr="00CF6072">
              <w:rPr>
                <w:rFonts w:ascii="Times New Roman" w:eastAsia="Times New Roman" w:hAnsi="Times New Roman" w:cs="Times New Roman"/>
                <w:color w:val="000000"/>
                <w:lang w:eastAsia="lv-LV"/>
              </w:rPr>
              <w:t>Sarunu procedūras priekšmets nav sadalīts iepirkuma daļās.</w:t>
            </w:r>
          </w:p>
        </w:tc>
        <w:tc>
          <w:tcPr>
            <w:tcW w:w="4371" w:type="dxa"/>
          </w:tcPr>
          <w:p w14:paraId="7C9C2BD9" w14:textId="31C6269D" w:rsidR="00750D99" w:rsidRPr="00CF6072" w:rsidRDefault="007E6C4B" w:rsidP="007E6C4B">
            <w:pPr>
              <w:rPr>
                <w:rFonts w:ascii="Times New Roman" w:hAnsi="Times New Roman" w:cs="Times New Roman"/>
              </w:rPr>
            </w:pPr>
            <w:r w:rsidRPr="00CF6072">
              <w:rPr>
                <w:rFonts w:ascii="Times New Roman" w:hAnsi="Times New Roman" w:cs="Times New Roman"/>
              </w:rPr>
              <w:t>Piezīmes (ja ir) ...</w:t>
            </w:r>
          </w:p>
        </w:tc>
      </w:tr>
      <w:tr w:rsidR="00750D99" w:rsidRPr="00CF6072" w14:paraId="3E84BE0E" w14:textId="77777777" w:rsidTr="007D038B">
        <w:trPr>
          <w:cantSplit/>
          <w:jc w:val="center"/>
        </w:trPr>
        <w:tc>
          <w:tcPr>
            <w:tcW w:w="964" w:type="dxa"/>
            <w:vMerge/>
          </w:tcPr>
          <w:p w14:paraId="3F71F7C4" w14:textId="77777777" w:rsidR="00750D99" w:rsidRPr="00CF6072" w:rsidRDefault="00750D99" w:rsidP="00725A81">
            <w:pPr>
              <w:pStyle w:val="ListParagraph"/>
              <w:numPr>
                <w:ilvl w:val="0"/>
                <w:numId w:val="22"/>
              </w:numPr>
              <w:tabs>
                <w:tab w:val="left" w:pos="360"/>
              </w:tabs>
              <w:spacing w:before="120"/>
              <w:jc w:val="center"/>
              <w:rPr>
                <w:rFonts w:ascii="Times New Roman" w:eastAsia="Times New Roman" w:hAnsi="Times New Roman" w:cs="Times New Roman"/>
                <w:b/>
                <w:bCs/>
                <w:color w:val="000000"/>
                <w:lang w:val="en-GB" w:eastAsia="lv-LV"/>
              </w:rPr>
            </w:pPr>
          </w:p>
        </w:tc>
        <w:tc>
          <w:tcPr>
            <w:tcW w:w="9946" w:type="dxa"/>
            <w:gridSpan w:val="2"/>
          </w:tcPr>
          <w:p w14:paraId="063F891D" w14:textId="4F2D8E44" w:rsidR="00750D99" w:rsidRPr="00CF6072" w:rsidRDefault="00750D99" w:rsidP="00750D99">
            <w:pPr>
              <w:spacing w:before="120" w:after="40"/>
              <w:jc w:val="both"/>
              <w:rPr>
                <w:rFonts w:ascii="Times New Roman" w:hAnsi="Times New Roman" w:cs="Times New Roman"/>
                <w:i/>
                <w:iCs/>
                <w:lang w:val="en-US"/>
              </w:rPr>
            </w:pPr>
            <w:r w:rsidRPr="00CF6072">
              <w:rPr>
                <w:rFonts w:ascii="Times New Roman" w:hAnsi="Times New Roman" w:cs="Times New Roman"/>
                <w:b/>
                <w:bCs/>
                <w:i/>
                <w:iCs/>
                <w:lang w:val="en-US"/>
              </w:rPr>
              <w:t>The subject of the Procurement</w:t>
            </w:r>
            <w:r w:rsidRPr="00CF6072">
              <w:rPr>
                <w:rFonts w:ascii="Times New Roman" w:hAnsi="Times New Roman" w:cs="Times New Roman"/>
                <w:i/>
                <w:iCs/>
                <w:lang w:val="en-US"/>
              </w:rPr>
              <w:t xml:space="preserve"> - </w:t>
            </w:r>
            <w:r w:rsidR="004A0D82" w:rsidRPr="00CF6072">
              <w:rPr>
                <w:rFonts w:ascii="Times New Roman" w:hAnsi="Times New Roman" w:cs="Times New Roman"/>
                <w:i/>
                <w:iCs/>
                <w:lang w:val="en-US"/>
              </w:rPr>
              <w:t>The supply of 2x215MVA generator step-up transformers for Plavinas HPP</w:t>
            </w:r>
            <w:r w:rsidR="007F6D2D">
              <w:rPr>
                <w:rFonts w:ascii="Times New Roman" w:hAnsi="Times New Roman" w:cs="Times New Roman"/>
                <w:i/>
                <w:iCs/>
                <w:lang w:val="en-US"/>
              </w:rPr>
              <w:t xml:space="preserve"> </w:t>
            </w:r>
            <w:r w:rsidRPr="00CF6072">
              <w:rPr>
                <w:rFonts w:ascii="Times New Roman" w:hAnsi="Times New Roman" w:cs="Times New Roman"/>
                <w:i/>
                <w:iCs/>
                <w:lang w:val="en-US"/>
              </w:rPr>
              <w:t>(hereinafter – "</w:t>
            </w:r>
            <w:r w:rsidR="004A0D82" w:rsidRPr="00CF6072">
              <w:rPr>
                <w:rFonts w:ascii="Times New Roman" w:hAnsi="Times New Roman" w:cs="Times New Roman"/>
                <w:i/>
                <w:iCs/>
                <w:lang w:val="en-US"/>
              </w:rPr>
              <w:t>Supply</w:t>
            </w:r>
            <w:r w:rsidRPr="00CF6072">
              <w:rPr>
                <w:rFonts w:ascii="Times New Roman" w:hAnsi="Times New Roman" w:cs="Times New Roman"/>
                <w:i/>
                <w:iCs/>
                <w:lang w:val="en-US"/>
              </w:rPr>
              <w:t>")</w:t>
            </w:r>
          </w:p>
          <w:p w14:paraId="4E7BE2C5" w14:textId="50CA467C" w:rsidR="00750D99" w:rsidRPr="00CF6072" w:rsidRDefault="00750D99" w:rsidP="00750D99">
            <w:pPr>
              <w:spacing w:after="40"/>
              <w:jc w:val="both"/>
              <w:rPr>
                <w:rFonts w:ascii="Times New Roman" w:hAnsi="Times New Roman" w:cs="Times New Roman"/>
                <w:i/>
                <w:iCs/>
                <w:shd w:val="clear" w:color="auto" w:fill="FFFFFF"/>
                <w:lang w:val="en-US"/>
              </w:rPr>
            </w:pPr>
            <w:r w:rsidRPr="00CF6072">
              <w:rPr>
                <w:rFonts w:ascii="Times New Roman" w:hAnsi="Times New Roman" w:cs="Times New Roman"/>
                <w:i/>
                <w:iCs/>
                <w:lang w:val="en-US"/>
              </w:rPr>
              <w:t xml:space="preserve">CPV main </w:t>
            </w:r>
            <w:r w:rsidRPr="00CF6072">
              <w:rPr>
                <w:rFonts w:ascii="Times New Roman" w:hAnsi="Times New Roman" w:cs="Times New Roman"/>
                <w:i/>
                <w:iCs/>
                <w:shd w:val="clear" w:color="auto" w:fill="FFFFFF"/>
                <w:lang w:val="en-US"/>
              </w:rPr>
              <w:t>code</w:t>
            </w:r>
            <w:r w:rsidR="004A0D82" w:rsidRPr="00CF6072">
              <w:rPr>
                <w:rFonts w:ascii="Times New Roman" w:hAnsi="Times New Roman" w:cs="Times New Roman"/>
                <w:i/>
                <w:iCs/>
                <w:shd w:val="clear" w:color="auto" w:fill="FFFFFF"/>
                <w:lang w:val="en-US"/>
              </w:rPr>
              <w:t>: 31174000-</w:t>
            </w:r>
            <w:r w:rsidR="00443079" w:rsidRPr="00CF6072">
              <w:rPr>
                <w:rFonts w:ascii="Times New Roman" w:hAnsi="Times New Roman" w:cs="Times New Roman"/>
                <w:i/>
                <w:iCs/>
                <w:shd w:val="clear" w:color="auto" w:fill="FFFFFF"/>
                <w:lang w:val="en-US"/>
              </w:rPr>
              <w:t>6 "</w:t>
            </w:r>
            <w:r w:rsidR="004A0D82" w:rsidRPr="00CF6072">
              <w:rPr>
                <w:rFonts w:ascii="Times New Roman" w:hAnsi="Times New Roman" w:cs="Times New Roman"/>
                <w:i/>
                <w:iCs/>
                <w:shd w:val="clear" w:color="auto" w:fill="FFFFFF"/>
                <w:lang w:val="en-US"/>
              </w:rPr>
              <w:t>Power supply transformers"</w:t>
            </w:r>
          </w:p>
          <w:p w14:paraId="01B7731E" w14:textId="4F05A263" w:rsidR="00750D99" w:rsidRPr="00CF6072" w:rsidRDefault="00750D99" w:rsidP="00750D99">
            <w:pPr>
              <w:spacing w:after="40"/>
              <w:jc w:val="both"/>
              <w:rPr>
                <w:rFonts w:ascii="Times New Roman" w:hAnsi="Times New Roman" w:cs="Times New Roman"/>
                <w:i/>
                <w:iCs/>
                <w:shd w:val="clear" w:color="auto" w:fill="FFFFFF"/>
                <w:lang w:val="en-US"/>
              </w:rPr>
            </w:pPr>
            <w:r w:rsidRPr="00CF6072">
              <w:rPr>
                <w:rFonts w:ascii="Times New Roman" w:hAnsi="Times New Roman" w:cs="Times New Roman"/>
                <w:i/>
                <w:iCs/>
                <w:shd w:val="clear" w:color="auto" w:fill="FFFFFF"/>
                <w:lang w:val="en-US"/>
              </w:rPr>
              <w:t>Additional CPV code:</w:t>
            </w:r>
            <w:r w:rsidR="004A0D82" w:rsidRPr="00CF6072">
              <w:rPr>
                <w:rFonts w:ascii="Times New Roman" w:hAnsi="Times New Roman" w:cs="Times New Roman"/>
                <w:i/>
                <w:iCs/>
                <w:shd w:val="clear" w:color="auto" w:fill="FFFFFF"/>
                <w:lang w:val="en-US"/>
              </w:rPr>
              <w:t xml:space="preserve"> </w:t>
            </w:r>
            <w:hyperlink r:id="rId14" w:history="1">
              <w:r w:rsidR="004A0D82" w:rsidRPr="00CF6072">
                <w:rPr>
                  <w:rFonts w:ascii="Times New Roman" w:hAnsi="Times New Roman" w:cs="Times New Roman"/>
                  <w:lang w:val="en-US"/>
                </w:rPr>
                <w:t>51100000-3</w:t>
              </w:r>
            </w:hyperlink>
            <w:r w:rsidR="004A0D82" w:rsidRPr="00CF6072">
              <w:rPr>
                <w:rFonts w:ascii="Times New Roman" w:hAnsi="Times New Roman" w:cs="Times New Roman"/>
                <w:i/>
                <w:iCs/>
                <w:shd w:val="clear" w:color="auto" w:fill="FFFFFF"/>
                <w:lang w:val="en-US"/>
              </w:rPr>
              <w:t xml:space="preserve"> "Installation services of electrical and mechanical equipment"</w:t>
            </w:r>
          </w:p>
          <w:p w14:paraId="123AEEE0" w14:textId="168A4009" w:rsidR="00441B90" w:rsidRPr="00CF6072" w:rsidRDefault="00441B90" w:rsidP="00750D99">
            <w:pPr>
              <w:spacing w:after="60"/>
              <w:jc w:val="both"/>
              <w:rPr>
                <w:rFonts w:ascii="Times New Roman" w:eastAsia="Times New Roman" w:hAnsi="Times New Roman" w:cs="Times New Roman"/>
                <w:i/>
                <w:iCs/>
                <w:color w:val="000000"/>
                <w:lang w:val="en-GB" w:eastAsia="lv-LV"/>
              </w:rPr>
            </w:pPr>
            <w:r w:rsidRPr="00CF6072">
              <w:rPr>
                <w:rFonts w:ascii="Times New Roman" w:eastAsia="Times New Roman" w:hAnsi="Times New Roman" w:cs="Times New Roman"/>
                <w:i/>
                <w:iCs/>
                <w:color w:val="000000"/>
                <w:lang w:val="en-US" w:eastAsia="lv-LV"/>
              </w:rPr>
              <w:t>The subject of the negotiated procedure is not divided into lots.</w:t>
            </w:r>
          </w:p>
        </w:tc>
        <w:tc>
          <w:tcPr>
            <w:tcW w:w="4371" w:type="dxa"/>
          </w:tcPr>
          <w:p w14:paraId="79EAC497" w14:textId="3410C2AE" w:rsidR="00750D99" w:rsidRPr="00CF6072" w:rsidRDefault="007E6C4B" w:rsidP="00583255">
            <w:pPr>
              <w:rPr>
                <w:rFonts w:ascii="Times New Roman" w:hAnsi="Times New Roman" w:cs="Times New Roman"/>
                <w:i/>
                <w:iCs/>
                <w:lang w:val="en-GB"/>
              </w:rPr>
            </w:pPr>
            <w:r w:rsidRPr="00CF6072">
              <w:rPr>
                <w:rFonts w:ascii="Times New Roman" w:hAnsi="Times New Roman" w:cs="Times New Roman"/>
                <w:i/>
                <w:iCs/>
                <w:lang w:val="en-GB"/>
              </w:rPr>
              <w:t>Comments (if any) …</w:t>
            </w:r>
          </w:p>
        </w:tc>
      </w:tr>
      <w:tr w:rsidR="00B70269" w:rsidRPr="00CF6072" w14:paraId="06D28266" w14:textId="77777777" w:rsidTr="007D038B">
        <w:trPr>
          <w:cantSplit/>
          <w:jc w:val="center"/>
        </w:trPr>
        <w:tc>
          <w:tcPr>
            <w:tcW w:w="964" w:type="dxa"/>
            <w:vMerge w:val="restart"/>
          </w:tcPr>
          <w:p w14:paraId="437468B0" w14:textId="77777777" w:rsidR="00B70269" w:rsidRPr="00CF6072" w:rsidRDefault="00B70269" w:rsidP="00725A81">
            <w:pPr>
              <w:pStyle w:val="ListParagraph"/>
              <w:numPr>
                <w:ilvl w:val="0"/>
                <w:numId w:val="22"/>
              </w:numPr>
              <w:tabs>
                <w:tab w:val="left" w:pos="360"/>
              </w:tabs>
              <w:spacing w:before="120"/>
              <w:jc w:val="center"/>
              <w:rPr>
                <w:rFonts w:ascii="Times New Roman" w:eastAsia="Times New Roman" w:hAnsi="Times New Roman" w:cs="Times New Roman"/>
                <w:b/>
                <w:bCs/>
                <w:color w:val="000000"/>
                <w:lang w:val="en-GB" w:eastAsia="lv-LV"/>
              </w:rPr>
            </w:pPr>
          </w:p>
        </w:tc>
        <w:tc>
          <w:tcPr>
            <w:tcW w:w="9946" w:type="dxa"/>
            <w:gridSpan w:val="2"/>
          </w:tcPr>
          <w:p w14:paraId="222F27BB" w14:textId="10F08292" w:rsidR="00B70269" w:rsidRPr="00CF6072" w:rsidRDefault="00B70269" w:rsidP="00583255">
            <w:pPr>
              <w:spacing w:after="60"/>
              <w:jc w:val="both"/>
              <w:rPr>
                <w:rFonts w:ascii="Times New Roman" w:eastAsia="Times New Roman" w:hAnsi="Times New Roman" w:cs="Times New Roman"/>
                <w:b/>
                <w:bCs/>
                <w:color w:val="000000"/>
                <w:lang w:eastAsia="lv-LV"/>
              </w:rPr>
            </w:pPr>
            <w:r w:rsidRPr="00CF6072">
              <w:rPr>
                <w:rFonts w:ascii="Times New Roman" w:eastAsia="Times New Roman" w:hAnsi="Times New Roman" w:cs="Times New Roman"/>
                <w:b/>
                <w:bCs/>
                <w:color w:val="000000"/>
                <w:lang w:eastAsia="lv-LV"/>
              </w:rPr>
              <w:t>Sarunu procedūra 2 posmos:</w:t>
            </w:r>
          </w:p>
          <w:p w14:paraId="0613FB7E" w14:textId="77777777" w:rsidR="00B70269" w:rsidRPr="00CF6072" w:rsidRDefault="00B70269" w:rsidP="00583255">
            <w:pPr>
              <w:spacing w:after="60"/>
              <w:jc w:val="both"/>
              <w:rPr>
                <w:rFonts w:ascii="Times New Roman" w:eastAsia="Times New Roman" w:hAnsi="Times New Roman" w:cs="Times New Roman"/>
                <w:color w:val="000000"/>
                <w:lang w:eastAsia="lv-LV"/>
              </w:rPr>
            </w:pPr>
            <w:r w:rsidRPr="00CF6072">
              <w:rPr>
                <w:rFonts w:ascii="Times New Roman" w:eastAsia="Times New Roman" w:hAnsi="Times New Roman" w:cs="Times New Roman"/>
                <w:b/>
                <w:bCs/>
                <w:color w:val="000000"/>
                <w:lang w:eastAsia="lv-LV"/>
              </w:rPr>
              <w:t>1.posms</w:t>
            </w:r>
            <w:r w:rsidRPr="00CF6072">
              <w:rPr>
                <w:rFonts w:ascii="Times New Roman" w:eastAsia="Times New Roman" w:hAnsi="Times New Roman" w:cs="Times New Roman"/>
                <w:color w:val="000000"/>
                <w:lang w:eastAsia="lv-LV"/>
              </w:rPr>
              <w:t xml:space="preserve"> –  Kandidātu atlase</w:t>
            </w:r>
          </w:p>
          <w:p w14:paraId="47A3B9FC" w14:textId="77777777" w:rsidR="00B70269" w:rsidRPr="00CF6072" w:rsidRDefault="00B70269" w:rsidP="00583255">
            <w:pPr>
              <w:spacing w:after="60"/>
              <w:jc w:val="both"/>
              <w:rPr>
                <w:rFonts w:ascii="Times New Roman" w:eastAsia="Times New Roman" w:hAnsi="Times New Roman" w:cs="Times New Roman"/>
                <w:color w:val="000000"/>
                <w:lang w:eastAsia="lv-LV"/>
              </w:rPr>
            </w:pPr>
            <w:r w:rsidRPr="00CF6072">
              <w:rPr>
                <w:rFonts w:ascii="Times New Roman" w:eastAsia="Times New Roman" w:hAnsi="Times New Roman" w:cs="Times New Roman"/>
                <w:color w:val="000000"/>
                <w:lang w:eastAsia="lv-LV"/>
              </w:rPr>
              <w:t>Drīkst piedalīties jebkura fiziskā vai juridiskā persona, šādu personu apvienība jebkurā to kombinācijā, kas attiecīgi piedāvā tirgū sniegt Nolikuma prasībām atbilstošus pakalpojumus un, kurš iesniedz Iepirkumam pieteikumu.</w:t>
            </w:r>
          </w:p>
          <w:p w14:paraId="255E381B" w14:textId="77777777" w:rsidR="00B70269" w:rsidRPr="00CF6072" w:rsidRDefault="00B70269" w:rsidP="00583255">
            <w:pPr>
              <w:spacing w:after="60"/>
              <w:jc w:val="both"/>
              <w:rPr>
                <w:rFonts w:ascii="Times New Roman" w:eastAsia="Times New Roman" w:hAnsi="Times New Roman" w:cs="Times New Roman"/>
                <w:color w:val="000000"/>
                <w:lang w:eastAsia="lv-LV"/>
              </w:rPr>
            </w:pPr>
            <w:r w:rsidRPr="00CF6072">
              <w:rPr>
                <w:rFonts w:ascii="Times New Roman" w:eastAsia="Times New Roman" w:hAnsi="Times New Roman" w:cs="Times New Roman"/>
                <w:b/>
                <w:bCs/>
                <w:color w:val="000000"/>
                <w:lang w:eastAsia="lv-LV"/>
              </w:rPr>
              <w:t>2.posms</w:t>
            </w:r>
            <w:r w:rsidRPr="00CF6072">
              <w:rPr>
                <w:rFonts w:ascii="Times New Roman" w:eastAsia="Times New Roman" w:hAnsi="Times New Roman" w:cs="Times New Roman"/>
                <w:color w:val="000000"/>
                <w:lang w:eastAsia="lv-LV"/>
              </w:rPr>
              <w:t xml:space="preserve"> – Piedāvājumu izvērtēšana un sarunas</w:t>
            </w:r>
          </w:p>
          <w:p w14:paraId="63E0F5F0" w14:textId="2A9B2513" w:rsidR="00B70269" w:rsidRPr="00CF6072" w:rsidRDefault="00B70269" w:rsidP="00583255">
            <w:pPr>
              <w:spacing w:after="60"/>
              <w:rPr>
                <w:rFonts w:ascii="Times New Roman" w:eastAsia="Times New Roman" w:hAnsi="Times New Roman" w:cs="Times New Roman"/>
                <w:color w:val="000000"/>
                <w:lang w:eastAsia="lv-LV"/>
              </w:rPr>
            </w:pPr>
            <w:r w:rsidRPr="00CF6072">
              <w:rPr>
                <w:rFonts w:ascii="Times New Roman" w:eastAsia="Times New Roman" w:hAnsi="Times New Roman" w:cs="Times New Roman"/>
                <w:color w:val="000000"/>
                <w:lang w:eastAsia="lv-LV"/>
              </w:rPr>
              <w:t>Drīkst piedalīties tikai kvalificētie Kandidāti, kuri uzaicināti un iesniedz piedāvājumu sarunu procedūrai un kā Pretendenti piedalās sarunu procedūrā pēc piedāvājuma iesniegšanas.</w:t>
            </w:r>
          </w:p>
        </w:tc>
        <w:tc>
          <w:tcPr>
            <w:tcW w:w="4371" w:type="dxa"/>
          </w:tcPr>
          <w:p w14:paraId="0EA96F99" w14:textId="77777777" w:rsidR="00B70269" w:rsidRPr="00CF6072" w:rsidRDefault="00B70269" w:rsidP="00583255">
            <w:pPr>
              <w:rPr>
                <w:rFonts w:ascii="Times New Roman" w:hAnsi="Times New Roman" w:cs="Times New Roman"/>
              </w:rPr>
            </w:pPr>
            <w:r w:rsidRPr="00CF6072">
              <w:rPr>
                <w:rFonts w:ascii="Times New Roman" w:hAnsi="Times New Roman" w:cs="Times New Roman"/>
              </w:rPr>
              <w:t>Vai iepirkuma procedūras struktūra (posmi) ir saprotama un atbilstoša iepirkuma priekšmetam un neierobežo konkurenci?</w:t>
            </w:r>
          </w:p>
          <w:p w14:paraId="152AF1AA" w14:textId="77777777" w:rsidR="00B70269" w:rsidRPr="00CF6072" w:rsidRDefault="00892431" w:rsidP="00583255">
            <w:pPr>
              <w:spacing w:after="160" w:line="259" w:lineRule="auto"/>
              <w:ind w:left="487"/>
              <w:rPr>
                <w:rFonts w:ascii="Times New Roman" w:eastAsia="Calibri" w:hAnsi="Times New Roman" w:cs="Times New Roman"/>
                <w:lang w:bidi="en-GB"/>
              </w:rPr>
            </w:pPr>
            <w:sdt>
              <w:sdtPr>
                <w:rPr>
                  <w:rFonts w:ascii="Times New Roman" w:eastAsia="Calibri" w:hAnsi="Times New Roman" w:cs="Times New Roman"/>
                </w:rPr>
                <w:id w:val="-350963735"/>
              </w:sdtPr>
              <w:sdtEndPr/>
              <w:sdtContent>
                <w:sdt>
                  <w:sdtPr>
                    <w:rPr>
                      <w:rFonts w:ascii="Times New Roman" w:eastAsia="Calibri" w:hAnsi="Times New Roman" w:cs="Times New Roman"/>
                    </w:rPr>
                    <w:id w:val="-934748770"/>
                    <w14:checkbox>
                      <w14:checked w14:val="0"/>
                      <w14:checkedState w14:val="2612" w14:font="MS Gothic"/>
                      <w14:uncheckedState w14:val="2610" w14:font="MS Gothic"/>
                    </w14:checkbox>
                  </w:sdtPr>
                  <w:sdtEndPr/>
                  <w:sdtContent>
                    <w:r w:rsidR="00B70269" w:rsidRPr="00CF6072">
                      <w:rPr>
                        <w:rFonts w:ascii="Segoe UI Symbol" w:eastAsia="MS Gothic" w:hAnsi="Segoe UI Symbol" w:cs="Segoe UI Symbol"/>
                      </w:rPr>
                      <w:t>☐</w:t>
                    </w:r>
                  </w:sdtContent>
                </w:sdt>
              </w:sdtContent>
            </w:sdt>
            <w:r w:rsidR="00B70269" w:rsidRPr="00CF6072">
              <w:rPr>
                <w:rFonts w:ascii="Times New Roman" w:eastAsia="Calibri" w:hAnsi="Times New Roman" w:cs="Times New Roman"/>
                <w:lang w:bidi="en-GB"/>
              </w:rPr>
              <w:t xml:space="preserve"> Atbilstoša  </w:t>
            </w:r>
            <w:sdt>
              <w:sdtPr>
                <w:rPr>
                  <w:rFonts w:ascii="Times New Roman" w:eastAsia="Calibri" w:hAnsi="Times New Roman" w:cs="Times New Roman"/>
                </w:rPr>
                <w:id w:val="1874274709"/>
              </w:sdtPr>
              <w:sdtEndPr/>
              <w:sdtContent>
                <w:sdt>
                  <w:sdtPr>
                    <w:rPr>
                      <w:rFonts w:ascii="Times New Roman" w:eastAsia="Calibri" w:hAnsi="Times New Roman" w:cs="Times New Roman"/>
                    </w:rPr>
                    <w:id w:val="1985430114"/>
                    <w14:checkbox>
                      <w14:checked w14:val="0"/>
                      <w14:checkedState w14:val="2612" w14:font="MS Gothic"/>
                      <w14:uncheckedState w14:val="2610" w14:font="MS Gothic"/>
                    </w14:checkbox>
                  </w:sdtPr>
                  <w:sdtEndPr/>
                  <w:sdtContent>
                    <w:r w:rsidR="00B70269" w:rsidRPr="00CF6072">
                      <w:rPr>
                        <w:rFonts w:ascii="Segoe UI Symbol" w:eastAsia="MS Gothic" w:hAnsi="Segoe UI Symbol" w:cs="Segoe UI Symbol"/>
                        <w:lang w:bidi="en-GB"/>
                      </w:rPr>
                      <w:t>☐</w:t>
                    </w:r>
                  </w:sdtContent>
                </w:sdt>
              </w:sdtContent>
            </w:sdt>
            <w:r w:rsidR="00B70269" w:rsidRPr="00CF6072">
              <w:rPr>
                <w:rFonts w:ascii="Times New Roman" w:eastAsia="Calibri" w:hAnsi="Times New Roman" w:cs="Times New Roman"/>
                <w:lang w:bidi="en-GB"/>
              </w:rPr>
              <w:t xml:space="preserve"> Neatbilstoša</w:t>
            </w:r>
          </w:p>
          <w:p w14:paraId="2B85B943" w14:textId="70BF6665" w:rsidR="00B70269" w:rsidRPr="00CF6072" w:rsidRDefault="00B70269" w:rsidP="00583255">
            <w:pPr>
              <w:spacing w:after="160" w:line="259" w:lineRule="auto"/>
              <w:rPr>
                <w:rFonts w:ascii="Times New Roman" w:eastAsia="Calibri" w:hAnsi="Times New Roman" w:cs="Times New Roman"/>
                <w:lang w:bidi="en-GB"/>
              </w:rPr>
            </w:pPr>
            <w:r w:rsidRPr="00CF6072">
              <w:rPr>
                <w:rFonts w:ascii="Times New Roman" w:eastAsia="Calibri" w:hAnsi="Times New Roman" w:cs="Times New Roman"/>
                <w:lang w:bidi="en-GB"/>
              </w:rPr>
              <w:t>Ja "Neatbilstoša", lūdzam sniegt komentāru: …….</w:t>
            </w:r>
          </w:p>
          <w:p w14:paraId="4847D566" w14:textId="34C1AFC9" w:rsidR="00B70269" w:rsidRPr="00CF6072" w:rsidRDefault="00B70269" w:rsidP="00583255">
            <w:pPr>
              <w:ind w:left="487"/>
              <w:rPr>
                <w:rFonts w:ascii="Times New Roman" w:hAnsi="Times New Roman" w:cs="Times New Roman"/>
                <w:color w:val="FF0000"/>
              </w:rPr>
            </w:pPr>
          </w:p>
        </w:tc>
      </w:tr>
      <w:tr w:rsidR="00B70269" w:rsidRPr="00CF6072" w14:paraId="58F3DFC8" w14:textId="77777777" w:rsidTr="007D038B">
        <w:trPr>
          <w:cantSplit/>
          <w:jc w:val="center"/>
        </w:trPr>
        <w:tc>
          <w:tcPr>
            <w:tcW w:w="964" w:type="dxa"/>
            <w:vMerge/>
          </w:tcPr>
          <w:p w14:paraId="6FC7C2AA" w14:textId="77777777" w:rsidR="00B70269" w:rsidRPr="00CF6072" w:rsidRDefault="00B70269" w:rsidP="00725A81">
            <w:pPr>
              <w:pStyle w:val="ListParagraph"/>
              <w:numPr>
                <w:ilvl w:val="0"/>
                <w:numId w:val="22"/>
              </w:numPr>
              <w:tabs>
                <w:tab w:val="left" w:pos="360"/>
              </w:tabs>
              <w:spacing w:before="120"/>
              <w:jc w:val="center"/>
              <w:rPr>
                <w:rFonts w:ascii="Times New Roman" w:eastAsia="Times New Roman" w:hAnsi="Times New Roman" w:cs="Times New Roman"/>
                <w:b/>
                <w:bCs/>
                <w:color w:val="000000"/>
                <w:lang w:eastAsia="lv-LV"/>
              </w:rPr>
            </w:pPr>
          </w:p>
        </w:tc>
        <w:tc>
          <w:tcPr>
            <w:tcW w:w="9946" w:type="dxa"/>
            <w:gridSpan w:val="2"/>
          </w:tcPr>
          <w:p w14:paraId="2F26DD08" w14:textId="1DCC9CAA" w:rsidR="00B70269" w:rsidRPr="00CF6072" w:rsidRDefault="00B70269" w:rsidP="00B70269">
            <w:pPr>
              <w:rPr>
                <w:rFonts w:ascii="Times New Roman" w:hAnsi="Times New Roman" w:cs="Times New Roman"/>
                <w:b/>
                <w:bCs/>
                <w:i/>
                <w:iCs/>
                <w:noProof/>
              </w:rPr>
            </w:pPr>
            <w:r w:rsidRPr="00CF6072">
              <w:rPr>
                <w:rFonts w:ascii="Times New Roman" w:hAnsi="Times New Roman" w:cs="Times New Roman"/>
                <w:b/>
                <w:bCs/>
                <w:i/>
                <w:iCs/>
                <w:noProof/>
              </w:rPr>
              <w:t>Negotiation procedure in 2 stages:</w:t>
            </w:r>
          </w:p>
          <w:p w14:paraId="48DF04D0" w14:textId="74F9D32A" w:rsidR="00B70269" w:rsidRPr="00CF6072" w:rsidRDefault="00B70269" w:rsidP="00B70269">
            <w:pPr>
              <w:rPr>
                <w:rFonts w:ascii="Times New Roman" w:hAnsi="Times New Roman" w:cs="Times New Roman"/>
                <w:i/>
                <w:iCs/>
                <w:noProof/>
              </w:rPr>
            </w:pPr>
            <w:r w:rsidRPr="00CF6072">
              <w:rPr>
                <w:rFonts w:ascii="Times New Roman" w:hAnsi="Times New Roman" w:cs="Times New Roman"/>
                <w:b/>
                <w:bCs/>
                <w:i/>
                <w:iCs/>
                <w:noProof/>
              </w:rPr>
              <w:t>Stage 1</w:t>
            </w:r>
            <w:r w:rsidRPr="00CF6072">
              <w:rPr>
                <w:rFonts w:ascii="Times New Roman" w:hAnsi="Times New Roman" w:cs="Times New Roman"/>
                <w:i/>
                <w:iCs/>
                <w:noProof/>
              </w:rPr>
              <w:t xml:space="preserve"> –  Selection of candidates </w:t>
            </w:r>
          </w:p>
          <w:p w14:paraId="2EC875BB" w14:textId="77777777" w:rsidR="00B70269" w:rsidRPr="00CF6072" w:rsidRDefault="00B70269" w:rsidP="00B70269">
            <w:pPr>
              <w:rPr>
                <w:rFonts w:ascii="Times New Roman" w:hAnsi="Times New Roman" w:cs="Times New Roman"/>
                <w:i/>
                <w:iCs/>
                <w:noProof/>
              </w:rPr>
            </w:pPr>
            <w:r w:rsidRPr="00CF6072">
              <w:rPr>
                <w:rFonts w:ascii="Times New Roman" w:hAnsi="Times New Roman" w:cs="Times New Roman"/>
                <w:i/>
                <w:iCs/>
                <w:noProof/>
              </w:rPr>
              <w:t>Is open to any natural person or legal person or a public authority, an association of such persons in any combination, which offers the provision of services in accordance with the requirements of Regulations and submits an application for the Procurement.</w:t>
            </w:r>
          </w:p>
          <w:p w14:paraId="5B595C6D" w14:textId="77777777" w:rsidR="00B70269" w:rsidRPr="00CF6072" w:rsidRDefault="00B70269" w:rsidP="00B70269">
            <w:pPr>
              <w:rPr>
                <w:rFonts w:ascii="Times New Roman" w:hAnsi="Times New Roman" w:cs="Times New Roman"/>
                <w:i/>
                <w:iCs/>
                <w:noProof/>
              </w:rPr>
            </w:pPr>
          </w:p>
          <w:p w14:paraId="3E6EA3B5" w14:textId="77777777" w:rsidR="00B70269" w:rsidRPr="00CF6072" w:rsidRDefault="00B70269" w:rsidP="00B70269">
            <w:pPr>
              <w:keepNext/>
              <w:rPr>
                <w:rFonts w:ascii="Times New Roman" w:hAnsi="Times New Roman" w:cs="Times New Roman"/>
                <w:i/>
                <w:iCs/>
                <w:noProof/>
              </w:rPr>
            </w:pPr>
            <w:r w:rsidRPr="00CF6072">
              <w:rPr>
                <w:rFonts w:ascii="Times New Roman" w:hAnsi="Times New Roman" w:cs="Times New Roman"/>
                <w:b/>
                <w:bCs/>
                <w:i/>
                <w:iCs/>
                <w:noProof/>
              </w:rPr>
              <w:t>Stage 2</w:t>
            </w:r>
            <w:r w:rsidRPr="00CF6072">
              <w:rPr>
                <w:rFonts w:ascii="Times New Roman" w:hAnsi="Times New Roman" w:cs="Times New Roman"/>
                <w:i/>
                <w:iCs/>
                <w:noProof/>
              </w:rPr>
              <w:t xml:space="preserve"> –   Evaluation of tender offers and negotiations    </w:t>
            </w:r>
          </w:p>
          <w:p w14:paraId="5D83E9D8" w14:textId="358B2EF2" w:rsidR="00B70269" w:rsidRPr="00CF6072" w:rsidRDefault="00B70269" w:rsidP="00B70269">
            <w:pPr>
              <w:spacing w:after="60"/>
              <w:jc w:val="both"/>
              <w:rPr>
                <w:rFonts w:ascii="Times New Roman" w:eastAsia="Times New Roman" w:hAnsi="Times New Roman" w:cs="Times New Roman"/>
                <w:i/>
                <w:iCs/>
                <w:noProof/>
                <w:color w:val="000000"/>
                <w:lang w:eastAsia="lv-LV"/>
              </w:rPr>
            </w:pPr>
            <w:r w:rsidRPr="00CF6072">
              <w:rPr>
                <w:rFonts w:ascii="Times New Roman" w:hAnsi="Times New Roman" w:cs="Times New Roman"/>
                <w:i/>
                <w:iCs/>
                <w:noProof/>
              </w:rPr>
              <w:t xml:space="preserve">Only qualified candidates are invited to participate. Candidates, who submit the tender offer according to the negotiated procedure, participate as Tenderers in the negotiated procedure and follows the tender procedure after the submission, offer are eligible to participate.  </w:t>
            </w:r>
          </w:p>
        </w:tc>
        <w:tc>
          <w:tcPr>
            <w:tcW w:w="4371" w:type="dxa"/>
          </w:tcPr>
          <w:p w14:paraId="774EAB4F" w14:textId="77777777" w:rsidR="00B70269" w:rsidRPr="00CF6072" w:rsidRDefault="00B70269" w:rsidP="00B70269">
            <w:pPr>
              <w:rPr>
                <w:rFonts w:ascii="Times New Roman" w:hAnsi="Times New Roman" w:cs="Times New Roman"/>
                <w:i/>
                <w:iCs/>
                <w:noProof/>
              </w:rPr>
            </w:pPr>
            <w:r w:rsidRPr="00CF6072">
              <w:rPr>
                <w:rFonts w:ascii="Times New Roman" w:hAnsi="Times New Roman" w:cs="Times New Roman"/>
                <w:i/>
                <w:iCs/>
                <w:noProof/>
              </w:rPr>
              <w:t>Is the structure (stages) of the procurement procedure understandable and relevant to the subject of the procurement and does it not restrict competition?</w:t>
            </w:r>
          </w:p>
          <w:p w14:paraId="200EF9A6" w14:textId="77777777" w:rsidR="00B70269" w:rsidRPr="00CF6072" w:rsidRDefault="00892431" w:rsidP="00B70269">
            <w:pPr>
              <w:rPr>
                <w:rFonts w:ascii="Times New Roman" w:hAnsi="Times New Roman" w:cs="Times New Roman"/>
                <w:i/>
                <w:iCs/>
                <w:noProof/>
              </w:rPr>
            </w:pPr>
            <w:sdt>
              <w:sdtPr>
                <w:rPr>
                  <w:rFonts w:ascii="Times New Roman" w:hAnsi="Times New Roman" w:cs="Times New Roman"/>
                  <w:i/>
                  <w:iCs/>
                  <w:noProof/>
                </w:rPr>
                <w:id w:val="-999582404"/>
              </w:sdtPr>
              <w:sdtEndPr/>
              <w:sdtContent>
                <w:sdt>
                  <w:sdtPr>
                    <w:rPr>
                      <w:rFonts w:ascii="Times New Roman" w:hAnsi="Times New Roman" w:cs="Times New Roman"/>
                      <w:i/>
                      <w:iCs/>
                      <w:noProof/>
                    </w:rPr>
                    <w:id w:val="-2099088713"/>
                    <w14:checkbox>
                      <w14:checked w14:val="0"/>
                      <w14:checkedState w14:val="2612" w14:font="MS Gothic"/>
                      <w14:uncheckedState w14:val="2610" w14:font="MS Gothic"/>
                    </w14:checkbox>
                  </w:sdtPr>
                  <w:sdtEndPr/>
                  <w:sdtContent>
                    <w:r w:rsidR="00B70269" w:rsidRPr="00CF6072">
                      <w:rPr>
                        <w:rFonts w:ascii="Segoe UI Symbol" w:hAnsi="Segoe UI Symbol" w:cs="Segoe UI Symbol"/>
                        <w:i/>
                        <w:iCs/>
                        <w:noProof/>
                      </w:rPr>
                      <w:t>☐</w:t>
                    </w:r>
                  </w:sdtContent>
                </w:sdt>
              </w:sdtContent>
            </w:sdt>
            <w:r w:rsidR="00B70269" w:rsidRPr="00CF6072">
              <w:rPr>
                <w:rFonts w:ascii="Times New Roman" w:hAnsi="Times New Roman" w:cs="Times New Roman"/>
                <w:i/>
                <w:iCs/>
                <w:noProof/>
              </w:rPr>
              <w:t xml:space="preserve"> Relevant    </w:t>
            </w:r>
            <w:sdt>
              <w:sdtPr>
                <w:rPr>
                  <w:rFonts w:ascii="Times New Roman" w:hAnsi="Times New Roman" w:cs="Times New Roman"/>
                  <w:i/>
                  <w:iCs/>
                  <w:noProof/>
                </w:rPr>
                <w:id w:val="800661429"/>
              </w:sdtPr>
              <w:sdtEndPr/>
              <w:sdtContent>
                <w:sdt>
                  <w:sdtPr>
                    <w:rPr>
                      <w:rFonts w:ascii="Times New Roman" w:hAnsi="Times New Roman" w:cs="Times New Roman"/>
                      <w:i/>
                      <w:iCs/>
                      <w:noProof/>
                    </w:rPr>
                    <w:id w:val="-1023095692"/>
                    <w14:checkbox>
                      <w14:checked w14:val="0"/>
                      <w14:checkedState w14:val="2612" w14:font="MS Gothic"/>
                      <w14:uncheckedState w14:val="2610" w14:font="MS Gothic"/>
                    </w14:checkbox>
                  </w:sdtPr>
                  <w:sdtEndPr/>
                  <w:sdtContent>
                    <w:r w:rsidR="00B70269" w:rsidRPr="00CF6072">
                      <w:rPr>
                        <w:rFonts w:ascii="Segoe UI Symbol" w:hAnsi="Segoe UI Symbol" w:cs="Segoe UI Symbol"/>
                        <w:i/>
                        <w:iCs/>
                        <w:noProof/>
                      </w:rPr>
                      <w:t>☐</w:t>
                    </w:r>
                  </w:sdtContent>
                </w:sdt>
              </w:sdtContent>
            </w:sdt>
            <w:r w:rsidR="00B70269" w:rsidRPr="00CF6072">
              <w:rPr>
                <w:rFonts w:ascii="Times New Roman" w:hAnsi="Times New Roman" w:cs="Times New Roman"/>
                <w:i/>
                <w:iCs/>
                <w:noProof/>
              </w:rPr>
              <w:t xml:space="preserve"> Inappropriate</w:t>
            </w:r>
          </w:p>
          <w:p w14:paraId="61C12AAD" w14:textId="77777777" w:rsidR="003123A2" w:rsidRPr="00CF6072" w:rsidRDefault="00B70269" w:rsidP="00B70269">
            <w:pPr>
              <w:rPr>
                <w:rFonts w:ascii="Times New Roman" w:hAnsi="Times New Roman" w:cs="Times New Roman"/>
                <w:i/>
                <w:iCs/>
                <w:noProof/>
              </w:rPr>
            </w:pPr>
            <w:r w:rsidRPr="00CF6072">
              <w:rPr>
                <w:rFonts w:ascii="Times New Roman" w:hAnsi="Times New Roman" w:cs="Times New Roman"/>
                <w:i/>
                <w:iCs/>
                <w:noProof/>
              </w:rPr>
              <w:t>If "Inappropriate", please comment:</w:t>
            </w:r>
          </w:p>
          <w:p w14:paraId="798C2A32" w14:textId="202C623B" w:rsidR="00B70269" w:rsidRPr="00CF6072" w:rsidRDefault="00B70269" w:rsidP="00B70269">
            <w:pPr>
              <w:rPr>
                <w:rFonts w:ascii="Times New Roman" w:hAnsi="Times New Roman" w:cs="Times New Roman"/>
                <w:i/>
                <w:iCs/>
                <w:noProof/>
              </w:rPr>
            </w:pPr>
            <w:r w:rsidRPr="00CF6072">
              <w:rPr>
                <w:rFonts w:ascii="Times New Roman" w:hAnsi="Times New Roman" w:cs="Times New Roman"/>
                <w:i/>
                <w:iCs/>
                <w:noProof/>
              </w:rPr>
              <w:t>…..</w:t>
            </w:r>
          </w:p>
          <w:p w14:paraId="28AEE780" w14:textId="77777777" w:rsidR="00B70269" w:rsidRPr="00CF6072" w:rsidRDefault="00B70269" w:rsidP="00F87873">
            <w:pPr>
              <w:rPr>
                <w:rFonts w:ascii="Times New Roman" w:hAnsi="Times New Roman" w:cs="Times New Roman"/>
                <w:i/>
                <w:iCs/>
                <w:noProof/>
              </w:rPr>
            </w:pPr>
          </w:p>
        </w:tc>
      </w:tr>
      <w:tr w:rsidR="00E50475" w:rsidRPr="00CF6072" w14:paraId="5B2B1FF8" w14:textId="77777777" w:rsidTr="007D038B">
        <w:trPr>
          <w:cantSplit/>
          <w:jc w:val="center"/>
        </w:trPr>
        <w:tc>
          <w:tcPr>
            <w:tcW w:w="964" w:type="dxa"/>
            <w:vMerge w:val="restart"/>
          </w:tcPr>
          <w:p w14:paraId="48398CBB" w14:textId="77777777" w:rsidR="00E50475" w:rsidRPr="00CF6072" w:rsidRDefault="00E50475" w:rsidP="00725A81">
            <w:pPr>
              <w:pStyle w:val="ListParagraph"/>
              <w:numPr>
                <w:ilvl w:val="0"/>
                <w:numId w:val="22"/>
              </w:numPr>
              <w:tabs>
                <w:tab w:val="left" w:pos="360"/>
              </w:tabs>
              <w:spacing w:before="120"/>
              <w:jc w:val="center"/>
              <w:rPr>
                <w:rFonts w:ascii="Times New Roman" w:eastAsia="Times New Roman" w:hAnsi="Times New Roman" w:cs="Times New Roman"/>
                <w:b/>
                <w:bCs/>
                <w:color w:val="000000"/>
                <w:lang w:val="en-GB" w:eastAsia="lv-LV"/>
              </w:rPr>
            </w:pPr>
          </w:p>
        </w:tc>
        <w:tc>
          <w:tcPr>
            <w:tcW w:w="9946" w:type="dxa"/>
            <w:gridSpan w:val="2"/>
          </w:tcPr>
          <w:p w14:paraId="23C99971" w14:textId="77777777" w:rsidR="00E50475" w:rsidRPr="00CF6072" w:rsidRDefault="00E50475" w:rsidP="00B70269">
            <w:pPr>
              <w:spacing w:after="60"/>
              <w:jc w:val="both"/>
              <w:rPr>
                <w:rFonts w:ascii="Times New Roman" w:hAnsi="Times New Roman" w:cs="Times New Roman"/>
                <w:b/>
                <w:bCs/>
              </w:rPr>
            </w:pPr>
            <w:r w:rsidRPr="00CF6072">
              <w:rPr>
                <w:rFonts w:ascii="Times New Roman" w:hAnsi="Times New Roman" w:cs="Times New Roman"/>
                <w:b/>
                <w:bCs/>
              </w:rPr>
              <w:t>Informācija par normatīvos aktos noteiktām obligātām prasībām:</w:t>
            </w:r>
          </w:p>
          <w:p w14:paraId="62D8CD27" w14:textId="6BE2A9C2" w:rsidR="00FF611B" w:rsidRPr="00CF6072" w:rsidRDefault="00E50475" w:rsidP="004A0D82">
            <w:pPr>
              <w:spacing w:after="60"/>
              <w:jc w:val="both"/>
              <w:rPr>
                <w:rFonts w:ascii="Times New Roman" w:hAnsi="Times New Roman" w:cs="Times New Roman"/>
                <w:lang w:eastAsia="lv-LV"/>
              </w:rPr>
            </w:pPr>
            <w:r w:rsidRPr="00CF6072">
              <w:rPr>
                <w:rFonts w:ascii="Times New Roman" w:hAnsi="Times New Roman" w:cs="Times New Roman"/>
              </w:rPr>
              <w:t xml:space="preserve">Kandidātu/pretendentu izslēgšanas nosacījumi: </w:t>
            </w:r>
            <w:r w:rsidRPr="00CF6072">
              <w:rPr>
                <w:rFonts w:ascii="Times New Roman" w:hAnsi="Times New Roman" w:cs="Times New Roman"/>
                <w:lang w:bidi="en-GB"/>
              </w:rPr>
              <w:t>Atbilstoši Sabiedrisko pakalpojumu sniedzēju iepirkumu likuma</w:t>
            </w:r>
            <w:r w:rsidRPr="00CF6072">
              <w:rPr>
                <w:rStyle w:val="FootnoteReference"/>
                <w:rFonts w:ascii="Times New Roman" w:hAnsi="Times New Roman" w:cs="Times New Roman"/>
                <w:lang w:bidi="en-GB"/>
              </w:rPr>
              <w:footnoteReference w:id="2"/>
            </w:r>
            <w:r w:rsidRPr="00CF6072">
              <w:rPr>
                <w:rFonts w:ascii="Times New Roman" w:hAnsi="Times New Roman" w:cs="Times New Roman"/>
                <w:lang w:bidi="en-GB"/>
              </w:rPr>
              <w:t xml:space="preserve"> 48.panta </w:t>
            </w:r>
            <w:r w:rsidRPr="00CF6072">
              <w:rPr>
                <w:rFonts w:ascii="Times New Roman" w:hAnsi="Times New Roman" w:cs="Times New Roman"/>
                <w:shd w:val="clear" w:color="auto" w:fill="FFFFFF"/>
              </w:rPr>
              <w:t>otrās daļas 1., 2., 3., 4., 5., 6., 7., 10., 11., 12., 13., 14. punktos minētajiem gadījumiem</w:t>
            </w:r>
            <w:r w:rsidRPr="00CF6072">
              <w:rPr>
                <w:rFonts w:ascii="Times New Roman" w:hAnsi="Times New Roman" w:cs="Times New Roman"/>
                <w:lang w:eastAsia="lv-LV"/>
              </w:rPr>
              <w:t>.</w:t>
            </w:r>
          </w:p>
        </w:tc>
        <w:tc>
          <w:tcPr>
            <w:tcW w:w="4371" w:type="dxa"/>
          </w:tcPr>
          <w:p w14:paraId="32434E99" w14:textId="237ABA5B" w:rsidR="00E50475" w:rsidRPr="00CF6072" w:rsidRDefault="00E50475" w:rsidP="00B70269">
            <w:pPr>
              <w:rPr>
                <w:rFonts w:ascii="Times New Roman" w:hAnsi="Times New Roman" w:cs="Times New Roman"/>
              </w:rPr>
            </w:pPr>
            <w:r w:rsidRPr="00CF6072">
              <w:rPr>
                <w:rFonts w:ascii="Times New Roman" w:hAnsi="Times New Roman" w:cs="Times New Roman"/>
              </w:rPr>
              <w:t>Komentāri (ja ir) ….</w:t>
            </w:r>
          </w:p>
        </w:tc>
      </w:tr>
      <w:tr w:rsidR="00E50475" w:rsidRPr="00CF6072" w14:paraId="03F0167F" w14:textId="77777777" w:rsidTr="007D038B">
        <w:trPr>
          <w:cantSplit/>
          <w:jc w:val="center"/>
        </w:trPr>
        <w:tc>
          <w:tcPr>
            <w:tcW w:w="964" w:type="dxa"/>
            <w:vMerge/>
          </w:tcPr>
          <w:p w14:paraId="30342DE0" w14:textId="77777777" w:rsidR="00E50475" w:rsidRPr="00CF6072" w:rsidRDefault="00E50475" w:rsidP="00725A81">
            <w:pPr>
              <w:pStyle w:val="ListParagraph"/>
              <w:numPr>
                <w:ilvl w:val="0"/>
                <w:numId w:val="22"/>
              </w:numPr>
              <w:tabs>
                <w:tab w:val="left" w:pos="360"/>
              </w:tabs>
              <w:spacing w:before="120"/>
              <w:jc w:val="center"/>
              <w:rPr>
                <w:rFonts w:ascii="Times New Roman" w:eastAsia="Times New Roman" w:hAnsi="Times New Roman" w:cs="Times New Roman"/>
                <w:b/>
                <w:bCs/>
                <w:color w:val="000000"/>
                <w:lang w:val="en-GB" w:eastAsia="lv-LV"/>
              </w:rPr>
            </w:pPr>
          </w:p>
        </w:tc>
        <w:tc>
          <w:tcPr>
            <w:tcW w:w="9946" w:type="dxa"/>
            <w:gridSpan w:val="2"/>
          </w:tcPr>
          <w:p w14:paraId="001F7B32" w14:textId="77777777" w:rsidR="00CF6072" w:rsidRDefault="00E50475" w:rsidP="004A0D82">
            <w:pPr>
              <w:rPr>
                <w:rFonts w:ascii="Times New Roman" w:hAnsi="Times New Roman" w:cs="Times New Roman"/>
                <w:b/>
                <w:bCs/>
                <w:i/>
                <w:iCs/>
                <w:noProof/>
                <w:lang w:val="en-GB"/>
              </w:rPr>
            </w:pPr>
            <w:r w:rsidRPr="00CF6072">
              <w:rPr>
                <w:rFonts w:ascii="Times New Roman" w:hAnsi="Times New Roman" w:cs="Times New Roman"/>
                <w:b/>
                <w:bCs/>
                <w:i/>
                <w:iCs/>
                <w:noProof/>
                <w:lang w:val="en-GB"/>
              </w:rPr>
              <w:t>Information about the mandatory requirements specified in the Normative Acts:</w:t>
            </w:r>
          </w:p>
          <w:p w14:paraId="5CD0BF1E" w14:textId="3AB3004E" w:rsidR="00FF611B" w:rsidRPr="00CF6072" w:rsidRDefault="00FF611B" w:rsidP="004A0D82">
            <w:pPr>
              <w:rPr>
                <w:rFonts w:ascii="Times New Roman" w:hAnsi="Times New Roman" w:cs="Times New Roman"/>
                <w:i/>
                <w:iCs/>
                <w:noProof/>
                <w:lang w:val="en-GB"/>
              </w:rPr>
            </w:pPr>
            <w:r w:rsidRPr="00CF6072">
              <w:rPr>
                <w:rFonts w:ascii="Times New Roman" w:hAnsi="Times New Roman" w:cs="Times New Roman"/>
                <w:i/>
                <w:iCs/>
                <w:noProof/>
              </w:rPr>
              <w:t xml:space="preserve"> </w:t>
            </w:r>
            <w:r w:rsidR="00E50475" w:rsidRPr="00CF6072">
              <w:rPr>
                <w:rFonts w:ascii="Times New Roman" w:hAnsi="Times New Roman" w:cs="Times New Roman"/>
                <w:i/>
                <w:iCs/>
                <w:noProof/>
              </w:rPr>
              <w:t>Conditions for the exclusion of candidates/tenderers: In accordance with the provisions of the Section 48 of the Law on the Procurement of Public Service Providers</w:t>
            </w:r>
            <w:r w:rsidR="00E50475" w:rsidRPr="00CF6072">
              <w:rPr>
                <w:rStyle w:val="FootnoteReference"/>
                <w:rFonts w:ascii="Times New Roman" w:hAnsi="Times New Roman" w:cs="Times New Roman"/>
                <w:i/>
                <w:iCs/>
                <w:noProof/>
              </w:rPr>
              <w:footnoteReference w:id="3"/>
            </w:r>
            <w:r w:rsidR="00E50475" w:rsidRPr="00CF6072">
              <w:rPr>
                <w:rFonts w:ascii="Times New Roman" w:hAnsi="Times New Roman" w:cs="Times New Roman"/>
                <w:i/>
                <w:iCs/>
                <w:noProof/>
              </w:rPr>
              <w:t xml:space="preserve"> mandatory exclusion conditions provided in paragraphs 1, 2, 3, 4, 5, 6, 7, 10, 11, 12, 13, 14.</w:t>
            </w:r>
          </w:p>
        </w:tc>
        <w:tc>
          <w:tcPr>
            <w:tcW w:w="4371" w:type="dxa"/>
          </w:tcPr>
          <w:p w14:paraId="4F40CC72" w14:textId="6CAC8E4F" w:rsidR="00E50475" w:rsidRPr="00CF6072" w:rsidRDefault="00E50475" w:rsidP="00E50475">
            <w:pPr>
              <w:ind w:left="29"/>
              <w:rPr>
                <w:rFonts w:ascii="Times New Roman" w:hAnsi="Times New Roman" w:cs="Times New Roman"/>
                <w:i/>
                <w:iCs/>
                <w:noProof/>
                <w:color w:val="FF0000"/>
                <w:lang w:val="en-GB"/>
              </w:rPr>
            </w:pPr>
            <w:r w:rsidRPr="00CF6072">
              <w:rPr>
                <w:rFonts w:ascii="Times New Roman" w:hAnsi="Times New Roman" w:cs="Times New Roman"/>
                <w:i/>
                <w:iCs/>
                <w:noProof/>
              </w:rPr>
              <w:t>Comments (if any)…..</w:t>
            </w:r>
          </w:p>
        </w:tc>
      </w:tr>
      <w:tr w:rsidR="006768B6" w:rsidRPr="00CF6072" w14:paraId="708E658A" w14:textId="77777777" w:rsidTr="007D038B">
        <w:trPr>
          <w:cantSplit/>
          <w:jc w:val="center"/>
        </w:trPr>
        <w:tc>
          <w:tcPr>
            <w:tcW w:w="964" w:type="dxa"/>
            <w:vMerge w:val="restart"/>
          </w:tcPr>
          <w:p w14:paraId="2E41C01B" w14:textId="77777777" w:rsidR="006768B6" w:rsidRPr="00CF6072" w:rsidRDefault="006768B6" w:rsidP="00725A81">
            <w:pPr>
              <w:pStyle w:val="ListParagraph"/>
              <w:numPr>
                <w:ilvl w:val="0"/>
                <w:numId w:val="22"/>
              </w:numPr>
              <w:tabs>
                <w:tab w:val="left" w:pos="360"/>
              </w:tabs>
              <w:spacing w:before="120"/>
              <w:jc w:val="center"/>
              <w:rPr>
                <w:rFonts w:ascii="Times New Roman" w:eastAsia="Times New Roman" w:hAnsi="Times New Roman" w:cs="Times New Roman"/>
                <w:b/>
                <w:bCs/>
                <w:color w:val="000000"/>
                <w:lang w:val="en-GB" w:eastAsia="lv-LV"/>
              </w:rPr>
            </w:pPr>
          </w:p>
        </w:tc>
        <w:tc>
          <w:tcPr>
            <w:tcW w:w="9946" w:type="dxa"/>
            <w:gridSpan w:val="2"/>
          </w:tcPr>
          <w:p w14:paraId="468FBFE0" w14:textId="77777777" w:rsidR="006768B6" w:rsidRPr="00CF6072" w:rsidRDefault="006768B6" w:rsidP="00C649A4">
            <w:pPr>
              <w:rPr>
                <w:rFonts w:ascii="Times New Roman" w:eastAsia="Times New Roman" w:hAnsi="Times New Roman" w:cs="Times New Roman"/>
                <w:b/>
                <w:bCs/>
                <w:color w:val="000000"/>
                <w:lang w:eastAsia="lv-LV"/>
              </w:rPr>
            </w:pPr>
            <w:r w:rsidRPr="00CF6072">
              <w:rPr>
                <w:rFonts w:ascii="Times New Roman" w:eastAsia="Times New Roman" w:hAnsi="Times New Roman" w:cs="Times New Roman"/>
                <w:b/>
                <w:bCs/>
                <w:color w:val="000000"/>
                <w:lang w:eastAsia="lv-LV"/>
              </w:rPr>
              <w:t>Reģistrācijas prasības:</w:t>
            </w:r>
          </w:p>
          <w:p w14:paraId="1F13E3E4" w14:textId="2E113210" w:rsidR="006768B6" w:rsidRPr="00CF6072" w:rsidRDefault="006768B6" w:rsidP="00CF6072">
            <w:pPr>
              <w:pStyle w:val="ListParagraph"/>
              <w:numPr>
                <w:ilvl w:val="0"/>
                <w:numId w:val="41"/>
              </w:numPr>
              <w:ind w:left="346"/>
              <w:jc w:val="both"/>
              <w:rPr>
                <w:rFonts w:ascii="Times New Roman" w:hAnsi="Times New Roman" w:cs="Times New Roman"/>
              </w:rPr>
            </w:pPr>
            <w:r w:rsidRPr="00CF6072">
              <w:rPr>
                <w:rFonts w:ascii="Times New Roman" w:hAnsi="Times New Roman" w:cs="Times New Roman"/>
              </w:rPr>
              <w:t>Kandidāts ir reģistrēts komercreģistrā (</w:t>
            </w:r>
            <w:r w:rsidRPr="00CF6072">
              <w:rPr>
                <w:rFonts w:ascii="Times New Roman" w:hAnsi="Times New Roman" w:cs="Times New Roman"/>
                <w:i/>
                <w:iCs/>
              </w:rPr>
              <w:t>vai līdzvērtīgā reģistrā ārvalstīs</w:t>
            </w:r>
            <w:r w:rsidRPr="00CF6072">
              <w:rPr>
                <w:rFonts w:ascii="Times New Roman" w:hAnsi="Times New Roman" w:cs="Times New Roman"/>
              </w:rPr>
              <w:t>) atbilstoši attiecīgās valsts normatīvo aktu prasībām.</w:t>
            </w:r>
          </w:p>
          <w:p w14:paraId="672322E9" w14:textId="74BDEA55" w:rsidR="006768B6" w:rsidRPr="00CF6072" w:rsidRDefault="006768B6" w:rsidP="00CF6072">
            <w:pPr>
              <w:pStyle w:val="ListParagraph"/>
              <w:numPr>
                <w:ilvl w:val="0"/>
                <w:numId w:val="41"/>
              </w:numPr>
              <w:ind w:left="346"/>
              <w:jc w:val="both"/>
              <w:rPr>
                <w:rFonts w:ascii="Times New Roman" w:hAnsi="Times New Roman" w:cs="Times New Roman"/>
                <w:spacing w:val="-4"/>
              </w:rPr>
            </w:pPr>
            <w:r w:rsidRPr="00CF6072">
              <w:rPr>
                <w:rFonts w:ascii="Times New Roman" w:hAnsi="Times New Roman" w:cs="Times New Roman"/>
              </w:rPr>
              <w:t>Kandidātam jābūt ES, EE</w:t>
            </w:r>
            <w:r w:rsidR="00300A5E" w:rsidRPr="00CF6072">
              <w:rPr>
                <w:rFonts w:ascii="Times New Roman" w:hAnsi="Times New Roman" w:cs="Times New Roman"/>
              </w:rPr>
              <w:t>Z</w:t>
            </w:r>
            <w:r w:rsidRPr="00CF6072">
              <w:rPr>
                <w:rFonts w:ascii="Times New Roman" w:hAnsi="Times New Roman" w:cs="Times New Roman"/>
              </w:rPr>
              <w:t xml:space="preserve"> vai NATO dalībvalsts piederīgam. Kandidātu uzskata par valsts valstspiederīgo, ja Kandidāts šajā valstī ir dibināts, izveidots vai reģistrēts un darbojas saskaņā ar šīs valsts likumu normām</w:t>
            </w:r>
            <w:r w:rsidRPr="00CF6072">
              <w:rPr>
                <w:rFonts w:ascii="Times New Roman" w:hAnsi="Times New Roman" w:cs="Times New Roman"/>
                <w:spacing w:val="-4"/>
              </w:rPr>
              <w:t>, un to apliecina tā statūti (vai līdzvērtīgi dibināšanas vai reģistrācijas dokumenti) un tā reģistrācijas dokumenti atbilstoši situācijai.</w:t>
            </w:r>
          </w:p>
          <w:p w14:paraId="4C2B5577" w14:textId="2DC6505D" w:rsidR="006768B6" w:rsidRPr="00CF6072" w:rsidRDefault="006768B6" w:rsidP="00CF6072">
            <w:pPr>
              <w:pStyle w:val="ListParagraph"/>
              <w:numPr>
                <w:ilvl w:val="0"/>
                <w:numId w:val="41"/>
              </w:numPr>
              <w:spacing w:before="60" w:after="60"/>
              <w:ind w:left="346"/>
              <w:jc w:val="both"/>
              <w:rPr>
                <w:rFonts w:ascii="Times New Roman" w:hAnsi="Times New Roman" w:cs="Times New Roman"/>
                <w:spacing w:val="-4"/>
              </w:rPr>
            </w:pPr>
            <w:r w:rsidRPr="00CF6072">
              <w:rPr>
                <w:rFonts w:ascii="Times New Roman" w:hAnsi="Times New Roman" w:cs="Times New Roman"/>
                <w:spacing w:val="-4"/>
              </w:rPr>
              <w:t>Ja pieteikumu iesniedz Kandidāts no citas dalībvalsts kas nav minēta  augstāk, Pasūtītājs sarunu procedūras 1.posmā ir tiesīgs veikt padziļinātu pārbaudi, lai pārliecinātos, ka nepastāv jebkādi apstākļi, tai skaitā, bet ne tikai, Latvijas Republikas un/vai ES normatīvie akti vai citi ierobežojumi, kas ierobežo attiecīgā Kandidāta dalību un var radīt Pasūtītājam nepārvaramus riskus līguma izpildei tā piešķiršanas gadījumā.</w:t>
            </w:r>
          </w:p>
          <w:p w14:paraId="0EC643BC" w14:textId="2C05C8B1" w:rsidR="006768B6" w:rsidRPr="00CF6072" w:rsidRDefault="00300A5E" w:rsidP="00CF6072">
            <w:pPr>
              <w:pStyle w:val="ListParagraph"/>
              <w:numPr>
                <w:ilvl w:val="0"/>
                <w:numId w:val="41"/>
              </w:numPr>
              <w:ind w:left="346"/>
              <w:rPr>
                <w:rFonts w:ascii="Times New Roman" w:hAnsi="Times New Roman" w:cs="Times New Roman"/>
              </w:rPr>
            </w:pPr>
            <w:r w:rsidRPr="00CF6072">
              <w:rPr>
                <w:rFonts w:ascii="Times New Roman" w:hAnsi="Times New Roman" w:cs="Times New Roman"/>
                <w:lang w:eastAsia="lv-LV"/>
              </w:rPr>
              <w:t xml:space="preserve">Ja Pasūtītājs veicot </w:t>
            </w:r>
            <w:r w:rsidRPr="00CF6072">
              <w:rPr>
                <w:rFonts w:ascii="Times New Roman" w:hAnsi="Times New Roman" w:cs="Times New Roman"/>
                <w:spacing w:val="-4"/>
              </w:rPr>
              <w:t xml:space="preserve">padziļināto pārbaudi, konstatē augstāk minētos apstākļus, </w:t>
            </w:r>
            <w:r w:rsidRPr="00CF6072">
              <w:rPr>
                <w:rFonts w:ascii="Times New Roman" w:hAnsi="Times New Roman" w:cs="Times New Roman"/>
              </w:rPr>
              <w:t>Komisija izslēdz Kandidātu no turpmākas dalības sarunu procedūrā un tā pieteikumu neizskata.</w:t>
            </w:r>
          </w:p>
          <w:p w14:paraId="2B73AA38" w14:textId="4A6B4300" w:rsidR="00BF246A" w:rsidRPr="00CF6072" w:rsidRDefault="00BF246A" w:rsidP="00345225">
            <w:pPr>
              <w:spacing w:before="60"/>
              <w:rPr>
                <w:rFonts w:ascii="Times New Roman" w:eastAsia="Times New Roman" w:hAnsi="Times New Roman" w:cs="Times New Roman"/>
                <w:color w:val="000000"/>
                <w:lang w:eastAsia="lv-LV"/>
              </w:rPr>
            </w:pPr>
            <w:r w:rsidRPr="00CF6072">
              <w:rPr>
                <w:rFonts w:ascii="Times New Roman" w:hAnsi="Times New Roman" w:cs="Times New Roman"/>
              </w:rPr>
              <w:t>Vai šādas prasības ir samērīgas?</w:t>
            </w:r>
          </w:p>
        </w:tc>
        <w:tc>
          <w:tcPr>
            <w:tcW w:w="4371" w:type="dxa"/>
          </w:tcPr>
          <w:p w14:paraId="7D225FC8" w14:textId="77777777" w:rsidR="006768B6" w:rsidRPr="00CF6072" w:rsidRDefault="006768B6" w:rsidP="00BF246A">
            <w:pPr>
              <w:rPr>
                <w:rFonts w:ascii="Times New Roman" w:hAnsi="Times New Roman" w:cs="Times New Roman"/>
                <w:color w:val="FF0000"/>
                <w:lang w:val="de-DE"/>
              </w:rPr>
            </w:pPr>
          </w:p>
          <w:p w14:paraId="71C13268" w14:textId="77777777" w:rsidR="00BF246A" w:rsidRPr="00CF6072" w:rsidRDefault="00BF246A" w:rsidP="00BF246A">
            <w:pPr>
              <w:rPr>
                <w:rFonts w:ascii="Times New Roman" w:hAnsi="Times New Roman" w:cs="Times New Roman"/>
                <w:color w:val="FF0000"/>
                <w:lang w:val="de-DE"/>
              </w:rPr>
            </w:pPr>
          </w:p>
          <w:p w14:paraId="5D6069C7" w14:textId="77777777" w:rsidR="00BF246A" w:rsidRPr="00CF6072" w:rsidRDefault="00BF246A" w:rsidP="00BF246A">
            <w:pPr>
              <w:rPr>
                <w:rFonts w:ascii="Times New Roman" w:hAnsi="Times New Roman" w:cs="Times New Roman"/>
                <w:color w:val="FF0000"/>
                <w:lang w:val="de-DE"/>
              </w:rPr>
            </w:pPr>
          </w:p>
          <w:p w14:paraId="31E130E3" w14:textId="77777777" w:rsidR="00BF246A" w:rsidRPr="00CF6072" w:rsidRDefault="00892431" w:rsidP="00BF246A">
            <w:pPr>
              <w:ind w:left="-82"/>
              <w:rPr>
                <w:rFonts w:ascii="Times New Roman" w:hAnsi="Times New Roman" w:cs="Times New Roman"/>
                <w:iCs/>
              </w:rPr>
            </w:pPr>
            <w:sdt>
              <w:sdtPr>
                <w:rPr>
                  <w:rFonts w:ascii="Times New Roman" w:hAnsi="Times New Roman" w:cs="Times New Roman"/>
                  <w:iCs/>
                  <w:color w:val="FF0000"/>
                  <w:lang w:val="en-GB"/>
                </w:rPr>
                <w:id w:val="493303378"/>
              </w:sdtPr>
              <w:sdtEndPr>
                <w:rPr>
                  <w:color w:val="auto"/>
                </w:rPr>
              </w:sdtEndPr>
              <w:sdtContent>
                <w:sdt>
                  <w:sdtPr>
                    <w:rPr>
                      <w:rFonts w:ascii="Times New Roman" w:hAnsi="Times New Roman" w:cs="Times New Roman"/>
                      <w:iCs/>
                    </w:rPr>
                    <w:id w:val="750236060"/>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iCs/>
                      </w:rPr>
                      <w:t>☐</w:t>
                    </w:r>
                  </w:sdtContent>
                </w:sdt>
              </w:sdtContent>
            </w:sdt>
            <w:r w:rsidR="00BF246A" w:rsidRPr="00CF6072">
              <w:rPr>
                <w:rFonts w:ascii="Times New Roman" w:hAnsi="Times New Roman" w:cs="Times New Roman"/>
                <w:iCs/>
              </w:rPr>
              <w:t xml:space="preserve">  Jā              </w:t>
            </w:r>
            <w:sdt>
              <w:sdtPr>
                <w:rPr>
                  <w:rFonts w:ascii="Times New Roman" w:hAnsi="Times New Roman" w:cs="Times New Roman"/>
                  <w:iCs/>
                  <w:lang w:val="en-GB"/>
                </w:rPr>
                <w:id w:val="309912584"/>
              </w:sdtPr>
              <w:sdtEndPr/>
              <w:sdtContent>
                <w:sdt>
                  <w:sdtPr>
                    <w:rPr>
                      <w:rFonts w:ascii="Times New Roman" w:hAnsi="Times New Roman" w:cs="Times New Roman"/>
                      <w:iCs/>
                    </w:rPr>
                    <w:id w:val="1900632532"/>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iCs/>
                      </w:rPr>
                      <w:t>☐</w:t>
                    </w:r>
                  </w:sdtContent>
                </w:sdt>
              </w:sdtContent>
            </w:sdt>
            <w:r w:rsidR="00BF246A" w:rsidRPr="00CF6072">
              <w:rPr>
                <w:rFonts w:ascii="Times New Roman" w:hAnsi="Times New Roman" w:cs="Times New Roman"/>
                <w:iCs/>
              </w:rPr>
              <w:t xml:space="preserve">  Nē </w:t>
            </w:r>
          </w:p>
          <w:p w14:paraId="271D4191" w14:textId="77777777" w:rsidR="00BF246A" w:rsidRPr="00CF6072" w:rsidRDefault="00BF246A" w:rsidP="00BF246A">
            <w:pPr>
              <w:spacing w:before="60"/>
              <w:rPr>
                <w:rFonts w:ascii="Times New Roman" w:hAnsi="Times New Roman" w:cs="Times New Roman"/>
                <w:iCs/>
              </w:rPr>
            </w:pPr>
            <w:r w:rsidRPr="00CF6072">
              <w:rPr>
                <w:rFonts w:ascii="Times New Roman" w:hAnsi="Times New Roman" w:cs="Times New Roman"/>
                <w:iCs/>
              </w:rPr>
              <w:t>Ja "Nē", lūdzu sniegt komentāru ..</w:t>
            </w:r>
          </w:p>
          <w:p w14:paraId="28692DFF" w14:textId="77777777" w:rsidR="00BF246A" w:rsidRPr="00CF6072" w:rsidRDefault="00BF246A" w:rsidP="00BF246A">
            <w:pPr>
              <w:spacing w:before="60"/>
              <w:rPr>
                <w:rFonts w:ascii="Times New Roman" w:hAnsi="Times New Roman" w:cs="Times New Roman"/>
                <w:iCs/>
              </w:rPr>
            </w:pPr>
          </w:p>
          <w:p w14:paraId="0F55FB17" w14:textId="66164CB4" w:rsidR="00BF246A" w:rsidRPr="00CF6072" w:rsidRDefault="00BF246A" w:rsidP="00BF246A">
            <w:pPr>
              <w:rPr>
                <w:rFonts w:ascii="Times New Roman" w:hAnsi="Times New Roman" w:cs="Times New Roman"/>
                <w:iCs/>
                <w:color w:val="FF0000"/>
                <w:lang w:val="en-GB"/>
              </w:rPr>
            </w:pPr>
            <w:r w:rsidRPr="00CF6072">
              <w:rPr>
                <w:rFonts w:ascii="Times New Roman" w:eastAsia="Calibri" w:hAnsi="Times New Roman" w:cs="Times New Roman"/>
                <w:lang w:bidi="en-GB"/>
              </w:rPr>
              <w:t>Citi ierosinājumi/ priekšlikumi/ komentāri: …….</w:t>
            </w:r>
          </w:p>
        </w:tc>
      </w:tr>
      <w:tr w:rsidR="00BF246A" w:rsidRPr="00CF6072" w14:paraId="7A2B48C4" w14:textId="77777777" w:rsidTr="007D038B">
        <w:trPr>
          <w:cantSplit/>
          <w:jc w:val="center"/>
        </w:trPr>
        <w:tc>
          <w:tcPr>
            <w:tcW w:w="964" w:type="dxa"/>
            <w:vMerge/>
          </w:tcPr>
          <w:p w14:paraId="21DA4437" w14:textId="77777777" w:rsidR="00BF246A" w:rsidRPr="00CF6072" w:rsidRDefault="00BF246A" w:rsidP="00725A81">
            <w:pPr>
              <w:pStyle w:val="ListParagraph"/>
              <w:numPr>
                <w:ilvl w:val="0"/>
                <w:numId w:val="22"/>
              </w:numPr>
              <w:tabs>
                <w:tab w:val="left" w:pos="360"/>
              </w:tabs>
              <w:spacing w:before="120"/>
              <w:jc w:val="center"/>
              <w:rPr>
                <w:rFonts w:ascii="Times New Roman" w:eastAsia="Times New Roman" w:hAnsi="Times New Roman" w:cs="Times New Roman"/>
                <w:b/>
                <w:bCs/>
                <w:color w:val="000000"/>
                <w:lang w:val="en-GB" w:eastAsia="lv-LV"/>
              </w:rPr>
            </w:pPr>
          </w:p>
        </w:tc>
        <w:tc>
          <w:tcPr>
            <w:tcW w:w="9946" w:type="dxa"/>
            <w:gridSpan w:val="2"/>
          </w:tcPr>
          <w:p w14:paraId="38EF6D9A" w14:textId="6249C2B6" w:rsidR="00BF246A" w:rsidRPr="00CF6072" w:rsidRDefault="00BF246A" w:rsidP="00BF246A">
            <w:pPr>
              <w:rPr>
                <w:rFonts w:ascii="Times New Roman" w:hAnsi="Times New Roman" w:cs="Times New Roman"/>
                <w:b/>
                <w:bCs/>
                <w:i/>
                <w:iCs/>
                <w:lang w:val="en-GB"/>
              </w:rPr>
            </w:pPr>
            <w:r w:rsidRPr="00CF6072">
              <w:rPr>
                <w:rFonts w:ascii="Times New Roman" w:hAnsi="Times New Roman" w:cs="Times New Roman"/>
                <w:b/>
                <w:bCs/>
                <w:i/>
                <w:iCs/>
                <w:lang w:val="en-GB"/>
              </w:rPr>
              <w:t>Registration requirements:</w:t>
            </w:r>
          </w:p>
          <w:p w14:paraId="641110D3" w14:textId="6F8B0296" w:rsidR="00BF246A" w:rsidRPr="00CF6072" w:rsidRDefault="00BF246A" w:rsidP="00CF6072">
            <w:pPr>
              <w:pStyle w:val="ListParagraph"/>
              <w:numPr>
                <w:ilvl w:val="0"/>
                <w:numId w:val="42"/>
              </w:numPr>
              <w:ind w:left="488"/>
              <w:rPr>
                <w:rFonts w:ascii="Times New Roman" w:hAnsi="Times New Roman" w:cs="Times New Roman"/>
                <w:i/>
                <w:iCs/>
                <w:lang w:val="en-GB"/>
              </w:rPr>
            </w:pPr>
            <w:r w:rsidRPr="00CF6072">
              <w:rPr>
                <w:rFonts w:ascii="Times New Roman" w:hAnsi="Times New Roman" w:cs="Times New Roman"/>
                <w:i/>
                <w:iCs/>
                <w:lang w:val="en-GB"/>
              </w:rPr>
              <w:t>The Candidate is registered in the Commercial Register (or an equivalent register abroad) in accordance with the requirements of the regulatory enactments of the respective country.</w:t>
            </w:r>
          </w:p>
          <w:p w14:paraId="665050DC" w14:textId="225F1F5D" w:rsidR="00BF246A" w:rsidRPr="00CF6072" w:rsidRDefault="00BF246A" w:rsidP="00CF6072">
            <w:pPr>
              <w:pStyle w:val="ListParagraph"/>
              <w:numPr>
                <w:ilvl w:val="0"/>
                <w:numId w:val="42"/>
              </w:numPr>
              <w:ind w:left="488"/>
              <w:rPr>
                <w:rFonts w:ascii="Times New Roman" w:hAnsi="Times New Roman" w:cs="Times New Roman"/>
                <w:i/>
                <w:iCs/>
                <w:lang w:val="en-GB"/>
              </w:rPr>
            </w:pPr>
            <w:r w:rsidRPr="00CF6072">
              <w:rPr>
                <w:rFonts w:ascii="Times New Roman" w:hAnsi="Times New Roman" w:cs="Times New Roman"/>
                <w:i/>
                <w:iCs/>
                <w:lang w:val="en-GB"/>
              </w:rPr>
              <w:t>Candidate shall have the nationality of EU, EEA or member state of NATO organization. An Candidate shall be deemed to have the nationality of a country if the Candidate is constituted, incorporated or registered in and operates in conformity with the provisions of the laws of that country, as evidenced by its articles of incorporation (or equivalent documents of constitution or association) and its registration documents, as the case may be.</w:t>
            </w:r>
          </w:p>
          <w:p w14:paraId="453F743C" w14:textId="470F47C9" w:rsidR="00BF246A" w:rsidRPr="00CF6072" w:rsidRDefault="00BF246A" w:rsidP="00CF6072">
            <w:pPr>
              <w:pStyle w:val="ListParagraph"/>
              <w:numPr>
                <w:ilvl w:val="0"/>
                <w:numId w:val="42"/>
              </w:numPr>
              <w:spacing w:before="60" w:after="60"/>
              <w:ind w:left="488"/>
              <w:contextualSpacing w:val="0"/>
              <w:jc w:val="both"/>
              <w:rPr>
                <w:rFonts w:ascii="Times New Roman" w:hAnsi="Times New Roman" w:cs="Times New Roman"/>
                <w:i/>
                <w:iCs/>
                <w:lang w:val="en-GB"/>
              </w:rPr>
            </w:pPr>
            <w:r w:rsidRPr="00CF6072">
              <w:rPr>
                <w:rFonts w:ascii="Times New Roman" w:hAnsi="Times New Roman" w:cs="Times New Roman"/>
                <w:i/>
                <w:iCs/>
                <w:lang w:val="en-GB"/>
              </w:rPr>
              <w:t>If the application is  submitted by the Candidate of a member state other than the mentioned above, the Employer at Stage 1 of the negotiated procedure shall be entitled to carry out an in-depth examination  to ensure that there are no any circumstances, including but not only to laws and regulations or other restrictions of the Republic of Latvia and/or the EU, which limit the participation of the Candidate concerned and may create uncontrollable risks  to Employer in case of award of the Contract.</w:t>
            </w:r>
          </w:p>
          <w:p w14:paraId="4CCDFB2B" w14:textId="11D6C644" w:rsidR="00BF246A" w:rsidRPr="00CF6072" w:rsidRDefault="00BF246A" w:rsidP="00CF6072">
            <w:pPr>
              <w:pStyle w:val="ListParagraph"/>
              <w:numPr>
                <w:ilvl w:val="0"/>
                <w:numId w:val="42"/>
              </w:numPr>
              <w:ind w:left="488"/>
              <w:rPr>
                <w:rFonts w:ascii="Times New Roman" w:hAnsi="Times New Roman" w:cs="Times New Roman"/>
                <w:i/>
                <w:iCs/>
                <w:lang w:val="en-GB"/>
              </w:rPr>
            </w:pPr>
            <w:r w:rsidRPr="00CF6072">
              <w:rPr>
                <w:rFonts w:ascii="Times New Roman" w:hAnsi="Times New Roman" w:cs="Times New Roman"/>
                <w:i/>
                <w:iCs/>
                <w:lang w:val="en-GB"/>
              </w:rPr>
              <w:t>If the Employer's in-depth examination identifies the above circumstances the Commission rejects the Candidate from the negotiated procedure and does not review that Candidate's application.</w:t>
            </w:r>
          </w:p>
          <w:p w14:paraId="4D77A6CE" w14:textId="07CC7E61" w:rsidR="00D066D4" w:rsidRPr="007D038B" w:rsidRDefault="00BF246A" w:rsidP="00443079">
            <w:pPr>
              <w:spacing w:before="120"/>
              <w:rPr>
                <w:rFonts w:ascii="Times New Roman" w:hAnsi="Times New Roman" w:cs="Times New Roman"/>
                <w:i/>
                <w:iCs/>
                <w:lang w:val="en-GB"/>
              </w:rPr>
            </w:pPr>
            <w:r w:rsidRPr="00CF6072">
              <w:rPr>
                <w:rFonts w:ascii="Times New Roman" w:hAnsi="Times New Roman" w:cs="Times New Roman"/>
                <w:i/>
                <w:iCs/>
                <w:lang w:val="en-GB"/>
              </w:rPr>
              <w:t xml:space="preserve">Are such requirements </w:t>
            </w:r>
            <w:r w:rsidR="00D066D4" w:rsidRPr="00CF6072">
              <w:rPr>
                <w:rFonts w:ascii="Times New Roman" w:hAnsi="Times New Roman" w:cs="Times New Roman"/>
                <w:i/>
                <w:iCs/>
                <w:lang w:val="en-GB"/>
              </w:rPr>
              <w:t>proportionate</w:t>
            </w:r>
            <w:r w:rsidRPr="00CF6072">
              <w:rPr>
                <w:rFonts w:ascii="Times New Roman" w:hAnsi="Times New Roman" w:cs="Times New Roman"/>
                <w:i/>
                <w:iCs/>
                <w:lang w:val="en-GB"/>
              </w:rPr>
              <w:t>?</w:t>
            </w:r>
          </w:p>
        </w:tc>
        <w:tc>
          <w:tcPr>
            <w:tcW w:w="4371" w:type="dxa"/>
          </w:tcPr>
          <w:p w14:paraId="284C65FA" w14:textId="77777777" w:rsidR="00BF246A" w:rsidRPr="00CF6072" w:rsidRDefault="00BF246A" w:rsidP="00BF246A">
            <w:pPr>
              <w:rPr>
                <w:rFonts w:ascii="Times New Roman" w:hAnsi="Times New Roman" w:cs="Times New Roman"/>
                <w:i/>
                <w:iCs/>
                <w:color w:val="FF0000"/>
                <w:lang w:val="en-GB"/>
              </w:rPr>
            </w:pPr>
          </w:p>
          <w:p w14:paraId="14C80FE3" w14:textId="77777777" w:rsidR="00BF246A" w:rsidRPr="00CF6072" w:rsidRDefault="00BF246A" w:rsidP="00BF246A">
            <w:pPr>
              <w:rPr>
                <w:rFonts w:ascii="Times New Roman" w:hAnsi="Times New Roman" w:cs="Times New Roman"/>
                <w:i/>
                <w:iCs/>
                <w:color w:val="FF0000"/>
                <w:lang w:val="en-GB"/>
              </w:rPr>
            </w:pPr>
          </w:p>
          <w:p w14:paraId="61A3FCDE" w14:textId="77777777" w:rsidR="00BF246A" w:rsidRPr="00CF6072" w:rsidRDefault="00BF246A" w:rsidP="00BF246A">
            <w:pPr>
              <w:rPr>
                <w:rFonts w:ascii="Times New Roman" w:hAnsi="Times New Roman" w:cs="Times New Roman"/>
                <w:i/>
                <w:iCs/>
                <w:color w:val="FF0000"/>
                <w:lang w:val="en-GB"/>
              </w:rPr>
            </w:pPr>
          </w:p>
          <w:p w14:paraId="586E138E" w14:textId="77777777" w:rsidR="00BF246A" w:rsidRPr="00CF6072" w:rsidRDefault="00BF246A" w:rsidP="00BF246A">
            <w:pPr>
              <w:rPr>
                <w:rFonts w:ascii="Times New Roman" w:hAnsi="Times New Roman" w:cs="Times New Roman"/>
                <w:i/>
                <w:iCs/>
                <w:color w:val="FF0000"/>
                <w:lang w:val="en-GB"/>
              </w:rPr>
            </w:pPr>
          </w:p>
          <w:p w14:paraId="6E47796B" w14:textId="77777777" w:rsidR="00BF246A" w:rsidRPr="00CF6072" w:rsidRDefault="00892431" w:rsidP="00BF246A">
            <w:pPr>
              <w:rPr>
                <w:rFonts w:ascii="Times New Roman" w:hAnsi="Times New Roman" w:cs="Times New Roman"/>
                <w:i/>
                <w:iCs/>
                <w:noProof/>
                <w:lang w:val="en-GB"/>
              </w:rPr>
            </w:pPr>
            <w:sdt>
              <w:sdtPr>
                <w:rPr>
                  <w:rFonts w:ascii="Times New Roman" w:hAnsi="Times New Roman" w:cs="Times New Roman"/>
                  <w:i/>
                  <w:iCs/>
                  <w:color w:val="FF0000"/>
                  <w:lang w:val="en-GB"/>
                </w:rPr>
                <w:id w:val="-1158534425"/>
              </w:sdtPr>
              <w:sdtEndPr>
                <w:rPr>
                  <w:noProof/>
                  <w:color w:val="auto"/>
                </w:rPr>
              </w:sdtEndPr>
              <w:sdtContent>
                <w:sdt>
                  <w:sdtPr>
                    <w:rPr>
                      <w:rFonts w:ascii="Times New Roman" w:hAnsi="Times New Roman" w:cs="Times New Roman"/>
                      <w:i/>
                      <w:iCs/>
                      <w:noProof/>
                      <w:lang w:val="en-GB"/>
                    </w:rPr>
                    <w:id w:val="506639281"/>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i/>
                        <w:iCs/>
                        <w:noProof/>
                        <w:lang w:val="en-GB"/>
                      </w:rPr>
                      <w:t>☐</w:t>
                    </w:r>
                  </w:sdtContent>
                </w:sdt>
              </w:sdtContent>
            </w:sdt>
            <w:r w:rsidR="00BF246A" w:rsidRPr="00CF6072">
              <w:rPr>
                <w:rFonts w:ascii="Times New Roman" w:hAnsi="Times New Roman" w:cs="Times New Roman"/>
                <w:i/>
                <w:iCs/>
                <w:noProof/>
                <w:lang w:val="en-GB"/>
              </w:rPr>
              <w:t xml:space="preserve">   Yes</w:t>
            </w:r>
            <w:r w:rsidR="00BF246A" w:rsidRPr="00CF6072">
              <w:rPr>
                <w:rFonts w:ascii="Times New Roman" w:hAnsi="Times New Roman" w:cs="Times New Roman"/>
                <w:i/>
                <w:iCs/>
                <w:noProof/>
                <w:lang w:val="en-GB"/>
              </w:rPr>
              <w:tab/>
              <w:t xml:space="preserve">            </w:t>
            </w:r>
            <w:sdt>
              <w:sdtPr>
                <w:rPr>
                  <w:rFonts w:ascii="Times New Roman" w:hAnsi="Times New Roman" w:cs="Times New Roman"/>
                  <w:i/>
                  <w:iCs/>
                  <w:noProof/>
                  <w:lang w:val="en-GB"/>
                </w:rPr>
                <w:id w:val="-325820930"/>
              </w:sdtPr>
              <w:sdtEndPr/>
              <w:sdtContent>
                <w:sdt>
                  <w:sdtPr>
                    <w:rPr>
                      <w:rFonts w:ascii="Times New Roman" w:hAnsi="Times New Roman" w:cs="Times New Roman"/>
                      <w:i/>
                      <w:iCs/>
                      <w:noProof/>
                      <w:lang w:val="en-GB"/>
                    </w:rPr>
                    <w:id w:val="717477857"/>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i/>
                        <w:iCs/>
                        <w:noProof/>
                        <w:lang w:val="en-GB"/>
                      </w:rPr>
                      <w:t>☐</w:t>
                    </w:r>
                  </w:sdtContent>
                </w:sdt>
              </w:sdtContent>
            </w:sdt>
            <w:r w:rsidR="00BF246A" w:rsidRPr="00CF6072">
              <w:rPr>
                <w:rFonts w:ascii="Times New Roman" w:hAnsi="Times New Roman" w:cs="Times New Roman"/>
                <w:i/>
                <w:iCs/>
                <w:noProof/>
                <w:lang w:val="en-GB"/>
              </w:rPr>
              <w:t xml:space="preserve">  No</w:t>
            </w:r>
            <w:r w:rsidR="00BF246A" w:rsidRPr="00CF6072">
              <w:rPr>
                <w:rFonts w:ascii="Times New Roman" w:hAnsi="Times New Roman" w:cs="Times New Roman"/>
                <w:i/>
                <w:iCs/>
                <w:noProof/>
                <w:color w:val="FF0000"/>
                <w:lang w:val="en-GB"/>
              </w:rPr>
              <w:t xml:space="preserve"> </w:t>
            </w:r>
            <w:sdt>
              <w:sdtPr>
                <w:rPr>
                  <w:rFonts w:ascii="Times New Roman" w:hAnsi="Times New Roman" w:cs="Times New Roman"/>
                  <w:i/>
                  <w:iCs/>
                  <w:noProof/>
                  <w:color w:val="FF0000"/>
                  <w:lang w:val="en-GB"/>
                </w:rPr>
                <w:id w:val="1126902291"/>
                <w:showingPlcHdr/>
              </w:sdtPr>
              <w:sdtEndPr>
                <w:rPr>
                  <w:color w:val="auto"/>
                </w:rPr>
              </w:sdtEndPr>
              <w:sdtContent>
                <w:r w:rsidR="00BF246A" w:rsidRPr="00CF6072">
                  <w:rPr>
                    <w:rFonts w:ascii="Times New Roman" w:hAnsi="Times New Roman" w:cs="Times New Roman"/>
                    <w:i/>
                    <w:iCs/>
                    <w:noProof/>
                    <w:color w:val="FF0000"/>
                    <w:lang w:val="en-GB"/>
                  </w:rPr>
                  <w:t xml:space="preserve">     </w:t>
                </w:r>
              </w:sdtContent>
            </w:sdt>
            <w:r w:rsidR="00BF246A" w:rsidRPr="00CF6072">
              <w:rPr>
                <w:rFonts w:ascii="Times New Roman" w:hAnsi="Times New Roman" w:cs="Times New Roman"/>
                <w:i/>
                <w:iCs/>
                <w:noProof/>
                <w:lang w:val="en-GB"/>
              </w:rPr>
              <w:t xml:space="preserve"> </w:t>
            </w:r>
          </w:p>
          <w:p w14:paraId="4709FA40" w14:textId="77777777" w:rsidR="00BF246A" w:rsidRPr="00CF6072" w:rsidRDefault="00BF246A" w:rsidP="00BF246A">
            <w:pPr>
              <w:rPr>
                <w:rFonts w:ascii="Times New Roman" w:hAnsi="Times New Roman" w:cs="Times New Roman"/>
                <w:i/>
                <w:iCs/>
                <w:noProof/>
                <w:lang w:val="en-GB"/>
              </w:rPr>
            </w:pPr>
            <w:r w:rsidRPr="00CF6072">
              <w:rPr>
                <w:rFonts w:ascii="Times New Roman" w:hAnsi="Times New Roman" w:cs="Times New Roman"/>
                <w:i/>
                <w:iCs/>
                <w:noProof/>
                <w:lang w:val="en-GB"/>
              </w:rPr>
              <w:t xml:space="preserve">If "No", please provide comments .. </w:t>
            </w:r>
          </w:p>
          <w:p w14:paraId="64D2572B" w14:textId="77777777" w:rsidR="00BF246A" w:rsidRPr="00CF6072" w:rsidRDefault="00BF246A" w:rsidP="00BF246A">
            <w:pPr>
              <w:rPr>
                <w:rFonts w:ascii="Times New Roman" w:hAnsi="Times New Roman" w:cs="Times New Roman"/>
                <w:i/>
                <w:iCs/>
                <w:noProof/>
                <w:lang w:val="en-GB"/>
              </w:rPr>
            </w:pPr>
          </w:p>
          <w:p w14:paraId="01179353" w14:textId="7466F85D" w:rsidR="00BF246A" w:rsidRPr="00CF6072" w:rsidRDefault="00BF246A" w:rsidP="00BF246A">
            <w:pPr>
              <w:rPr>
                <w:rFonts w:ascii="Times New Roman" w:hAnsi="Times New Roman" w:cs="Times New Roman"/>
                <w:i/>
                <w:iCs/>
                <w:color w:val="FF0000"/>
                <w:lang w:val="en-GB"/>
              </w:rPr>
            </w:pPr>
            <w:r w:rsidRPr="00CF6072">
              <w:rPr>
                <w:rFonts w:ascii="Times New Roman" w:hAnsi="Times New Roman" w:cs="Times New Roman"/>
                <w:i/>
                <w:iCs/>
                <w:noProof/>
              </w:rPr>
              <w:t>Other suggestions/ proposals/ comments: ..</w:t>
            </w:r>
          </w:p>
          <w:p w14:paraId="024708DA" w14:textId="7FE57940" w:rsidR="00BF246A" w:rsidRPr="00CF6072" w:rsidRDefault="00BF246A" w:rsidP="00BF246A">
            <w:pPr>
              <w:rPr>
                <w:rFonts w:ascii="Times New Roman" w:hAnsi="Times New Roman" w:cs="Times New Roman"/>
                <w:i/>
                <w:iCs/>
                <w:color w:val="FF0000"/>
                <w:lang w:val="en-GB"/>
              </w:rPr>
            </w:pPr>
          </w:p>
        </w:tc>
      </w:tr>
      <w:tr w:rsidR="00617762" w:rsidRPr="00CF6072" w14:paraId="14A872DA" w14:textId="77777777" w:rsidTr="007D038B">
        <w:trPr>
          <w:cantSplit/>
          <w:jc w:val="center"/>
        </w:trPr>
        <w:tc>
          <w:tcPr>
            <w:tcW w:w="964" w:type="dxa"/>
            <w:vMerge w:val="restart"/>
          </w:tcPr>
          <w:p w14:paraId="2EFDC877" w14:textId="77777777" w:rsidR="00617762" w:rsidRPr="00CF6072" w:rsidRDefault="00617762" w:rsidP="00725A81">
            <w:pPr>
              <w:pStyle w:val="ListParagraph"/>
              <w:numPr>
                <w:ilvl w:val="0"/>
                <w:numId w:val="22"/>
              </w:numPr>
              <w:tabs>
                <w:tab w:val="left" w:pos="360"/>
              </w:tabs>
              <w:spacing w:before="120"/>
              <w:jc w:val="center"/>
              <w:rPr>
                <w:rFonts w:ascii="Times New Roman" w:hAnsi="Times New Roman" w:cs="Times New Roman"/>
                <w:b/>
                <w:bCs/>
              </w:rPr>
            </w:pPr>
          </w:p>
        </w:tc>
        <w:tc>
          <w:tcPr>
            <w:tcW w:w="9946" w:type="dxa"/>
            <w:gridSpan w:val="2"/>
          </w:tcPr>
          <w:p w14:paraId="32339018" w14:textId="6A76C82D" w:rsidR="00617762" w:rsidRPr="00CF6072" w:rsidRDefault="00617762" w:rsidP="00617762">
            <w:pPr>
              <w:rPr>
                <w:rFonts w:ascii="Times New Roman" w:hAnsi="Times New Roman" w:cs="Times New Roman"/>
                <w:lang w:eastAsia="lv-LV"/>
              </w:rPr>
            </w:pPr>
            <w:r w:rsidRPr="00CF6072">
              <w:rPr>
                <w:rFonts w:ascii="Times New Roman" w:hAnsi="Times New Roman" w:cs="Times New Roman"/>
                <w:b/>
                <w:bCs/>
                <w:lang w:eastAsia="lv-LV"/>
              </w:rPr>
              <w:t>Komentāri / piedāvājumi par Tehnisko specifikāciju</w:t>
            </w:r>
            <w:r w:rsidRPr="00CF6072">
              <w:rPr>
                <w:rFonts w:ascii="Times New Roman" w:hAnsi="Times New Roman" w:cs="Times New Roman"/>
                <w:lang w:eastAsia="lv-LV"/>
              </w:rPr>
              <w:t xml:space="preserve"> 2 x 215 MVA transformatoru piegādei Pļaviņu HES</w:t>
            </w:r>
            <w:r w:rsidR="005221C2">
              <w:rPr>
                <w:rFonts w:ascii="Times New Roman" w:hAnsi="Times New Roman" w:cs="Times New Roman"/>
                <w:lang w:eastAsia="lv-LV"/>
              </w:rPr>
              <w:t xml:space="preserve"> </w:t>
            </w:r>
            <w:r w:rsidR="005221C2" w:rsidRPr="005221C2">
              <w:rPr>
                <w:rFonts w:ascii="Times New Roman" w:hAnsi="Times New Roman" w:cs="Times New Roman"/>
                <w:b/>
                <w:bCs/>
                <w:lang w:eastAsia="lv-LV"/>
              </w:rPr>
              <w:t>(1.pielikums)</w:t>
            </w:r>
          </w:p>
          <w:p w14:paraId="5900551F" w14:textId="11E645BF" w:rsidR="00617762" w:rsidRPr="00CF6072" w:rsidRDefault="0083778C" w:rsidP="00617762">
            <w:pPr>
              <w:rPr>
                <w:rFonts w:ascii="Times New Roman" w:hAnsi="Times New Roman" w:cs="Times New Roman"/>
                <w:lang w:eastAsia="lv-LV"/>
              </w:rPr>
            </w:pPr>
            <w:r>
              <w:rPr>
                <w:rFonts w:ascii="Times New Roman" w:hAnsi="Times New Roman" w:cs="Times New Roman"/>
                <w:lang w:eastAsia="lv-LV"/>
              </w:rPr>
              <w:t>Tehniskās specifikācijas pielikumus</w:t>
            </w:r>
            <w:r w:rsidR="00017C49">
              <w:rPr>
                <w:rFonts w:ascii="Times New Roman" w:hAnsi="Times New Roman" w:cs="Times New Roman"/>
                <w:lang w:eastAsia="lv-LV"/>
              </w:rPr>
              <w:t xml:space="preserve"> </w:t>
            </w:r>
            <w:r w:rsidR="00017C49" w:rsidRPr="0083778C">
              <w:rPr>
                <w:rFonts w:ascii="Times New Roman" w:hAnsi="Times New Roman" w:cs="Times New Roman"/>
                <w:b/>
                <w:bCs/>
                <w:lang w:eastAsia="lv-LV"/>
              </w:rPr>
              <w:t>(2.pielikums)</w:t>
            </w:r>
            <w:r>
              <w:rPr>
                <w:rFonts w:ascii="Times New Roman" w:hAnsi="Times New Roman" w:cs="Times New Roman"/>
                <w:lang w:eastAsia="lv-LV"/>
              </w:rPr>
              <w:t xml:space="preserve"> var saņemt pēc konfidencialitātes apliecinājuma parakstīšanas </w:t>
            </w:r>
            <w:r w:rsidR="00017C49">
              <w:rPr>
                <w:rFonts w:ascii="Times New Roman" w:hAnsi="Times New Roman" w:cs="Times New Roman"/>
                <w:lang w:eastAsia="lv-LV"/>
              </w:rPr>
              <w:t xml:space="preserve">un nosūtīšanas uz e-pastu: aigars.greitans@latvenergo.lv </w:t>
            </w:r>
          </w:p>
        </w:tc>
        <w:tc>
          <w:tcPr>
            <w:tcW w:w="4371" w:type="dxa"/>
          </w:tcPr>
          <w:p w14:paraId="7CCE6292" w14:textId="1593EA64" w:rsidR="00617762" w:rsidRPr="007D038B" w:rsidRDefault="00617762" w:rsidP="00BF246A">
            <w:pPr>
              <w:ind w:left="-82"/>
              <w:rPr>
                <w:rFonts w:ascii="Times New Roman" w:hAnsi="Times New Roman" w:cs="Times New Roman"/>
                <w:iCs/>
              </w:rPr>
            </w:pPr>
            <w:r w:rsidRPr="007D038B">
              <w:rPr>
                <w:rFonts w:ascii="Times New Roman" w:hAnsi="Times New Roman" w:cs="Times New Roman"/>
                <w:iCs/>
              </w:rPr>
              <w:t>….</w:t>
            </w:r>
          </w:p>
        </w:tc>
      </w:tr>
      <w:tr w:rsidR="00617762" w:rsidRPr="00CF6072" w14:paraId="00B8B934" w14:textId="77777777" w:rsidTr="007D038B">
        <w:trPr>
          <w:cantSplit/>
          <w:jc w:val="center"/>
        </w:trPr>
        <w:tc>
          <w:tcPr>
            <w:tcW w:w="964" w:type="dxa"/>
            <w:vMerge/>
          </w:tcPr>
          <w:p w14:paraId="7F9D920C" w14:textId="77777777" w:rsidR="00617762" w:rsidRPr="00CF6072" w:rsidRDefault="00617762" w:rsidP="00725A81">
            <w:pPr>
              <w:pStyle w:val="ListParagraph"/>
              <w:numPr>
                <w:ilvl w:val="0"/>
                <w:numId w:val="22"/>
              </w:numPr>
              <w:tabs>
                <w:tab w:val="left" w:pos="360"/>
              </w:tabs>
              <w:spacing w:before="120"/>
              <w:jc w:val="center"/>
              <w:rPr>
                <w:rFonts w:ascii="Times New Roman" w:hAnsi="Times New Roman" w:cs="Times New Roman"/>
                <w:b/>
                <w:bCs/>
              </w:rPr>
            </w:pPr>
          </w:p>
        </w:tc>
        <w:tc>
          <w:tcPr>
            <w:tcW w:w="9946" w:type="dxa"/>
            <w:gridSpan w:val="2"/>
          </w:tcPr>
          <w:p w14:paraId="4091AC4F" w14:textId="293DC588" w:rsidR="00617762" w:rsidRPr="0083778C" w:rsidRDefault="00617762" w:rsidP="00617762">
            <w:pPr>
              <w:rPr>
                <w:rFonts w:ascii="Times New Roman" w:hAnsi="Times New Roman" w:cs="Times New Roman"/>
                <w:i/>
                <w:iCs/>
                <w:lang w:val="en-US" w:eastAsia="lv-LV"/>
              </w:rPr>
            </w:pPr>
            <w:r w:rsidRPr="00CF6072">
              <w:rPr>
                <w:rFonts w:ascii="Times New Roman" w:hAnsi="Times New Roman" w:cs="Times New Roman"/>
                <w:b/>
                <w:bCs/>
                <w:i/>
                <w:iCs/>
                <w:lang w:val="en-US" w:eastAsia="lv-LV"/>
              </w:rPr>
              <w:t>Comments / Offers on the Technical Specification</w:t>
            </w:r>
            <w:r w:rsidRPr="00CF6072">
              <w:rPr>
                <w:rFonts w:ascii="Times New Roman" w:hAnsi="Times New Roman" w:cs="Times New Roman"/>
                <w:i/>
                <w:iCs/>
                <w:lang w:val="en-US" w:eastAsia="lv-LV"/>
              </w:rPr>
              <w:t xml:space="preserve"> for the Supply of 2 x 215 MVA Transformers </w:t>
            </w:r>
            <w:r w:rsidR="00DA2140">
              <w:rPr>
                <w:rFonts w:ascii="Times New Roman" w:hAnsi="Times New Roman" w:cs="Times New Roman"/>
                <w:i/>
                <w:iCs/>
                <w:lang w:val="en-US" w:eastAsia="lv-LV"/>
              </w:rPr>
              <w:t>for</w:t>
            </w:r>
            <w:r w:rsidRPr="00CF6072">
              <w:rPr>
                <w:rFonts w:ascii="Times New Roman" w:hAnsi="Times New Roman" w:cs="Times New Roman"/>
                <w:i/>
                <w:iCs/>
                <w:lang w:val="en-US" w:eastAsia="lv-LV"/>
              </w:rPr>
              <w:t xml:space="preserve"> Pļaviņas HPP</w:t>
            </w:r>
            <w:r w:rsidR="005221C2">
              <w:rPr>
                <w:rFonts w:ascii="Times New Roman" w:hAnsi="Times New Roman" w:cs="Times New Roman"/>
                <w:i/>
                <w:iCs/>
                <w:lang w:val="en-US" w:eastAsia="lv-LV"/>
              </w:rPr>
              <w:t xml:space="preserve"> </w:t>
            </w:r>
            <w:r w:rsidR="005221C2" w:rsidRPr="005221C2">
              <w:rPr>
                <w:rFonts w:ascii="Times New Roman" w:hAnsi="Times New Roman" w:cs="Times New Roman"/>
                <w:b/>
                <w:bCs/>
                <w:i/>
                <w:iCs/>
                <w:lang w:val="en-US" w:eastAsia="lv-LV"/>
              </w:rPr>
              <w:t>(Annex 1)</w:t>
            </w:r>
            <w:r w:rsidR="0083778C">
              <w:rPr>
                <w:rFonts w:ascii="Times New Roman" w:hAnsi="Times New Roman" w:cs="Times New Roman"/>
                <w:b/>
                <w:bCs/>
                <w:i/>
                <w:iCs/>
                <w:lang w:val="en-US" w:eastAsia="lv-LV"/>
              </w:rPr>
              <w:t>.</w:t>
            </w:r>
          </w:p>
          <w:p w14:paraId="5AF8CED8" w14:textId="0236F875" w:rsidR="0083778C" w:rsidRPr="00CF6072" w:rsidRDefault="0083778C" w:rsidP="00617762">
            <w:pPr>
              <w:rPr>
                <w:rFonts w:ascii="Times New Roman" w:hAnsi="Times New Roman" w:cs="Times New Roman"/>
                <w:b/>
                <w:bCs/>
                <w:i/>
                <w:iCs/>
                <w:highlight w:val="yellow"/>
                <w:lang w:val="en-US"/>
              </w:rPr>
            </w:pPr>
            <w:r w:rsidRPr="0083778C">
              <w:rPr>
                <w:rFonts w:ascii="Times New Roman" w:hAnsi="Times New Roman" w:cs="Times New Roman"/>
                <w:i/>
                <w:iCs/>
                <w:lang w:val="en-US"/>
              </w:rPr>
              <w:t>The A</w:t>
            </w:r>
            <w:r w:rsidR="00837925">
              <w:rPr>
                <w:rFonts w:ascii="Times New Roman" w:hAnsi="Times New Roman" w:cs="Times New Roman"/>
                <w:i/>
                <w:iCs/>
                <w:lang w:val="en-US"/>
              </w:rPr>
              <w:t>ttachments</w:t>
            </w:r>
            <w:r w:rsidRPr="0083778C">
              <w:rPr>
                <w:rFonts w:ascii="Times New Roman" w:hAnsi="Times New Roman" w:cs="Times New Roman"/>
                <w:i/>
                <w:iCs/>
                <w:lang w:val="en-US"/>
              </w:rPr>
              <w:t xml:space="preserve"> to the Technical Specifications can be obtained after signing the confidentiality agreement</w:t>
            </w:r>
            <w:r w:rsidRPr="0083778C">
              <w:rPr>
                <w:rFonts w:ascii="Times New Roman" w:hAnsi="Times New Roman" w:cs="Times New Roman"/>
                <w:b/>
                <w:bCs/>
                <w:i/>
                <w:iCs/>
                <w:lang w:val="en-US"/>
              </w:rPr>
              <w:t xml:space="preserve"> (Annex 2)</w:t>
            </w:r>
            <w:r w:rsidR="00017C49">
              <w:t xml:space="preserve"> </w:t>
            </w:r>
            <w:r w:rsidR="00017C49" w:rsidRPr="00017C49">
              <w:rPr>
                <w:rFonts w:ascii="Times New Roman" w:hAnsi="Times New Roman" w:cs="Times New Roman"/>
                <w:i/>
                <w:iCs/>
                <w:lang w:val="en-US"/>
              </w:rPr>
              <w:t>and sending it to</w:t>
            </w:r>
            <w:r w:rsidR="00017C49">
              <w:rPr>
                <w:rFonts w:ascii="Times New Roman" w:hAnsi="Times New Roman" w:cs="Times New Roman"/>
                <w:i/>
                <w:iCs/>
                <w:lang w:val="en-US"/>
              </w:rPr>
              <w:t xml:space="preserve"> e-mail:</w:t>
            </w:r>
            <w:r w:rsidR="00017C49" w:rsidRPr="00017C49">
              <w:rPr>
                <w:rFonts w:ascii="Times New Roman" w:hAnsi="Times New Roman" w:cs="Times New Roman"/>
                <w:i/>
                <w:iCs/>
                <w:lang w:val="en-US"/>
              </w:rPr>
              <w:t xml:space="preserve"> aigars.greitans@latvenergo.lv.</w:t>
            </w:r>
          </w:p>
        </w:tc>
        <w:tc>
          <w:tcPr>
            <w:tcW w:w="4371" w:type="dxa"/>
          </w:tcPr>
          <w:p w14:paraId="1624114F" w14:textId="0770C2E5" w:rsidR="00617762" w:rsidRPr="007D038B" w:rsidRDefault="00617762" w:rsidP="00BF246A">
            <w:pPr>
              <w:ind w:left="-82"/>
              <w:rPr>
                <w:rFonts w:ascii="Times New Roman" w:hAnsi="Times New Roman" w:cs="Times New Roman"/>
                <w:iCs/>
                <w:lang w:val="en-GB"/>
              </w:rPr>
            </w:pPr>
            <w:r w:rsidRPr="007D038B">
              <w:rPr>
                <w:rFonts w:ascii="Times New Roman" w:hAnsi="Times New Roman" w:cs="Times New Roman"/>
                <w:iCs/>
                <w:lang w:val="en-GB"/>
              </w:rPr>
              <w:t>…..</w:t>
            </w:r>
          </w:p>
        </w:tc>
      </w:tr>
      <w:tr w:rsidR="00BF246A" w:rsidRPr="00CF6072" w14:paraId="3A83862D" w14:textId="77777777" w:rsidTr="007D038B">
        <w:trPr>
          <w:cantSplit/>
          <w:jc w:val="center"/>
        </w:trPr>
        <w:tc>
          <w:tcPr>
            <w:tcW w:w="964" w:type="dxa"/>
            <w:vMerge w:val="restart"/>
          </w:tcPr>
          <w:p w14:paraId="70110236" w14:textId="77777777" w:rsidR="00BF246A" w:rsidRPr="00CF6072" w:rsidRDefault="00BF246A" w:rsidP="00725A81">
            <w:pPr>
              <w:pStyle w:val="ListParagraph"/>
              <w:numPr>
                <w:ilvl w:val="0"/>
                <w:numId w:val="22"/>
              </w:numPr>
              <w:tabs>
                <w:tab w:val="left" w:pos="360"/>
              </w:tabs>
              <w:spacing w:before="120"/>
              <w:jc w:val="center"/>
              <w:rPr>
                <w:rFonts w:ascii="Times New Roman" w:hAnsi="Times New Roman" w:cs="Times New Roman"/>
                <w:b/>
                <w:bCs/>
              </w:rPr>
            </w:pPr>
          </w:p>
        </w:tc>
        <w:tc>
          <w:tcPr>
            <w:tcW w:w="9946" w:type="dxa"/>
            <w:gridSpan w:val="2"/>
          </w:tcPr>
          <w:p w14:paraId="593D5565" w14:textId="77777777" w:rsidR="00C1043F" w:rsidRPr="00CF6072" w:rsidRDefault="00C1043F" w:rsidP="00C1043F">
            <w:pPr>
              <w:rPr>
                <w:rFonts w:ascii="Times New Roman" w:hAnsi="Times New Roman" w:cs="Times New Roman"/>
                <w:b/>
                <w:bCs/>
              </w:rPr>
            </w:pPr>
            <w:r w:rsidRPr="00CF6072">
              <w:rPr>
                <w:rFonts w:ascii="Times New Roman" w:hAnsi="Times New Roman" w:cs="Times New Roman"/>
                <w:b/>
                <w:bCs/>
              </w:rPr>
              <w:t>Piegādes termiņš:</w:t>
            </w:r>
          </w:p>
          <w:p w14:paraId="2101EA6C" w14:textId="63A5ECB5" w:rsidR="00C1043F" w:rsidRPr="00CF6072" w:rsidRDefault="00C1043F" w:rsidP="00C1043F">
            <w:pPr>
              <w:pStyle w:val="ListParagraph"/>
              <w:numPr>
                <w:ilvl w:val="0"/>
                <w:numId w:val="38"/>
              </w:numPr>
              <w:rPr>
                <w:rFonts w:ascii="Times New Roman" w:hAnsi="Times New Roman" w:cs="Times New Roman"/>
              </w:rPr>
            </w:pPr>
            <w:r w:rsidRPr="00CF6072">
              <w:rPr>
                <w:rFonts w:ascii="Times New Roman" w:hAnsi="Times New Roman" w:cs="Times New Roman"/>
              </w:rPr>
              <w:t>Transformators Nr 1 – 29 mēneši no līguma parakstīšanas dienas (bet ne agrāk ka 27 mēneši no līguma parakstīšanas dienas)</w:t>
            </w:r>
          </w:p>
          <w:p w14:paraId="618AE5D5" w14:textId="390FEF28" w:rsidR="00C1043F" w:rsidRPr="00CF6072" w:rsidRDefault="00C1043F" w:rsidP="00C1043F">
            <w:pPr>
              <w:pStyle w:val="ListParagraph"/>
              <w:numPr>
                <w:ilvl w:val="0"/>
                <w:numId w:val="38"/>
              </w:numPr>
              <w:rPr>
                <w:rFonts w:ascii="Times New Roman" w:hAnsi="Times New Roman" w:cs="Times New Roman"/>
              </w:rPr>
            </w:pPr>
            <w:r w:rsidRPr="00CF6072">
              <w:rPr>
                <w:rFonts w:ascii="Times New Roman" w:hAnsi="Times New Roman" w:cs="Times New Roman"/>
              </w:rPr>
              <w:t>Transformators Nr 2 – 37 mēneši no līguma parakstīšanas dienas (bet ne agrāk ka 35 mēneši no līguma parakstīšanas dienas)</w:t>
            </w:r>
          </w:p>
          <w:p w14:paraId="19E74B38" w14:textId="28A009DA" w:rsidR="00C1043F" w:rsidRPr="00CF6072" w:rsidRDefault="00C1043F" w:rsidP="00C1043F">
            <w:pPr>
              <w:rPr>
                <w:rFonts w:ascii="Times New Roman" w:eastAsia="Times New Roman" w:hAnsi="Times New Roman" w:cs="Times New Roman"/>
                <w:color w:val="000000"/>
                <w:lang w:eastAsia="lv-LV"/>
              </w:rPr>
            </w:pPr>
            <w:r w:rsidRPr="00CF6072">
              <w:rPr>
                <w:rFonts w:ascii="Times New Roman" w:hAnsi="Times New Roman" w:cs="Times New Roman"/>
              </w:rPr>
              <w:t>Eļļai ir jābūt piegādātai transformatora montāžas laikā savstarpēji saskaņotajos datumos (lai izslēgtu eļļas ilgstošu uzglabāšanu)</w:t>
            </w:r>
          </w:p>
          <w:p w14:paraId="3BAEBEEA" w14:textId="77777777" w:rsidR="00BF246A" w:rsidRDefault="00BF246A" w:rsidP="00443079">
            <w:pPr>
              <w:spacing w:before="120"/>
              <w:rPr>
                <w:rFonts w:ascii="Times New Roman" w:eastAsia="Times New Roman" w:hAnsi="Times New Roman" w:cs="Times New Roman"/>
                <w:color w:val="000000"/>
                <w:lang w:eastAsia="lv-LV"/>
              </w:rPr>
            </w:pPr>
            <w:r w:rsidRPr="00CF6072">
              <w:rPr>
                <w:rFonts w:ascii="Times New Roman" w:eastAsia="Times New Roman" w:hAnsi="Times New Roman" w:cs="Times New Roman"/>
                <w:color w:val="000000"/>
                <w:lang w:eastAsia="lv-LV"/>
              </w:rPr>
              <w:t>Vai Jūs uzskatāt, ka plānot</w:t>
            </w:r>
            <w:r w:rsidR="00C1043F" w:rsidRPr="00CF6072">
              <w:rPr>
                <w:rFonts w:ascii="Times New Roman" w:eastAsia="Times New Roman" w:hAnsi="Times New Roman" w:cs="Times New Roman"/>
                <w:color w:val="000000"/>
                <w:lang w:eastAsia="lv-LV"/>
              </w:rPr>
              <w:t xml:space="preserve">ie piegādes termiņi </w:t>
            </w:r>
            <w:r w:rsidRPr="00CF6072">
              <w:rPr>
                <w:rFonts w:ascii="Times New Roman" w:eastAsia="Times New Roman" w:hAnsi="Times New Roman" w:cs="Times New Roman"/>
                <w:color w:val="000000"/>
                <w:lang w:eastAsia="lv-LV"/>
              </w:rPr>
              <w:t>ir pieņemam</w:t>
            </w:r>
            <w:r w:rsidR="00C1043F" w:rsidRPr="00CF6072">
              <w:rPr>
                <w:rFonts w:ascii="Times New Roman" w:eastAsia="Times New Roman" w:hAnsi="Times New Roman" w:cs="Times New Roman"/>
                <w:color w:val="000000"/>
                <w:lang w:eastAsia="lv-LV"/>
              </w:rPr>
              <w:t>i</w:t>
            </w:r>
            <w:r w:rsidRPr="00CF6072">
              <w:rPr>
                <w:rFonts w:ascii="Times New Roman" w:eastAsia="Times New Roman" w:hAnsi="Times New Roman" w:cs="Times New Roman"/>
                <w:color w:val="000000"/>
                <w:lang w:eastAsia="lv-LV"/>
              </w:rPr>
              <w:t>?</w:t>
            </w:r>
          </w:p>
          <w:p w14:paraId="4662757D" w14:textId="5775AAE5" w:rsidR="00443079" w:rsidRPr="00443079" w:rsidRDefault="00443079" w:rsidP="00443079">
            <w:pPr>
              <w:spacing w:before="120"/>
              <w:rPr>
                <w:rFonts w:ascii="Times New Roman" w:eastAsia="Times New Roman" w:hAnsi="Times New Roman" w:cs="Times New Roman"/>
                <w:color w:val="000000"/>
                <w:lang w:eastAsia="lv-LV"/>
              </w:rPr>
            </w:pPr>
          </w:p>
        </w:tc>
        <w:tc>
          <w:tcPr>
            <w:tcW w:w="4371" w:type="dxa"/>
          </w:tcPr>
          <w:p w14:paraId="2E7AAED2" w14:textId="5C7F315F" w:rsidR="00BF246A" w:rsidRPr="00CF6072" w:rsidRDefault="00892431" w:rsidP="00BF246A">
            <w:pPr>
              <w:ind w:left="-82"/>
              <w:rPr>
                <w:rFonts w:ascii="Times New Roman" w:hAnsi="Times New Roman" w:cs="Times New Roman"/>
                <w:iCs/>
              </w:rPr>
            </w:pPr>
            <w:sdt>
              <w:sdtPr>
                <w:rPr>
                  <w:rFonts w:ascii="Times New Roman" w:hAnsi="Times New Roman" w:cs="Times New Roman"/>
                  <w:iCs/>
                  <w:lang w:val="en-GB"/>
                </w:rPr>
                <w:id w:val="-846404333"/>
              </w:sdtPr>
              <w:sdtEndPr>
                <w:rPr>
                  <w:color w:val="FF0000"/>
                </w:rPr>
              </w:sdtEndPr>
              <w:sdtContent/>
            </w:sdt>
            <w:sdt>
              <w:sdtPr>
                <w:rPr>
                  <w:rFonts w:ascii="Times New Roman" w:hAnsi="Times New Roman" w:cs="Times New Roman"/>
                  <w:iCs/>
                  <w:color w:val="FF0000"/>
                  <w:lang w:val="en-GB"/>
                </w:rPr>
                <w:id w:val="-2029317808"/>
              </w:sdtPr>
              <w:sdtEndPr>
                <w:rPr>
                  <w:color w:val="auto"/>
                </w:rPr>
              </w:sdtEndPr>
              <w:sdtContent>
                <w:sdt>
                  <w:sdtPr>
                    <w:rPr>
                      <w:rFonts w:ascii="Times New Roman" w:hAnsi="Times New Roman" w:cs="Times New Roman"/>
                      <w:iCs/>
                    </w:rPr>
                    <w:id w:val="-2095856231"/>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iCs/>
                      </w:rPr>
                      <w:t>☐</w:t>
                    </w:r>
                  </w:sdtContent>
                </w:sdt>
              </w:sdtContent>
            </w:sdt>
            <w:r w:rsidR="00BF246A" w:rsidRPr="00CF6072">
              <w:rPr>
                <w:rFonts w:ascii="Times New Roman" w:hAnsi="Times New Roman" w:cs="Times New Roman"/>
                <w:iCs/>
              </w:rPr>
              <w:t xml:space="preserve">  Jā              </w:t>
            </w:r>
            <w:sdt>
              <w:sdtPr>
                <w:rPr>
                  <w:rFonts w:ascii="Times New Roman" w:hAnsi="Times New Roman" w:cs="Times New Roman"/>
                  <w:iCs/>
                  <w:lang w:val="en-GB"/>
                </w:rPr>
                <w:id w:val="-726835702"/>
              </w:sdtPr>
              <w:sdtEndPr/>
              <w:sdtContent>
                <w:sdt>
                  <w:sdtPr>
                    <w:rPr>
                      <w:rFonts w:ascii="Times New Roman" w:hAnsi="Times New Roman" w:cs="Times New Roman"/>
                      <w:iCs/>
                    </w:rPr>
                    <w:id w:val="-225222526"/>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iCs/>
                      </w:rPr>
                      <w:t>☐</w:t>
                    </w:r>
                  </w:sdtContent>
                </w:sdt>
              </w:sdtContent>
            </w:sdt>
            <w:r w:rsidR="00BF246A" w:rsidRPr="00CF6072">
              <w:rPr>
                <w:rFonts w:ascii="Times New Roman" w:hAnsi="Times New Roman" w:cs="Times New Roman"/>
                <w:iCs/>
              </w:rPr>
              <w:t xml:space="preserve">  Nē </w:t>
            </w:r>
          </w:p>
          <w:p w14:paraId="753DA313" w14:textId="4EDBA6C6" w:rsidR="00246BE3" w:rsidRPr="00CF6072" w:rsidRDefault="00BF246A" w:rsidP="00BF246A">
            <w:pPr>
              <w:ind w:left="-82"/>
              <w:rPr>
                <w:rFonts w:ascii="Times New Roman" w:hAnsi="Times New Roman" w:cs="Times New Roman"/>
                <w:iCs/>
              </w:rPr>
            </w:pPr>
            <w:r w:rsidRPr="00CF6072">
              <w:rPr>
                <w:rFonts w:ascii="Times New Roman" w:hAnsi="Times New Roman" w:cs="Times New Roman"/>
                <w:iCs/>
              </w:rPr>
              <w:t>Ja "Nē", lūdzu</w:t>
            </w:r>
            <w:r w:rsidR="00246BE3" w:rsidRPr="00CF6072">
              <w:rPr>
                <w:rFonts w:ascii="Times New Roman" w:hAnsi="Times New Roman" w:cs="Times New Roman"/>
                <w:iCs/>
              </w:rPr>
              <w:t xml:space="preserve"> paskaidrojiet, kā Jūs to sagaidāt:</w:t>
            </w:r>
          </w:p>
          <w:p w14:paraId="674E1B8B" w14:textId="05655D84" w:rsidR="00BF246A" w:rsidRPr="00CF6072" w:rsidRDefault="00246BE3" w:rsidP="00BF246A">
            <w:pPr>
              <w:ind w:left="-82"/>
              <w:rPr>
                <w:rFonts w:ascii="Times New Roman" w:hAnsi="Times New Roman" w:cs="Times New Roman"/>
              </w:rPr>
            </w:pPr>
            <w:r w:rsidRPr="00CF6072">
              <w:rPr>
                <w:rFonts w:ascii="Times New Roman" w:hAnsi="Times New Roman" w:cs="Times New Roman"/>
                <w:iCs/>
              </w:rPr>
              <w:t>…</w:t>
            </w:r>
            <w:r w:rsidR="00BF246A" w:rsidRPr="00CF6072">
              <w:rPr>
                <w:rFonts w:ascii="Times New Roman" w:hAnsi="Times New Roman" w:cs="Times New Roman"/>
                <w:iCs/>
              </w:rPr>
              <w:t>.</w:t>
            </w:r>
          </w:p>
        </w:tc>
      </w:tr>
      <w:tr w:rsidR="00BF246A" w:rsidRPr="00CF6072" w14:paraId="198660AC" w14:textId="77777777" w:rsidTr="007D038B">
        <w:trPr>
          <w:cantSplit/>
          <w:jc w:val="center"/>
        </w:trPr>
        <w:tc>
          <w:tcPr>
            <w:tcW w:w="964" w:type="dxa"/>
            <w:vMerge/>
          </w:tcPr>
          <w:p w14:paraId="7E0F8892" w14:textId="77777777" w:rsidR="00BF246A" w:rsidRPr="00CF6072" w:rsidRDefault="00BF246A" w:rsidP="00725A81">
            <w:pPr>
              <w:pStyle w:val="ListParagraph"/>
              <w:numPr>
                <w:ilvl w:val="0"/>
                <w:numId w:val="22"/>
              </w:numPr>
              <w:tabs>
                <w:tab w:val="left" w:pos="360"/>
              </w:tabs>
              <w:spacing w:before="120"/>
              <w:jc w:val="center"/>
              <w:rPr>
                <w:rFonts w:ascii="Times New Roman" w:hAnsi="Times New Roman" w:cs="Times New Roman"/>
                <w:b/>
                <w:bCs/>
              </w:rPr>
            </w:pPr>
          </w:p>
        </w:tc>
        <w:tc>
          <w:tcPr>
            <w:tcW w:w="9946" w:type="dxa"/>
            <w:gridSpan w:val="2"/>
          </w:tcPr>
          <w:p w14:paraId="23B8CFEE" w14:textId="77777777" w:rsidR="00C1043F" w:rsidRPr="00CF6072" w:rsidRDefault="00C1043F" w:rsidP="00C1043F">
            <w:pPr>
              <w:rPr>
                <w:rFonts w:ascii="Times New Roman" w:hAnsi="Times New Roman" w:cs="Times New Roman"/>
                <w:b/>
                <w:bCs/>
                <w:lang w:val="en-US"/>
              </w:rPr>
            </w:pPr>
            <w:r w:rsidRPr="00CF6072">
              <w:rPr>
                <w:rFonts w:ascii="Times New Roman" w:hAnsi="Times New Roman" w:cs="Times New Roman"/>
                <w:b/>
                <w:bCs/>
                <w:lang w:val="en-US"/>
              </w:rPr>
              <w:t>Delivery term:</w:t>
            </w:r>
          </w:p>
          <w:p w14:paraId="040D9789" w14:textId="77777777" w:rsidR="00C1043F" w:rsidRPr="00CF6072" w:rsidRDefault="00C1043F" w:rsidP="00C1043F">
            <w:pPr>
              <w:pStyle w:val="ListParagraph"/>
              <w:numPr>
                <w:ilvl w:val="0"/>
                <w:numId w:val="38"/>
              </w:numPr>
              <w:rPr>
                <w:rFonts w:ascii="Times New Roman" w:hAnsi="Times New Roman" w:cs="Times New Roman"/>
                <w:lang w:val="en-US"/>
              </w:rPr>
            </w:pPr>
            <w:r w:rsidRPr="00CF6072">
              <w:rPr>
                <w:rFonts w:ascii="Times New Roman" w:hAnsi="Times New Roman" w:cs="Times New Roman"/>
                <w:lang w:val="en-US"/>
              </w:rPr>
              <w:t>For transformer No. 1 – 29 months from the date of signing the contract (but not earlier than 27 months from the date of signing the contract)</w:t>
            </w:r>
          </w:p>
          <w:p w14:paraId="187B0D7B" w14:textId="77777777" w:rsidR="00C1043F" w:rsidRPr="00CF6072" w:rsidRDefault="00C1043F" w:rsidP="00C1043F">
            <w:pPr>
              <w:pStyle w:val="ListParagraph"/>
              <w:numPr>
                <w:ilvl w:val="0"/>
                <w:numId w:val="38"/>
              </w:numPr>
              <w:rPr>
                <w:rFonts w:ascii="Times New Roman" w:hAnsi="Times New Roman" w:cs="Times New Roman"/>
                <w:lang w:val="en-US"/>
              </w:rPr>
            </w:pPr>
            <w:r w:rsidRPr="00CF6072">
              <w:rPr>
                <w:rFonts w:ascii="Times New Roman" w:hAnsi="Times New Roman" w:cs="Times New Roman"/>
                <w:lang w:val="en-US"/>
              </w:rPr>
              <w:t>Transformer No. 2 – 37 months from the date of signing the contract (but not earlier than 35 months from the date of signing the contract)</w:t>
            </w:r>
          </w:p>
          <w:p w14:paraId="2EFDE8D6" w14:textId="43C0EFB1" w:rsidR="00C1043F" w:rsidRPr="00CF6072" w:rsidRDefault="00C1043F" w:rsidP="00C1043F">
            <w:pPr>
              <w:rPr>
                <w:rFonts w:ascii="Times New Roman" w:eastAsia="Times New Roman" w:hAnsi="Times New Roman" w:cs="Times New Roman"/>
                <w:i/>
                <w:iCs/>
                <w:color w:val="000000"/>
                <w:lang w:val="en-US" w:eastAsia="lv-LV"/>
              </w:rPr>
            </w:pPr>
            <w:r w:rsidRPr="00CF6072">
              <w:rPr>
                <w:rFonts w:ascii="Times New Roman" w:hAnsi="Times New Roman" w:cs="Times New Roman"/>
                <w:lang w:val="en-US"/>
              </w:rPr>
              <w:t>The oil must be delivered during the assembly of the transformer on mutually agreed dates (to exclude long-term storage of oil)</w:t>
            </w:r>
          </w:p>
          <w:p w14:paraId="12D7DC65" w14:textId="77777777" w:rsidR="00C1043F" w:rsidRPr="00CF6072" w:rsidRDefault="00C1043F" w:rsidP="00C1043F">
            <w:pPr>
              <w:rPr>
                <w:rFonts w:ascii="Times New Roman" w:eastAsia="Times New Roman" w:hAnsi="Times New Roman" w:cs="Times New Roman"/>
                <w:i/>
                <w:iCs/>
                <w:color w:val="000000"/>
                <w:lang w:val="en-US" w:eastAsia="lv-LV"/>
              </w:rPr>
            </w:pPr>
          </w:p>
          <w:p w14:paraId="3DAA6C30" w14:textId="77777777" w:rsidR="00C1043F" w:rsidRDefault="00BF246A" w:rsidP="00BF246A">
            <w:pPr>
              <w:rPr>
                <w:rFonts w:ascii="Times New Roman" w:eastAsia="Times New Roman" w:hAnsi="Times New Roman" w:cs="Times New Roman"/>
                <w:i/>
                <w:iCs/>
                <w:color w:val="000000"/>
                <w:lang w:val="en-US" w:eastAsia="lv-LV"/>
              </w:rPr>
            </w:pPr>
            <w:r w:rsidRPr="00CF6072">
              <w:rPr>
                <w:rFonts w:ascii="Times New Roman" w:eastAsia="Times New Roman" w:hAnsi="Times New Roman" w:cs="Times New Roman"/>
                <w:i/>
                <w:iCs/>
                <w:color w:val="000000"/>
                <w:lang w:val="en-US" w:eastAsia="lv-LV"/>
              </w:rPr>
              <w:t xml:space="preserve">Do you consider the planned </w:t>
            </w:r>
            <w:r w:rsidR="00C1043F" w:rsidRPr="00CF6072">
              <w:rPr>
                <w:rFonts w:ascii="Times New Roman" w:eastAsia="Times New Roman" w:hAnsi="Times New Roman" w:cs="Times New Roman"/>
                <w:i/>
                <w:iCs/>
                <w:color w:val="000000"/>
                <w:lang w:val="en-US" w:eastAsia="lv-LV"/>
              </w:rPr>
              <w:t>delivery times to be acceptable</w:t>
            </w:r>
            <w:r w:rsidR="00443079">
              <w:rPr>
                <w:rFonts w:ascii="Times New Roman" w:eastAsia="Times New Roman" w:hAnsi="Times New Roman" w:cs="Times New Roman"/>
                <w:i/>
                <w:iCs/>
                <w:color w:val="000000"/>
                <w:lang w:val="en-US" w:eastAsia="lv-LV"/>
              </w:rPr>
              <w:t>?</w:t>
            </w:r>
          </w:p>
          <w:p w14:paraId="34F740DA" w14:textId="543E7A05" w:rsidR="00443079" w:rsidRPr="00CF6072" w:rsidRDefault="00443079" w:rsidP="00BF246A">
            <w:pPr>
              <w:rPr>
                <w:rFonts w:ascii="Times New Roman" w:eastAsia="Times New Roman" w:hAnsi="Times New Roman" w:cs="Times New Roman"/>
                <w:i/>
                <w:iCs/>
                <w:color w:val="000000"/>
                <w:lang w:val="en-US" w:eastAsia="lv-LV"/>
              </w:rPr>
            </w:pPr>
          </w:p>
        </w:tc>
        <w:tc>
          <w:tcPr>
            <w:tcW w:w="4371" w:type="dxa"/>
          </w:tcPr>
          <w:p w14:paraId="7B2569C0" w14:textId="77777777" w:rsidR="00BF246A" w:rsidRPr="00CF6072" w:rsidRDefault="00892431" w:rsidP="00BF246A">
            <w:pPr>
              <w:rPr>
                <w:rFonts w:ascii="Times New Roman" w:hAnsi="Times New Roman" w:cs="Times New Roman"/>
                <w:i/>
                <w:iCs/>
                <w:noProof/>
                <w:lang w:val="en-GB"/>
              </w:rPr>
            </w:pPr>
            <w:sdt>
              <w:sdtPr>
                <w:rPr>
                  <w:rFonts w:ascii="Times New Roman" w:hAnsi="Times New Roman" w:cs="Times New Roman"/>
                  <w:i/>
                  <w:iCs/>
                  <w:lang w:val="en-GB"/>
                </w:rPr>
                <w:id w:val="-2031940160"/>
              </w:sdtPr>
              <w:sdtEndPr>
                <w:rPr>
                  <w:color w:val="FF0000"/>
                </w:rPr>
              </w:sdtEndPr>
              <w:sdtContent/>
            </w:sdt>
            <w:sdt>
              <w:sdtPr>
                <w:rPr>
                  <w:rFonts w:ascii="Times New Roman" w:hAnsi="Times New Roman" w:cs="Times New Roman"/>
                  <w:i/>
                  <w:iCs/>
                  <w:color w:val="FF0000"/>
                  <w:lang w:val="en-GB"/>
                </w:rPr>
                <w:id w:val="-1917618085"/>
              </w:sdtPr>
              <w:sdtEndPr>
                <w:rPr>
                  <w:noProof/>
                  <w:color w:val="auto"/>
                </w:rPr>
              </w:sdtEndPr>
              <w:sdtContent>
                <w:sdt>
                  <w:sdtPr>
                    <w:rPr>
                      <w:rFonts w:ascii="Times New Roman" w:hAnsi="Times New Roman" w:cs="Times New Roman"/>
                      <w:i/>
                      <w:iCs/>
                      <w:noProof/>
                      <w:lang w:val="en-GB"/>
                    </w:rPr>
                    <w:id w:val="-1946762618"/>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i/>
                        <w:iCs/>
                        <w:noProof/>
                        <w:lang w:val="en-GB"/>
                      </w:rPr>
                      <w:t>☐</w:t>
                    </w:r>
                  </w:sdtContent>
                </w:sdt>
              </w:sdtContent>
            </w:sdt>
            <w:r w:rsidR="00BF246A" w:rsidRPr="00CF6072">
              <w:rPr>
                <w:rFonts w:ascii="Times New Roman" w:hAnsi="Times New Roman" w:cs="Times New Roman"/>
                <w:i/>
                <w:iCs/>
                <w:noProof/>
                <w:lang w:val="en-GB"/>
              </w:rPr>
              <w:t xml:space="preserve">   Yes</w:t>
            </w:r>
            <w:r w:rsidR="00BF246A" w:rsidRPr="00CF6072">
              <w:rPr>
                <w:rFonts w:ascii="Times New Roman" w:hAnsi="Times New Roman" w:cs="Times New Roman"/>
                <w:i/>
                <w:iCs/>
                <w:noProof/>
                <w:lang w:val="en-GB"/>
              </w:rPr>
              <w:tab/>
              <w:t xml:space="preserve">            </w:t>
            </w:r>
            <w:sdt>
              <w:sdtPr>
                <w:rPr>
                  <w:rFonts w:ascii="Times New Roman" w:hAnsi="Times New Roman" w:cs="Times New Roman"/>
                  <w:i/>
                  <w:iCs/>
                  <w:noProof/>
                  <w:lang w:val="en-GB"/>
                </w:rPr>
                <w:id w:val="138940007"/>
              </w:sdtPr>
              <w:sdtEndPr/>
              <w:sdtContent>
                <w:sdt>
                  <w:sdtPr>
                    <w:rPr>
                      <w:rFonts w:ascii="Times New Roman" w:hAnsi="Times New Roman" w:cs="Times New Roman"/>
                      <w:i/>
                      <w:iCs/>
                      <w:noProof/>
                      <w:lang w:val="en-GB"/>
                    </w:rPr>
                    <w:id w:val="-788204851"/>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i/>
                        <w:iCs/>
                        <w:noProof/>
                        <w:lang w:val="en-GB"/>
                      </w:rPr>
                      <w:t>☐</w:t>
                    </w:r>
                  </w:sdtContent>
                </w:sdt>
              </w:sdtContent>
            </w:sdt>
            <w:r w:rsidR="00BF246A" w:rsidRPr="00CF6072">
              <w:rPr>
                <w:rFonts w:ascii="Times New Roman" w:hAnsi="Times New Roman" w:cs="Times New Roman"/>
                <w:i/>
                <w:iCs/>
                <w:noProof/>
                <w:lang w:val="en-GB"/>
              </w:rPr>
              <w:t xml:space="preserve">  No</w:t>
            </w:r>
            <w:r w:rsidR="00BF246A" w:rsidRPr="00CF6072">
              <w:rPr>
                <w:rFonts w:ascii="Times New Roman" w:hAnsi="Times New Roman" w:cs="Times New Roman"/>
                <w:i/>
                <w:iCs/>
                <w:noProof/>
                <w:color w:val="FF0000"/>
                <w:lang w:val="en-GB"/>
              </w:rPr>
              <w:t xml:space="preserve"> </w:t>
            </w:r>
            <w:sdt>
              <w:sdtPr>
                <w:rPr>
                  <w:rFonts w:ascii="Times New Roman" w:hAnsi="Times New Roman" w:cs="Times New Roman"/>
                  <w:i/>
                  <w:iCs/>
                  <w:noProof/>
                  <w:color w:val="FF0000"/>
                  <w:lang w:val="en-GB"/>
                </w:rPr>
                <w:id w:val="228507812"/>
                <w:showingPlcHdr/>
              </w:sdtPr>
              <w:sdtEndPr>
                <w:rPr>
                  <w:color w:val="auto"/>
                </w:rPr>
              </w:sdtEndPr>
              <w:sdtContent>
                <w:r w:rsidR="00BF246A" w:rsidRPr="00CF6072">
                  <w:rPr>
                    <w:rFonts w:ascii="Times New Roman" w:hAnsi="Times New Roman" w:cs="Times New Roman"/>
                    <w:i/>
                    <w:iCs/>
                    <w:noProof/>
                    <w:color w:val="FF0000"/>
                    <w:lang w:val="en-GB"/>
                  </w:rPr>
                  <w:t xml:space="preserve">     </w:t>
                </w:r>
              </w:sdtContent>
            </w:sdt>
            <w:r w:rsidR="00BF246A" w:rsidRPr="00CF6072">
              <w:rPr>
                <w:rFonts w:ascii="Times New Roman" w:hAnsi="Times New Roman" w:cs="Times New Roman"/>
                <w:i/>
                <w:iCs/>
                <w:noProof/>
                <w:lang w:val="en-GB"/>
              </w:rPr>
              <w:t xml:space="preserve"> </w:t>
            </w:r>
          </w:p>
          <w:p w14:paraId="46F95C9F" w14:textId="77777777" w:rsidR="00246BE3" w:rsidRPr="00CF6072" w:rsidRDefault="00BF246A" w:rsidP="00BF246A">
            <w:pPr>
              <w:rPr>
                <w:rFonts w:ascii="Times New Roman" w:hAnsi="Times New Roman" w:cs="Times New Roman"/>
                <w:i/>
                <w:iCs/>
                <w:noProof/>
                <w:lang w:val="en-GB"/>
              </w:rPr>
            </w:pPr>
            <w:r w:rsidRPr="00CF6072">
              <w:rPr>
                <w:rFonts w:ascii="Times New Roman" w:hAnsi="Times New Roman" w:cs="Times New Roman"/>
                <w:i/>
                <w:iCs/>
                <w:noProof/>
                <w:lang w:val="en-GB"/>
              </w:rPr>
              <w:t>If "No", please clarify your expectations</w:t>
            </w:r>
            <w:r w:rsidR="00246BE3" w:rsidRPr="00CF6072">
              <w:rPr>
                <w:rFonts w:ascii="Times New Roman" w:hAnsi="Times New Roman" w:cs="Times New Roman"/>
                <w:i/>
                <w:iCs/>
                <w:noProof/>
                <w:lang w:val="en-GB"/>
              </w:rPr>
              <w:t>:</w:t>
            </w:r>
          </w:p>
          <w:p w14:paraId="0C7FAFC2" w14:textId="32161534" w:rsidR="00BF246A" w:rsidRPr="00CF6072" w:rsidRDefault="00246BE3" w:rsidP="003F239E">
            <w:pPr>
              <w:rPr>
                <w:rFonts w:ascii="Times New Roman" w:hAnsi="Times New Roman" w:cs="Times New Roman"/>
                <w:i/>
                <w:iCs/>
                <w:noProof/>
                <w:lang w:val="en-GB"/>
              </w:rPr>
            </w:pPr>
            <w:r w:rsidRPr="00CF6072">
              <w:rPr>
                <w:rFonts w:ascii="Times New Roman" w:hAnsi="Times New Roman" w:cs="Times New Roman"/>
                <w:i/>
                <w:iCs/>
                <w:noProof/>
                <w:lang w:val="en-GB"/>
              </w:rPr>
              <w:t>…</w:t>
            </w:r>
          </w:p>
        </w:tc>
      </w:tr>
      <w:tr w:rsidR="00617762" w:rsidRPr="00CF6072" w14:paraId="1FC57A1B" w14:textId="77777777" w:rsidTr="007D038B">
        <w:trPr>
          <w:cantSplit/>
          <w:jc w:val="center"/>
        </w:trPr>
        <w:tc>
          <w:tcPr>
            <w:tcW w:w="964" w:type="dxa"/>
            <w:vMerge w:val="restart"/>
          </w:tcPr>
          <w:p w14:paraId="4A68D365" w14:textId="77777777" w:rsidR="00617762" w:rsidRPr="00CF6072" w:rsidRDefault="00617762" w:rsidP="00725A81">
            <w:pPr>
              <w:pStyle w:val="ListParagraph"/>
              <w:numPr>
                <w:ilvl w:val="0"/>
                <w:numId w:val="22"/>
              </w:numPr>
              <w:tabs>
                <w:tab w:val="left" w:pos="360"/>
              </w:tabs>
              <w:spacing w:before="120" w:afterLines="60" w:after="144"/>
              <w:contextualSpacing w:val="0"/>
              <w:jc w:val="center"/>
              <w:rPr>
                <w:rFonts w:ascii="Times New Roman" w:eastAsia="Times New Roman" w:hAnsi="Times New Roman" w:cs="Times New Roman"/>
                <w:b/>
                <w:bCs/>
                <w:color w:val="000000"/>
                <w:lang w:val="en-GB" w:eastAsia="lv-LV"/>
              </w:rPr>
            </w:pPr>
          </w:p>
        </w:tc>
        <w:tc>
          <w:tcPr>
            <w:tcW w:w="9946" w:type="dxa"/>
            <w:gridSpan w:val="2"/>
          </w:tcPr>
          <w:p w14:paraId="32829A51" w14:textId="421C105C" w:rsidR="00617762" w:rsidRPr="00CF6072" w:rsidRDefault="00617762" w:rsidP="00617762">
            <w:pPr>
              <w:rPr>
                <w:rFonts w:ascii="Times New Roman" w:hAnsi="Times New Roman" w:cs="Times New Roman"/>
                <w:lang w:eastAsia="lv-LV"/>
              </w:rPr>
            </w:pPr>
            <w:r w:rsidRPr="00CF6072">
              <w:rPr>
                <w:rFonts w:ascii="Times New Roman" w:hAnsi="Times New Roman" w:cs="Times New Roman"/>
                <w:lang w:eastAsia="lv-LV"/>
              </w:rPr>
              <w:t xml:space="preserve">Projekta laika grafiks atbilstoši </w:t>
            </w:r>
            <w:r w:rsidR="00133110">
              <w:rPr>
                <w:rFonts w:ascii="Times New Roman" w:hAnsi="Times New Roman" w:cs="Times New Roman"/>
                <w:b/>
                <w:bCs/>
                <w:lang w:eastAsia="lv-LV"/>
              </w:rPr>
              <w:t>3</w:t>
            </w:r>
            <w:r w:rsidR="00443079" w:rsidRPr="00443079">
              <w:rPr>
                <w:rFonts w:ascii="Times New Roman" w:hAnsi="Times New Roman" w:cs="Times New Roman"/>
                <w:b/>
                <w:bCs/>
                <w:lang w:eastAsia="lv-LV"/>
              </w:rPr>
              <w:t>.</w:t>
            </w:r>
            <w:r w:rsidRPr="00443079">
              <w:rPr>
                <w:rFonts w:ascii="Times New Roman" w:hAnsi="Times New Roman" w:cs="Times New Roman"/>
                <w:b/>
                <w:bCs/>
                <w:lang w:eastAsia="lv-LV"/>
              </w:rPr>
              <w:t>pielikumam</w:t>
            </w:r>
          </w:p>
        </w:tc>
        <w:tc>
          <w:tcPr>
            <w:tcW w:w="4371" w:type="dxa"/>
          </w:tcPr>
          <w:p w14:paraId="043C4BCC" w14:textId="77777777" w:rsidR="00617762" w:rsidRPr="007D038B" w:rsidRDefault="00892431" w:rsidP="00617762">
            <w:pPr>
              <w:ind w:left="-82"/>
              <w:rPr>
                <w:rFonts w:ascii="Times New Roman" w:hAnsi="Times New Roman" w:cs="Times New Roman"/>
                <w:iCs/>
              </w:rPr>
            </w:pPr>
            <w:sdt>
              <w:sdtPr>
                <w:rPr>
                  <w:rFonts w:ascii="Times New Roman" w:hAnsi="Times New Roman" w:cs="Times New Roman"/>
                  <w:iCs/>
                  <w:color w:val="FF0000"/>
                  <w:lang w:val="en-GB"/>
                </w:rPr>
                <w:id w:val="-1234779263"/>
              </w:sdtPr>
              <w:sdtEndPr>
                <w:rPr>
                  <w:color w:val="auto"/>
                </w:rPr>
              </w:sdtEndPr>
              <w:sdtContent>
                <w:sdt>
                  <w:sdtPr>
                    <w:rPr>
                      <w:rFonts w:ascii="Times New Roman" w:hAnsi="Times New Roman" w:cs="Times New Roman"/>
                      <w:iCs/>
                    </w:rPr>
                    <w:id w:val="-1797363574"/>
                    <w14:checkbox>
                      <w14:checked w14:val="0"/>
                      <w14:checkedState w14:val="2612" w14:font="MS Gothic"/>
                      <w14:uncheckedState w14:val="2610" w14:font="MS Gothic"/>
                    </w14:checkbox>
                  </w:sdtPr>
                  <w:sdtEndPr/>
                  <w:sdtContent>
                    <w:r w:rsidR="00617762" w:rsidRPr="007D038B">
                      <w:rPr>
                        <w:rFonts w:ascii="Segoe UI Symbol" w:eastAsia="MS Gothic" w:hAnsi="Segoe UI Symbol" w:cs="Segoe UI Symbol"/>
                        <w:iCs/>
                      </w:rPr>
                      <w:t>☐</w:t>
                    </w:r>
                  </w:sdtContent>
                </w:sdt>
              </w:sdtContent>
            </w:sdt>
            <w:r w:rsidR="00617762" w:rsidRPr="007D038B">
              <w:rPr>
                <w:rFonts w:ascii="Times New Roman" w:hAnsi="Times New Roman" w:cs="Times New Roman"/>
                <w:iCs/>
              </w:rPr>
              <w:t xml:space="preserve">  Jā              </w:t>
            </w:r>
            <w:sdt>
              <w:sdtPr>
                <w:rPr>
                  <w:rFonts w:ascii="Times New Roman" w:hAnsi="Times New Roman" w:cs="Times New Roman"/>
                  <w:iCs/>
                  <w:lang w:val="en-GB"/>
                </w:rPr>
                <w:id w:val="-504050913"/>
              </w:sdtPr>
              <w:sdtEndPr/>
              <w:sdtContent>
                <w:sdt>
                  <w:sdtPr>
                    <w:rPr>
                      <w:rFonts w:ascii="Times New Roman" w:hAnsi="Times New Roman" w:cs="Times New Roman"/>
                      <w:iCs/>
                    </w:rPr>
                    <w:id w:val="-980145321"/>
                    <w14:checkbox>
                      <w14:checked w14:val="0"/>
                      <w14:checkedState w14:val="2612" w14:font="MS Gothic"/>
                      <w14:uncheckedState w14:val="2610" w14:font="MS Gothic"/>
                    </w14:checkbox>
                  </w:sdtPr>
                  <w:sdtEndPr/>
                  <w:sdtContent>
                    <w:r w:rsidR="00617762" w:rsidRPr="007D038B">
                      <w:rPr>
                        <w:rFonts w:ascii="Segoe UI Symbol" w:eastAsia="MS Gothic" w:hAnsi="Segoe UI Symbol" w:cs="Segoe UI Symbol"/>
                        <w:iCs/>
                      </w:rPr>
                      <w:t>☐</w:t>
                    </w:r>
                  </w:sdtContent>
                </w:sdt>
              </w:sdtContent>
            </w:sdt>
            <w:r w:rsidR="00617762" w:rsidRPr="007D038B">
              <w:rPr>
                <w:rFonts w:ascii="Times New Roman" w:hAnsi="Times New Roman" w:cs="Times New Roman"/>
                <w:iCs/>
              </w:rPr>
              <w:t xml:space="preserve">  Nē </w:t>
            </w:r>
          </w:p>
          <w:p w14:paraId="18348B42" w14:textId="77777777" w:rsidR="00617762" w:rsidRPr="007D038B" w:rsidRDefault="00617762" w:rsidP="00617762">
            <w:pPr>
              <w:spacing w:before="60"/>
              <w:rPr>
                <w:rFonts w:ascii="Times New Roman" w:hAnsi="Times New Roman" w:cs="Times New Roman"/>
                <w:iCs/>
              </w:rPr>
            </w:pPr>
            <w:r w:rsidRPr="007D038B">
              <w:rPr>
                <w:rFonts w:ascii="Times New Roman" w:hAnsi="Times New Roman" w:cs="Times New Roman"/>
                <w:iCs/>
              </w:rPr>
              <w:t>Ja "Nē", lūdzu sniegt komentāru:</w:t>
            </w:r>
          </w:p>
          <w:p w14:paraId="32CF14A8" w14:textId="77777777" w:rsidR="00617762" w:rsidRPr="007D038B" w:rsidRDefault="00617762" w:rsidP="00617762">
            <w:pPr>
              <w:spacing w:before="60"/>
              <w:rPr>
                <w:rFonts w:ascii="Times New Roman" w:hAnsi="Times New Roman" w:cs="Times New Roman"/>
                <w:iCs/>
              </w:rPr>
            </w:pPr>
            <w:r w:rsidRPr="007D038B">
              <w:rPr>
                <w:rFonts w:ascii="Times New Roman" w:hAnsi="Times New Roman" w:cs="Times New Roman"/>
                <w:iCs/>
              </w:rPr>
              <w:t>…..</w:t>
            </w:r>
          </w:p>
          <w:p w14:paraId="5766D9FC" w14:textId="4D5834EA" w:rsidR="00617762" w:rsidRPr="007D038B" w:rsidRDefault="00617762" w:rsidP="00617762">
            <w:pPr>
              <w:ind w:left="-82"/>
              <w:rPr>
                <w:rFonts w:ascii="Times New Roman" w:hAnsi="Times New Roman" w:cs="Times New Roman"/>
                <w:iCs/>
                <w:lang w:val="en-GB"/>
              </w:rPr>
            </w:pPr>
            <w:r w:rsidRPr="007D038B">
              <w:rPr>
                <w:rFonts w:ascii="Times New Roman" w:eastAsia="Calibri" w:hAnsi="Times New Roman" w:cs="Times New Roman"/>
                <w:lang w:bidi="en-GB"/>
              </w:rPr>
              <w:t>Citi ierosinājumi/ priekšlikumi/ komentāri: …….</w:t>
            </w:r>
          </w:p>
        </w:tc>
      </w:tr>
      <w:tr w:rsidR="00617762" w:rsidRPr="00CF6072" w14:paraId="72232D87" w14:textId="77777777" w:rsidTr="007D038B">
        <w:trPr>
          <w:cantSplit/>
          <w:jc w:val="center"/>
        </w:trPr>
        <w:tc>
          <w:tcPr>
            <w:tcW w:w="964" w:type="dxa"/>
            <w:vMerge/>
          </w:tcPr>
          <w:p w14:paraId="75EA2450" w14:textId="77777777" w:rsidR="00617762" w:rsidRPr="00CF6072" w:rsidRDefault="00617762" w:rsidP="00725A81">
            <w:pPr>
              <w:pStyle w:val="ListParagraph"/>
              <w:numPr>
                <w:ilvl w:val="0"/>
                <w:numId w:val="22"/>
              </w:numPr>
              <w:tabs>
                <w:tab w:val="left" w:pos="360"/>
              </w:tabs>
              <w:spacing w:before="120" w:afterLines="60" w:after="144"/>
              <w:contextualSpacing w:val="0"/>
              <w:jc w:val="center"/>
              <w:rPr>
                <w:rFonts w:ascii="Times New Roman" w:eastAsia="Times New Roman" w:hAnsi="Times New Roman" w:cs="Times New Roman"/>
                <w:b/>
                <w:bCs/>
                <w:color w:val="000000"/>
                <w:lang w:val="en-GB" w:eastAsia="lv-LV"/>
              </w:rPr>
            </w:pPr>
          </w:p>
        </w:tc>
        <w:tc>
          <w:tcPr>
            <w:tcW w:w="9946" w:type="dxa"/>
            <w:gridSpan w:val="2"/>
          </w:tcPr>
          <w:p w14:paraId="32800E58" w14:textId="7997AE72" w:rsidR="00617762" w:rsidRPr="00CF6072" w:rsidRDefault="00617762" w:rsidP="00BF246A">
            <w:pPr>
              <w:spacing w:before="60" w:afterLines="60" w:after="144"/>
              <w:rPr>
                <w:rFonts w:ascii="Times New Roman" w:hAnsi="Times New Roman" w:cs="Times New Roman"/>
                <w:b/>
                <w:bCs/>
                <w:i/>
                <w:iCs/>
                <w:highlight w:val="yellow"/>
                <w:lang w:val="en-US"/>
              </w:rPr>
            </w:pPr>
            <w:r w:rsidRPr="00CF6072">
              <w:rPr>
                <w:rFonts w:ascii="Times New Roman" w:hAnsi="Times New Roman" w:cs="Times New Roman"/>
                <w:i/>
                <w:iCs/>
                <w:lang w:val="en-US" w:eastAsia="lv-LV"/>
              </w:rPr>
              <w:t xml:space="preserve">Timeline of the project in accordance with </w:t>
            </w:r>
            <w:r w:rsidRPr="00443079">
              <w:rPr>
                <w:rFonts w:ascii="Times New Roman" w:hAnsi="Times New Roman" w:cs="Times New Roman"/>
                <w:b/>
                <w:bCs/>
                <w:i/>
                <w:iCs/>
                <w:lang w:val="en-US" w:eastAsia="lv-LV"/>
              </w:rPr>
              <w:t xml:space="preserve">Annex </w:t>
            </w:r>
            <w:r w:rsidR="00133110">
              <w:rPr>
                <w:rFonts w:ascii="Times New Roman" w:hAnsi="Times New Roman" w:cs="Times New Roman"/>
                <w:b/>
                <w:bCs/>
                <w:i/>
                <w:iCs/>
                <w:lang w:val="en-US" w:eastAsia="lv-LV"/>
              </w:rPr>
              <w:t>3</w:t>
            </w:r>
          </w:p>
        </w:tc>
        <w:tc>
          <w:tcPr>
            <w:tcW w:w="4371" w:type="dxa"/>
          </w:tcPr>
          <w:p w14:paraId="22FD946E" w14:textId="77777777" w:rsidR="00617762" w:rsidRPr="007D038B" w:rsidRDefault="00892431" w:rsidP="00617762">
            <w:pPr>
              <w:rPr>
                <w:rFonts w:ascii="Times New Roman" w:hAnsi="Times New Roman" w:cs="Times New Roman"/>
                <w:i/>
                <w:iCs/>
                <w:noProof/>
                <w:lang w:val="en-GB"/>
              </w:rPr>
            </w:pPr>
            <w:sdt>
              <w:sdtPr>
                <w:rPr>
                  <w:rFonts w:ascii="Times New Roman" w:hAnsi="Times New Roman" w:cs="Times New Roman"/>
                  <w:i/>
                  <w:iCs/>
                  <w:color w:val="FF0000"/>
                  <w:lang w:val="en-GB"/>
                </w:rPr>
                <w:id w:val="1571844067"/>
              </w:sdtPr>
              <w:sdtEndPr>
                <w:rPr>
                  <w:noProof/>
                  <w:color w:val="auto"/>
                </w:rPr>
              </w:sdtEndPr>
              <w:sdtContent>
                <w:sdt>
                  <w:sdtPr>
                    <w:rPr>
                      <w:rFonts w:ascii="Times New Roman" w:hAnsi="Times New Roman" w:cs="Times New Roman"/>
                      <w:i/>
                      <w:iCs/>
                      <w:noProof/>
                      <w:lang w:val="en-GB"/>
                    </w:rPr>
                    <w:id w:val="-1276786404"/>
                    <w14:checkbox>
                      <w14:checked w14:val="0"/>
                      <w14:checkedState w14:val="2612" w14:font="MS Gothic"/>
                      <w14:uncheckedState w14:val="2610" w14:font="MS Gothic"/>
                    </w14:checkbox>
                  </w:sdtPr>
                  <w:sdtEndPr/>
                  <w:sdtContent>
                    <w:r w:rsidR="00617762" w:rsidRPr="007D038B">
                      <w:rPr>
                        <w:rFonts w:ascii="Segoe UI Symbol" w:eastAsia="MS Gothic" w:hAnsi="Segoe UI Symbol" w:cs="Segoe UI Symbol"/>
                        <w:i/>
                        <w:iCs/>
                        <w:noProof/>
                        <w:lang w:val="en-GB"/>
                      </w:rPr>
                      <w:t>☐</w:t>
                    </w:r>
                  </w:sdtContent>
                </w:sdt>
              </w:sdtContent>
            </w:sdt>
            <w:r w:rsidR="00617762" w:rsidRPr="007D038B">
              <w:rPr>
                <w:rFonts w:ascii="Times New Roman" w:hAnsi="Times New Roman" w:cs="Times New Roman"/>
                <w:i/>
                <w:iCs/>
                <w:noProof/>
                <w:lang w:val="en-GB"/>
              </w:rPr>
              <w:t xml:space="preserve">   Yes</w:t>
            </w:r>
            <w:r w:rsidR="00617762" w:rsidRPr="007D038B">
              <w:rPr>
                <w:rFonts w:ascii="Times New Roman" w:hAnsi="Times New Roman" w:cs="Times New Roman"/>
                <w:i/>
                <w:iCs/>
                <w:noProof/>
                <w:lang w:val="en-GB"/>
              </w:rPr>
              <w:tab/>
              <w:t xml:space="preserve">            </w:t>
            </w:r>
            <w:sdt>
              <w:sdtPr>
                <w:rPr>
                  <w:rFonts w:ascii="Times New Roman" w:hAnsi="Times New Roman" w:cs="Times New Roman"/>
                  <w:i/>
                  <w:iCs/>
                  <w:noProof/>
                  <w:lang w:val="en-GB"/>
                </w:rPr>
                <w:id w:val="-1423336513"/>
              </w:sdtPr>
              <w:sdtEndPr/>
              <w:sdtContent>
                <w:sdt>
                  <w:sdtPr>
                    <w:rPr>
                      <w:rFonts w:ascii="Times New Roman" w:hAnsi="Times New Roman" w:cs="Times New Roman"/>
                      <w:i/>
                      <w:iCs/>
                      <w:noProof/>
                      <w:lang w:val="en-GB"/>
                    </w:rPr>
                    <w:id w:val="1103533173"/>
                    <w14:checkbox>
                      <w14:checked w14:val="0"/>
                      <w14:checkedState w14:val="2612" w14:font="MS Gothic"/>
                      <w14:uncheckedState w14:val="2610" w14:font="MS Gothic"/>
                    </w14:checkbox>
                  </w:sdtPr>
                  <w:sdtEndPr/>
                  <w:sdtContent>
                    <w:r w:rsidR="00617762" w:rsidRPr="007D038B">
                      <w:rPr>
                        <w:rFonts w:ascii="Segoe UI Symbol" w:eastAsia="MS Gothic" w:hAnsi="Segoe UI Symbol" w:cs="Segoe UI Symbol"/>
                        <w:i/>
                        <w:iCs/>
                        <w:noProof/>
                        <w:lang w:val="en-GB"/>
                      </w:rPr>
                      <w:t>☐</w:t>
                    </w:r>
                  </w:sdtContent>
                </w:sdt>
              </w:sdtContent>
            </w:sdt>
            <w:r w:rsidR="00617762" w:rsidRPr="007D038B">
              <w:rPr>
                <w:rFonts w:ascii="Times New Roman" w:hAnsi="Times New Roman" w:cs="Times New Roman"/>
                <w:i/>
                <w:iCs/>
                <w:noProof/>
                <w:lang w:val="en-GB"/>
              </w:rPr>
              <w:t xml:space="preserve">  No</w:t>
            </w:r>
            <w:r w:rsidR="00617762" w:rsidRPr="007D038B">
              <w:rPr>
                <w:rFonts w:ascii="Times New Roman" w:hAnsi="Times New Roman" w:cs="Times New Roman"/>
                <w:i/>
                <w:iCs/>
                <w:noProof/>
                <w:color w:val="FF0000"/>
                <w:lang w:val="en-GB"/>
              </w:rPr>
              <w:t xml:space="preserve"> </w:t>
            </w:r>
            <w:sdt>
              <w:sdtPr>
                <w:rPr>
                  <w:rFonts w:ascii="Times New Roman" w:hAnsi="Times New Roman" w:cs="Times New Roman"/>
                  <w:i/>
                  <w:iCs/>
                  <w:noProof/>
                  <w:color w:val="FF0000"/>
                  <w:lang w:val="en-GB"/>
                </w:rPr>
                <w:id w:val="-1476442594"/>
                <w:showingPlcHdr/>
              </w:sdtPr>
              <w:sdtEndPr>
                <w:rPr>
                  <w:color w:val="auto"/>
                </w:rPr>
              </w:sdtEndPr>
              <w:sdtContent>
                <w:r w:rsidR="00617762" w:rsidRPr="007D038B">
                  <w:rPr>
                    <w:rFonts w:ascii="Times New Roman" w:hAnsi="Times New Roman" w:cs="Times New Roman"/>
                    <w:i/>
                    <w:iCs/>
                    <w:noProof/>
                    <w:color w:val="FF0000"/>
                    <w:lang w:val="en-GB"/>
                  </w:rPr>
                  <w:t xml:space="preserve">     </w:t>
                </w:r>
              </w:sdtContent>
            </w:sdt>
            <w:r w:rsidR="00617762" w:rsidRPr="007D038B">
              <w:rPr>
                <w:rFonts w:ascii="Times New Roman" w:hAnsi="Times New Roman" w:cs="Times New Roman"/>
                <w:i/>
                <w:iCs/>
                <w:noProof/>
                <w:lang w:val="en-GB"/>
              </w:rPr>
              <w:t xml:space="preserve"> </w:t>
            </w:r>
          </w:p>
          <w:p w14:paraId="753414C7" w14:textId="77777777" w:rsidR="00617762" w:rsidRPr="007D038B" w:rsidRDefault="00617762" w:rsidP="00617762">
            <w:pPr>
              <w:rPr>
                <w:rFonts w:ascii="Times New Roman" w:hAnsi="Times New Roman" w:cs="Times New Roman"/>
                <w:i/>
                <w:iCs/>
                <w:noProof/>
                <w:lang w:val="en-GB"/>
              </w:rPr>
            </w:pPr>
            <w:r w:rsidRPr="007D038B">
              <w:rPr>
                <w:rFonts w:ascii="Times New Roman" w:hAnsi="Times New Roman" w:cs="Times New Roman"/>
                <w:i/>
                <w:iCs/>
                <w:noProof/>
                <w:lang w:val="en-GB"/>
              </w:rPr>
              <w:t>If "No", please comment:</w:t>
            </w:r>
          </w:p>
          <w:p w14:paraId="6A0E07CF" w14:textId="77777777" w:rsidR="00617762" w:rsidRPr="007D038B" w:rsidRDefault="00617762" w:rsidP="00617762">
            <w:pPr>
              <w:rPr>
                <w:rFonts w:ascii="Times New Roman" w:hAnsi="Times New Roman" w:cs="Times New Roman"/>
                <w:i/>
                <w:iCs/>
                <w:noProof/>
                <w:lang w:val="en-GB"/>
              </w:rPr>
            </w:pPr>
            <w:r w:rsidRPr="007D038B">
              <w:rPr>
                <w:rFonts w:ascii="Times New Roman" w:hAnsi="Times New Roman" w:cs="Times New Roman"/>
                <w:i/>
                <w:iCs/>
                <w:noProof/>
                <w:lang w:val="en-GB"/>
              </w:rPr>
              <w:t xml:space="preserve">….. </w:t>
            </w:r>
          </w:p>
          <w:p w14:paraId="75B3146A" w14:textId="461492D0" w:rsidR="00617762" w:rsidRPr="007D038B" w:rsidRDefault="00617762" w:rsidP="00443079">
            <w:pPr>
              <w:rPr>
                <w:rFonts w:ascii="Times New Roman" w:hAnsi="Times New Roman" w:cs="Times New Roman"/>
                <w:iCs/>
                <w:lang w:val="en-GB"/>
              </w:rPr>
            </w:pPr>
            <w:r w:rsidRPr="007D038B">
              <w:rPr>
                <w:rFonts w:ascii="Times New Roman" w:hAnsi="Times New Roman" w:cs="Times New Roman"/>
                <w:i/>
                <w:iCs/>
                <w:noProof/>
              </w:rPr>
              <w:t>Other suggestions/ proposals/ comments:</w:t>
            </w:r>
            <w:r w:rsidR="00443079">
              <w:rPr>
                <w:rFonts w:ascii="Times New Roman" w:hAnsi="Times New Roman" w:cs="Times New Roman"/>
                <w:i/>
                <w:iCs/>
                <w:noProof/>
              </w:rPr>
              <w:t xml:space="preserve"> .</w:t>
            </w:r>
            <w:r w:rsidRPr="007D038B">
              <w:rPr>
                <w:rFonts w:ascii="Times New Roman" w:hAnsi="Times New Roman" w:cs="Times New Roman"/>
                <w:i/>
                <w:iCs/>
                <w:noProof/>
              </w:rPr>
              <w:t>...</w:t>
            </w:r>
          </w:p>
        </w:tc>
      </w:tr>
      <w:tr w:rsidR="00BF246A" w:rsidRPr="00CF6072" w14:paraId="6FCF6095" w14:textId="77777777" w:rsidTr="007D038B">
        <w:trPr>
          <w:cantSplit/>
          <w:jc w:val="center"/>
        </w:trPr>
        <w:tc>
          <w:tcPr>
            <w:tcW w:w="964" w:type="dxa"/>
            <w:vMerge w:val="restart"/>
          </w:tcPr>
          <w:p w14:paraId="704B3C93" w14:textId="77777777" w:rsidR="00BF246A" w:rsidRPr="00CF6072" w:rsidRDefault="00BF246A" w:rsidP="00725A81">
            <w:pPr>
              <w:pStyle w:val="ListParagraph"/>
              <w:numPr>
                <w:ilvl w:val="0"/>
                <w:numId w:val="22"/>
              </w:numPr>
              <w:tabs>
                <w:tab w:val="left" w:pos="360"/>
              </w:tabs>
              <w:spacing w:before="120" w:afterLines="60" w:after="144"/>
              <w:contextualSpacing w:val="0"/>
              <w:jc w:val="center"/>
              <w:rPr>
                <w:rFonts w:ascii="Times New Roman" w:eastAsia="Times New Roman" w:hAnsi="Times New Roman" w:cs="Times New Roman"/>
                <w:b/>
                <w:bCs/>
                <w:color w:val="000000"/>
                <w:lang w:val="en-GB" w:eastAsia="lv-LV"/>
              </w:rPr>
            </w:pPr>
          </w:p>
        </w:tc>
        <w:tc>
          <w:tcPr>
            <w:tcW w:w="9946" w:type="dxa"/>
            <w:gridSpan w:val="2"/>
          </w:tcPr>
          <w:p w14:paraId="49DDCD4B" w14:textId="77777777" w:rsidR="00BF246A" w:rsidRPr="007D038B" w:rsidRDefault="00BF246A" w:rsidP="00BF246A">
            <w:pPr>
              <w:spacing w:before="60" w:afterLines="60" w:after="144"/>
              <w:rPr>
                <w:rFonts w:ascii="Times New Roman" w:hAnsi="Times New Roman" w:cs="Times New Roman"/>
                <w:b/>
                <w:bCs/>
              </w:rPr>
            </w:pPr>
            <w:bookmarkStart w:id="0" w:name="_Hlk120524292"/>
            <w:r w:rsidRPr="007D038B">
              <w:rPr>
                <w:rFonts w:ascii="Times New Roman" w:hAnsi="Times New Roman" w:cs="Times New Roman"/>
                <w:b/>
                <w:bCs/>
              </w:rPr>
              <w:t>Saimnieciskais un finansiālais stāvoklis</w:t>
            </w:r>
            <w:bookmarkEnd w:id="0"/>
          </w:p>
          <w:p w14:paraId="22B5B476" w14:textId="77777777" w:rsidR="00C1043F" w:rsidRPr="007D038B" w:rsidRDefault="00C1043F" w:rsidP="00C1043F">
            <w:pPr>
              <w:rPr>
                <w:rFonts w:ascii="Times New Roman" w:hAnsi="Times New Roman" w:cs="Times New Roman"/>
              </w:rPr>
            </w:pPr>
            <w:r w:rsidRPr="007D038B">
              <w:rPr>
                <w:rFonts w:ascii="Times New Roman" w:hAnsi="Times New Roman" w:cs="Times New Roman"/>
                <w:bCs/>
              </w:rPr>
              <w:t xml:space="preserve">Kandidāta vidējais apgrozījums pēdējos trijos gados (2022., 2023., 2024.gadā vai pēdējos 3 (trīs) pieejamos pārskata gados) ir </w:t>
            </w:r>
            <w:r w:rsidRPr="007D038B">
              <w:rPr>
                <w:rFonts w:ascii="Times New Roman" w:hAnsi="Times New Roman" w:cs="Times New Roman"/>
              </w:rPr>
              <w:t>ne mazāks kā 7 (septiņi) miljoni EUR.</w:t>
            </w:r>
          </w:p>
          <w:p w14:paraId="115FCF7D" w14:textId="11823EA9" w:rsidR="00BF246A" w:rsidRPr="007D038B" w:rsidRDefault="00BF246A" w:rsidP="00BF246A">
            <w:pPr>
              <w:spacing w:before="60" w:afterLines="60" w:after="144"/>
              <w:rPr>
                <w:rFonts w:ascii="Times New Roman" w:hAnsi="Times New Roman" w:cs="Times New Roman"/>
              </w:rPr>
            </w:pPr>
            <w:r w:rsidRPr="007D038B">
              <w:rPr>
                <w:rFonts w:ascii="Times New Roman" w:hAnsi="Times New Roman" w:cs="Times New Roman"/>
              </w:rPr>
              <w:t>Vai šāda prasība ir samērīga un izpildāma?</w:t>
            </w:r>
          </w:p>
        </w:tc>
        <w:tc>
          <w:tcPr>
            <w:tcW w:w="4371" w:type="dxa"/>
          </w:tcPr>
          <w:p w14:paraId="191AF1EB" w14:textId="67E8FDD8" w:rsidR="00BF246A" w:rsidRPr="007D038B" w:rsidRDefault="00892431" w:rsidP="00BF246A">
            <w:pPr>
              <w:ind w:left="-82"/>
              <w:rPr>
                <w:rFonts w:ascii="Times New Roman" w:hAnsi="Times New Roman" w:cs="Times New Roman"/>
                <w:iCs/>
              </w:rPr>
            </w:pPr>
            <w:sdt>
              <w:sdtPr>
                <w:rPr>
                  <w:rFonts w:ascii="Times New Roman" w:hAnsi="Times New Roman" w:cs="Times New Roman"/>
                  <w:iCs/>
                  <w:lang w:val="en-GB"/>
                </w:rPr>
                <w:id w:val="1845822701"/>
              </w:sdtPr>
              <w:sdtEndPr>
                <w:rPr>
                  <w:color w:val="FF0000"/>
                </w:rPr>
              </w:sdtEndPr>
              <w:sdtContent/>
            </w:sdt>
            <w:sdt>
              <w:sdtPr>
                <w:rPr>
                  <w:rFonts w:ascii="Times New Roman" w:hAnsi="Times New Roman" w:cs="Times New Roman"/>
                  <w:iCs/>
                  <w:color w:val="FF0000"/>
                  <w:lang w:val="en-GB"/>
                </w:rPr>
                <w:id w:val="1325478669"/>
              </w:sdtPr>
              <w:sdtEndPr>
                <w:rPr>
                  <w:color w:val="auto"/>
                </w:rPr>
              </w:sdtEndPr>
              <w:sdtContent>
                <w:sdt>
                  <w:sdtPr>
                    <w:rPr>
                      <w:rFonts w:ascii="Times New Roman" w:hAnsi="Times New Roman" w:cs="Times New Roman"/>
                      <w:iCs/>
                    </w:rPr>
                    <w:id w:val="-723516931"/>
                    <w14:checkbox>
                      <w14:checked w14:val="0"/>
                      <w14:checkedState w14:val="2612" w14:font="MS Gothic"/>
                      <w14:uncheckedState w14:val="2610" w14:font="MS Gothic"/>
                    </w14:checkbox>
                  </w:sdtPr>
                  <w:sdtEndPr/>
                  <w:sdtContent>
                    <w:r w:rsidR="00BF246A" w:rsidRPr="007D038B">
                      <w:rPr>
                        <w:rFonts w:ascii="Segoe UI Symbol" w:eastAsia="MS Gothic" w:hAnsi="Segoe UI Symbol" w:cs="Segoe UI Symbol"/>
                        <w:iCs/>
                      </w:rPr>
                      <w:t>☐</w:t>
                    </w:r>
                  </w:sdtContent>
                </w:sdt>
              </w:sdtContent>
            </w:sdt>
            <w:r w:rsidR="00BF246A" w:rsidRPr="007D038B">
              <w:rPr>
                <w:rFonts w:ascii="Times New Roman" w:hAnsi="Times New Roman" w:cs="Times New Roman"/>
                <w:iCs/>
              </w:rPr>
              <w:t xml:space="preserve">  Jā              </w:t>
            </w:r>
            <w:sdt>
              <w:sdtPr>
                <w:rPr>
                  <w:rFonts w:ascii="Times New Roman" w:hAnsi="Times New Roman" w:cs="Times New Roman"/>
                  <w:iCs/>
                  <w:lang w:val="en-GB"/>
                </w:rPr>
                <w:id w:val="-1742246850"/>
              </w:sdtPr>
              <w:sdtEndPr/>
              <w:sdtContent>
                <w:sdt>
                  <w:sdtPr>
                    <w:rPr>
                      <w:rFonts w:ascii="Times New Roman" w:hAnsi="Times New Roman" w:cs="Times New Roman"/>
                      <w:iCs/>
                    </w:rPr>
                    <w:id w:val="-614367365"/>
                    <w14:checkbox>
                      <w14:checked w14:val="0"/>
                      <w14:checkedState w14:val="2612" w14:font="MS Gothic"/>
                      <w14:uncheckedState w14:val="2610" w14:font="MS Gothic"/>
                    </w14:checkbox>
                  </w:sdtPr>
                  <w:sdtEndPr/>
                  <w:sdtContent>
                    <w:r w:rsidR="00BF246A" w:rsidRPr="007D038B">
                      <w:rPr>
                        <w:rFonts w:ascii="Segoe UI Symbol" w:eastAsia="MS Gothic" w:hAnsi="Segoe UI Symbol" w:cs="Segoe UI Symbol"/>
                        <w:iCs/>
                      </w:rPr>
                      <w:t>☐</w:t>
                    </w:r>
                  </w:sdtContent>
                </w:sdt>
              </w:sdtContent>
            </w:sdt>
            <w:r w:rsidR="00BF246A" w:rsidRPr="007D038B">
              <w:rPr>
                <w:rFonts w:ascii="Times New Roman" w:hAnsi="Times New Roman" w:cs="Times New Roman"/>
                <w:iCs/>
              </w:rPr>
              <w:t xml:space="preserve">  Nē </w:t>
            </w:r>
          </w:p>
          <w:p w14:paraId="35ED5FE0" w14:textId="77777777" w:rsidR="00372E64" w:rsidRPr="007D038B" w:rsidRDefault="00BF246A" w:rsidP="00BF246A">
            <w:pPr>
              <w:spacing w:before="60"/>
              <w:rPr>
                <w:rFonts w:ascii="Times New Roman" w:hAnsi="Times New Roman" w:cs="Times New Roman"/>
                <w:iCs/>
              </w:rPr>
            </w:pPr>
            <w:r w:rsidRPr="007D038B">
              <w:rPr>
                <w:rFonts w:ascii="Times New Roman" w:hAnsi="Times New Roman" w:cs="Times New Roman"/>
                <w:iCs/>
              </w:rPr>
              <w:t>Ja "Nē", lūdzu sniegt komentāru</w:t>
            </w:r>
            <w:r w:rsidR="00372E64" w:rsidRPr="007D038B">
              <w:rPr>
                <w:rFonts w:ascii="Times New Roman" w:hAnsi="Times New Roman" w:cs="Times New Roman"/>
                <w:iCs/>
              </w:rPr>
              <w:t>:</w:t>
            </w:r>
          </w:p>
          <w:p w14:paraId="56B11F27" w14:textId="69301FF7" w:rsidR="00BF246A" w:rsidRPr="007D038B" w:rsidRDefault="00372E64" w:rsidP="00BF246A">
            <w:pPr>
              <w:spacing w:before="60"/>
              <w:rPr>
                <w:rFonts w:ascii="Times New Roman" w:hAnsi="Times New Roman" w:cs="Times New Roman"/>
                <w:iCs/>
              </w:rPr>
            </w:pPr>
            <w:r w:rsidRPr="007D038B">
              <w:rPr>
                <w:rFonts w:ascii="Times New Roman" w:hAnsi="Times New Roman" w:cs="Times New Roman"/>
                <w:iCs/>
              </w:rPr>
              <w:t>…</w:t>
            </w:r>
            <w:r w:rsidR="00BF246A" w:rsidRPr="007D038B">
              <w:rPr>
                <w:rFonts w:ascii="Times New Roman" w:hAnsi="Times New Roman" w:cs="Times New Roman"/>
                <w:iCs/>
              </w:rPr>
              <w:t>..</w:t>
            </w:r>
          </w:p>
          <w:p w14:paraId="23A79A18" w14:textId="2BBA6B3F" w:rsidR="00BF246A" w:rsidRPr="007D038B" w:rsidRDefault="00BF246A" w:rsidP="00BF246A">
            <w:pPr>
              <w:spacing w:before="60"/>
              <w:rPr>
                <w:rFonts w:ascii="Times New Roman" w:hAnsi="Times New Roman" w:cs="Times New Roman"/>
                <w:iCs/>
                <w:lang w:val="en-GB"/>
              </w:rPr>
            </w:pPr>
            <w:r w:rsidRPr="007D038B">
              <w:rPr>
                <w:rFonts w:ascii="Times New Roman" w:eastAsia="Calibri" w:hAnsi="Times New Roman" w:cs="Times New Roman"/>
                <w:lang w:bidi="en-GB"/>
              </w:rPr>
              <w:t>Citi ierosinājumi/ priekšlikumi/ komentāri: …….</w:t>
            </w:r>
          </w:p>
        </w:tc>
      </w:tr>
      <w:tr w:rsidR="00BF246A" w:rsidRPr="00CF6072" w14:paraId="2A74DAC8" w14:textId="77777777" w:rsidTr="007D038B">
        <w:trPr>
          <w:cantSplit/>
          <w:jc w:val="center"/>
        </w:trPr>
        <w:tc>
          <w:tcPr>
            <w:tcW w:w="964" w:type="dxa"/>
            <w:vMerge/>
          </w:tcPr>
          <w:p w14:paraId="01B93A7B" w14:textId="77777777" w:rsidR="00BF246A" w:rsidRPr="00CF6072" w:rsidRDefault="00BF246A" w:rsidP="00725A81">
            <w:pPr>
              <w:pStyle w:val="ListParagraph"/>
              <w:numPr>
                <w:ilvl w:val="0"/>
                <w:numId w:val="22"/>
              </w:numPr>
              <w:tabs>
                <w:tab w:val="left" w:pos="360"/>
              </w:tabs>
              <w:spacing w:before="120" w:afterLines="60" w:after="144"/>
              <w:contextualSpacing w:val="0"/>
              <w:jc w:val="center"/>
              <w:rPr>
                <w:rFonts w:ascii="Times New Roman" w:eastAsia="Times New Roman" w:hAnsi="Times New Roman" w:cs="Times New Roman"/>
                <w:b/>
                <w:bCs/>
                <w:color w:val="000000"/>
                <w:lang w:val="en-GB" w:eastAsia="lv-LV"/>
              </w:rPr>
            </w:pPr>
          </w:p>
        </w:tc>
        <w:tc>
          <w:tcPr>
            <w:tcW w:w="9946" w:type="dxa"/>
            <w:gridSpan w:val="2"/>
          </w:tcPr>
          <w:p w14:paraId="6B766F91" w14:textId="77777777" w:rsidR="00BF246A" w:rsidRPr="007D038B" w:rsidRDefault="00BF246A" w:rsidP="00BF246A">
            <w:pPr>
              <w:spacing w:before="60" w:afterLines="60" w:after="144"/>
              <w:rPr>
                <w:rFonts w:ascii="Times New Roman" w:hAnsi="Times New Roman" w:cs="Times New Roman"/>
                <w:b/>
                <w:bCs/>
                <w:i/>
                <w:iCs/>
                <w:lang w:val="en-GB"/>
              </w:rPr>
            </w:pPr>
            <w:bookmarkStart w:id="1" w:name="_Hlk120524298"/>
            <w:r w:rsidRPr="007D038B">
              <w:rPr>
                <w:rFonts w:ascii="Times New Roman" w:hAnsi="Times New Roman" w:cs="Times New Roman"/>
                <w:b/>
                <w:bCs/>
                <w:i/>
                <w:iCs/>
                <w:lang w:val="en-GB"/>
              </w:rPr>
              <w:t>Economic and financial standing</w:t>
            </w:r>
            <w:bookmarkEnd w:id="1"/>
          </w:p>
          <w:p w14:paraId="41B1241E" w14:textId="77777777" w:rsidR="00443079" w:rsidRDefault="00C1043F" w:rsidP="00BF246A">
            <w:pPr>
              <w:spacing w:before="60" w:afterLines="60" w:after="144"/>
              <w:rPr>
                <w:rFonts w:ascii="Times New Roman" w:hAnsi="Times New Roman" w:cs="Times New Roman"/>
                <w:i/>
                <w:iCs/>
                <w:lang w:val="en-US"/>
              </w:rPr>
            </w:pPr>
            <w:r w:rsidRPr="007D038B">
              <w:rPr>
                <w:rFonts w:ascii="Times New Roman" w:hAnsi="Times New Roman" w:cs="Times New Roman"/>
                <w:bCs/>
                <w:i/>
                <w:iCs/>
                <w:lang w:val="en-US"/>
              </w:rPr>
              <w:t xml:space="preserve">The average turnover of the candidate in the last three years (2022, 2023, 2024 or the last 3 (three) available reporting years) is </w:t>
            </w:r>
            <w:r w:rsidRPr="007D038B">
              <w:rPr>
                <w:rFonts w:ascii="Times New Roman" w:hAnsi="Times New Roman" w:cs="Times New Roman"/>
                <w:i/>
                <w:iCs/>
                <w:lang w:val="en-US"/>
              </w:rPr>
              <w:t>not less than 7 (seven) million EUR.</w:t>
            </w:r>
            <w:r w:rsidR="00443079">
              <w:rPr>
                <w:rFonts w:ascii="Times New Roman" w:hAnsi="Times New Roman" w:cs="Times New Roman"/>
                <w:i/>
                <w:iCs/>
                <w:lang w:val="en-US"/>
              </w:rPr>
              <w:t xml:space="preserve"> </w:t>
            </w:r>
          </w:p>
          <w:p w14:paraId="3A052806" w14:textId="2655B944" w:rsidR="00BF246A" w:rsidRPr="007D038B" w:rsidRDefault="00BF246A" w:rsidP="00BF246A">
            <w:pPr>
              <w:spacing w:before="60" w:afterLines="60" w:after="144"/>
              <w:rPr>
                <w:rFonts w:ascii="Times New Roman" w:hAnsi="Times New Roman" w:cs="Times New Roman"/>
                <w:i/>
                <w:iCs/>
                <w:lang w:val="en-US"/>
              </w:rPr>
            </w:pPr>
            <w:r w:rsidRPr="007D038B">
              <w:rPr>
                <w:rFonts w:ascii="Times New Roman" w:hAnsi="Times New Roman" w:cs="Times New Roman"/>
                <w:i/>
                <w:iCs/>
                <w:lang w:val="en-US"/>
              </w:rPr>
              <w:t>Is such a requirement proportionate and reasonable?</w:t>
            </w:r>
          </w:p>
        </w:tc>
        <w:tc>
          <w:tcPr>
            <w:tcW w:w="4371" w:type="dxa"/>
          </w:tcPr>
          <w:p w14:paraId="043CD0CA" w14:textId="77777777" w:rsidR="00BF246A" w:rsidRPr="007D038B" w:rsidRDefault="00892431" w:rsidP="00BF246A">
            <w:pPr>
              <w:rPr>
                <w:rFonts w:ascii="Times New Roman" w:hAnsi="Times New Roman" w:cs="Times New Roman"/>
                <w:i/>
                <w:iCs/>
                <w:noProof/>
                <w:lang w:val="en-GB"/>
              </w:rPr>
            </w:pPr>
            <w:sdt>
              <w:sdtPr>
                <w:rPr>
                  <w:rFonts w:ascii="Times New Roman" w:hAnsi="Times New Roman" w:cs="Times New Roman"/>
                  <w:i/>
                  <w:iCs/>
                  <w:lang w:val="en-GB"/>
                </w:rPr>
                <w:id w:val="-297226556"/>
              </w:sdtPr>
              <w:sdtEndPr>
                <w:rPr>
                  <w:color w:val="FF0000"/>
                </w:rPr>
              </w:sdtEndPr>
              <w:sdtContent/>
            </w:sdt>
            <w:sdt>
              <w:sdtPr>
                <w:rPr>
                  <w:rFonts w:ascii="Times New Roman" w:hAnsi="Times New Roman" w:cs="Times New Roman"/>
                  <w:i/>
                  <w:iCs/>
                  <w:color w:val="FF0000"/>
                  <w:lang w:val="en-GB"/>
                </w:rPr>
                <w:id w:val="-240873379"/>
              </w:sdtPr>
              <w:sdtEndPr>
                <w:rPr>
                  <w:noProof/>
                  <w:color w:val="auto"/>
                </w:rPr>
              </w:sdtEndPr>
              <w:sdtContent>
                <w:sdt>
                  <w:sdtPr>
                    <w:rPr>
                      <w:rFonts w:ascii="Times New Roman" w:hAnsi="Times New Roman" w:cs="Times New Roman"/>
                      <w:i/>
                      <w:iCs/>
                      <w:noProof/>
                      <w:lang w:val="en-GB"/>
                    </w:rPr>
                    <w:id w:val="-1858718903"/>
                    <w14:checkbox>
                      <w14:checked w14:val="0"/>
                      <w14:checkedState w14:val="2612" w14:font="MS Gothic"/>
                      <w14:uncheckedState w14:val="2610" w14:font="MS Gothic"/>
                    </w14:checkbox>
                  </w:sdtPr>
                  <w:sdtEndPr/>
                  <w:sdtContent>
                    <w:r w:rsidR="00BF246A" w:rsidRPr="007D038B">
                      <w:rPr>
                        <w:rFonts w:ascii="Segoe UI Symbol" w:eastAsia="MS Gothic" w:hAnsi="Segoe UI Symbol" w:cs="Segoe UI Symbol"/>
                        <w:i/>
                        <w:iCs/>
                        <w:noProof/>
                        <w:lang w:val="en-GB"/>
                      </w:rPr>
                      <w:t>☐</w:t>
                    </w:r>
                  </w:sdtContent>
                </w:sdt>
              </w:sdtContent>
            </w:sdt>
            <w:r w:rsidR="00BF246A" w:rsidRPr="007D038B">
              <w:rPr>
                <w:rFonts w:ascii="Times New Roman" w:hAnsi="Times New Roman" w:cs="Times New Roman"/>
                <w:i/>
                <w:iCs/>
                <w:noProof/>
                <w:lang w:val="en-GB"/>
              </w:rPr>
              <w:t xml:space="preserve">   Yes</w:t>
            </w:r>
            <w:r w:rsidR="00BF246A" w:rsidRPr="007D038B">
              <w:rPr>
                <w:rFonts w:ascii="Times New Roman" w:hAnsi="Times New Roman" w:cs="Times New Roman"/>
                <w:i/>
                <w:iCs/>
                <w:noProof/>
                <w:lang w:val="en-GB"/>
              </w:rPr>
              <w:tab/>
              <w:t xml:space="preserve">            </w:t>
            </w:r>
            <w:sdt>
              <w:sdtPr>
                <w:rPr>
                  <w:rFonts w:ascii="Times New Roman" w:hAnsi="Times New Roman" w:cs="Times New Roman"/>
                  <w:i/>
                  <w:iCs/>
                  <w:noProof/>
                  <w:lang w:val="en-GB"/>
                </w:rPr>
                <w:id w:val="-1161005369"/>
              </w:sdtPr>
              <w:sdtEndPr/>
              <w:sdtContent>
                <w:sdt>
                  <w:sdtPr>
                    <w:rPr>
                      <w:rFonts w:ascii="Times New Roman" w:hAnsi="Times New Roman" w:cs="Times New Roman"/>
                      <w:i/>
                      <w:iCs/>
                      <w:noProof/>
                      <w:lang w:val="en-GB"/>
                    </w:rPr>
                    <w:id w:val="-5985425"/>
                    <w14:checkbox>
                      <w14:checked w14:val="0"/>
                      <w14:checkedState w14:val="2612" w14:font="MS Gothic"/>
                      <w14:uncheckedState w14:val="2610" w14:font="MS Gothic"/>
                    </w14:checkbox>
                  </w:sdtPr>
                  <w:sdtEndPr/>
                  <w:sdtContent>
                    <w:r w:rsidR="00BF246A" w:rsidRPr="007D038B">
                      <w:rPr>
                        <w:rFonts w:ascii="Segoe UI Symbol" w:eastAsia="MS Gothic" w:hAnsi="Segoe UI Symbol" w:cs="Segoe UI Symbol"/>
                        <w:i/>
                        <w:iCs/>
                        <w:noProof/>
                        <w:lang w:val="en-GB"/>
                      </w:rPr>
                      <w:t>☐</w:t>
                    </w:r>
                  </w:sdtContent>
                </w:sdt>
              </w:sdtContent>
            </w:sdt>
            <w:r w:rsidR="00BF246A" w:rsidRPr="007D038B">
              <w:rPr>
                <w:rFonts w:ascii="Times New Roman" w:hAnsi="Times New Roman" w:cs="Times New Roman"/>
                <w:i/>
                <w:iCs/>
                <w:noProof/>
                <w:lang w:val="en-GB"/>
              </w:rPr>
              <w:t xml:space="preserve">  No</w:t>
            </w:r>
            <w:r w:rsidR="00BF246A" w:rsidRPr="007D038B">
              <w:rPr>
                <w:rFonts w:ascii="Times New Roman" w:hAnsi="Times New Roman" w:cs="Times New Roman"/>
                <w:i/>
                <w:iCs/>
                <w:noProof/>
                <w:color w:val="FF0000"/>
                <w:lang w:val="en-GB"/>
              </w:rPr>
              <w:t xml:space="preserve"> </w:t>
            </w:r>
            <w:sdt>
              <w:sdtPr>
                <w:rPr>
                  <w:rFonts w:ascii="Times New Roman" w:hAnsi="Times New Roman" w:cs="Times New Roman"/>
                  <w:i/>
                  <w:iCs/>
                  <w:noProof/>
                  <w:color w:val="FF0000"/>
                  <w:lang w:val="en-GB"/>
                </w:rPr>
                <w:id w:val="689269760"/>
                <w:showingPlcHdr/>
              </w:sdtPr>
              <w:sdtEndPr>
                <w:rPr>
                  <w:color w:val="auto"/>
                </w:rPr>
              </w:sdtEndPr>
              <w:sdtContent>
                <w:r w:rsidR="00BF246A" w:rsidRPr="007D038B">
                  <w:rPr>
                    <w:rFonts w:ascii="Times New Roman" w:hAnsi="Times New Roman" w:cs="Times New Roman"/>
                    <w:i/>
                    <w:iCs/>
                    <w:noProof/>
                    <w:color w:val="FF0000"/>
                    <w:lang w:val="en-GB"/>
                  </w:rPr>
                  <w:t xml:space="preserve">     </w:t>
                </w:r>
              </w:sdtContent>
            </w:sdt>
            <w:r w:rsidR="00BF246A" w:rsidRPr="007D038B">
              <w:rPr>
                <w:rFonts w:ascii="Times New Roman" w:hAnsi="Times New Roman" w:cs="Times New Roman"/>
                <w:i/>
                <w:iCs/>
                <w:noProof/>
                <w:lang w:val="en-GB"/>
              </w:rPr>
              <w:t xml:space="preserve"> </w:t>
            </w:r>
          </w:p>
          <w:p w14:paraId="549CB370" w14:textId="77777777" w:rsidR="00372E64" w:rsidRPr="007D038B" w:rsidRDefault="00BF246A" w:rsidP="00BF246A">
            <w:pPr>
              <w:rPr>
                <w:rFonts w:ascii="Times New Roman" w:hAnsi="Times New Roman" w:cs="Times New Roman"/>
                <w:i/>
                <w:iCs/>
                <w:noProof/>
                <w:lang w:val="en-GB"/>
              </w:rPr>
            </w:pPr>
            <w:r w:rsidRPr="007D038B">
              <w:rPr>
                <w:rFonts w:ascii="Times New Roman" w:hAnsi="Times New Roman" w:cs="Times New Roman"/>
                <w:i/>
                <w:iCs/>
                <w:noProof/>
                <w:lang w:val="en-GB"/>
              </w:rPr>
              <w:t>If "No", please commen</w:t>
            </w:r>
            <w:r w:rsidR="00372E64" w:rsidRPr="007D038B">
              <w:rPr>
                <w:rFonts w:ascii="Times New Roman" w:hAnsi="Times New Roman" w:cs="Times New Roman"/>
                <w:i/>
                <w:iCs/>
                <w:noProof/>
                <w:lang w:val="en-GB"/>
              </w:rPr>
              <w:t>t:</w:t>
            </w:r>
          </w:p>
          <w:p w14:paraId="6950FA78" w14:textId="211A58D2" w:rsidR="00BF246A" w:rsidRPr="007D038B" w:rsidRDefault="00372E64" w:rsidP="00BF246A">
            <w:pPr>
              <w:rPr>
                <w:rFonts w:ascii="Times New Roman" w:hAnsi="Times New Roman" w:cs="Times New Roman"/>
                <w:i/>
                <w:iCs/>
                <w:noProof/>
                <w:lang w:val="en-GB"/>
              </w:rPr>
            </w:pPr>
            <w:r w:rsidRPr="007D038B">
              <w:rPr>
                <w:rFonts w:ascii="Times New Roman" w:hAnsi="Times New Roman" w:cs="Times New Roman"/>
                <w:i/>
                <w:iCs/>
                <w:noProof/>
                <w:lang w:val="en-GB"/>
              </w:rPr>
              <w:t>…</w:t>
            </w:r>
            <w:r w:rsidR="00BF246A" w:rsidRPr="007D038B">
              <w:rPr>
                <w:rFonts w:ascii="Times New Roman" w:hAnsi="Times New Roman" w:cs="Times New Roman"/>
                <w:i/>
                <w:iCs/>
                <w:noProof/>
                <w:lang w:val="en-GB"/>
              </w:rPr>
              <w:t xml:space="preserve">.. </w:t>
            </w:r>
          </w:p>
          <w:p w14:paraId="231652AB" w14:textId="77777777" w:rsidR="00372E64" w:rsidRPr="007D038B" w:rsidRDefault="00BF246A" w:rsidP="00BF246A">
            <w:pPr>
              <w:rPr>
                <w:rFonts w:ascii="Times New Roman" w:hAnsi="Times New Roman" w:cs="Times New Roman"/>
                <w:i/>
                <w:iCs/>
                <w:noProof/>
              </w:rPr>
            </w:pPr>
            <w:r w:rsidRPr="007D038B">
              <w:rPr>
                <w:rFonts w:ascii="Times New Roman" w:hAnsi="Times New Roman" w:cs="Times New Roman"/>
                <w:i/>
                <w:iCs/>
                <w:noProof/>
              </w:rPr>
              <w:t>Other suggestions/ proposals/ comments:</w:t>
            </w:r>
          </w:p>
          <w:p w14:paraId="72DD2F84" w14:textId="5C8D563A" w:rsidR="00BF246A" w:rsidRPr="007D038B" w:rsidRDefault="00372E64" w:rsidP="00BF246A">
            <w:pPr>
              <w:rPr>
                <w:rFonts w:ascii="Times New Roman" w:hAnsi="Times New Roman" w:cs="Times New Roman"/>
                <w:i/>
                <w:iCs/>
                <w:noProof/>
              </w:rPr>
            </w:pPr>
            <w:r w:rsidRPr="007D038B">
              <w:rPr>
                <w:rFonts w:ascii="Times New Roman" w:hAnsi="Times New Roman" w:cs="Times New Roman"/>
                <w:i/>
                <w:iCs/>
                <w:noProof/>
              </w:rPr>
              <w:t>..</w:t>
            </w:r>
            <w:r w:rsidR="00BF246A" w:rsidRPr="007D038B">
              <w:rPr>
                <w:rFonts w:ascii="Times New Roman" w:hAnsi="Times New Roman" w:cs="Times New Roman"/>
                <w:i/>
                <w:iCs/>
                <w:noProof/>
              </w:rPr>
              <w:t>..</w:t>
            </w:r>
          </w:p>
        </w:tc>
      </w:tr>
      <w:tr w:rsidR="00BF246A" w:rsidRPr="00CF6072" w14:paraId="619EF8F7" w14:textId="77777777" w:rsidTr="007D038B">
        <w:trPr>
          <w:cantSplit/>
          <w:jc w:val="center"/>
        </w:trPr>
        <w:tc>
          <w:tcPr>
            <w:tcW w:w="964" w:type="dxa"/>
            <w:vMerge w:val="restart"/>
          </w:tcPr>
          <w:p w14:paraId="17E8EE94" w14:textId="77777777" w:rsidR="00BF246A" w:rsidRPr="00CF6072" w:rsidRDefault="00BF246A" w:rsidP="00725A81">
            <w:pPr>
              <w:pStyle w:val="ListParagraph"/>
              <w:numPr>
                <w:ilvl w:val="0"/>
                <w:numId w:val="22"/>
              </w:numPr>
              <w:tabs>
                <w:tab w:val="left" w:pos="360"/>
              </w:tabs>
              <w:spacing w:before="120" w:afterLines="60" w:after="144"/>
              <w:contextualSpacing w:val="0"/>
              <w:jc w:val="center"/>
              <w:rPr>
                <w:rFonts w:ascii="Times New Roman" w:eastAsia="Times New Roman" w:hAnsi="Times New Roman" w:cs="Times New Roman"/>
                <w:b/>
                <w:bCs/>
                <w:color w:val="000000"/>
                <w:lang w:val="en-GB" w:eastAsia="lv-LV"/>
              </w:rPr>
            </w:pPr>
          </w:p>
        </w:tc>
        <w:tc>
          <w:tcPr>
            <w:tcW w:w="9946" w:type="dxa"/>
            <w:gridSpan w:val="2"/>
          </w:tcPr>
          <w:p w14:paraId="6FF2CF97" w14:textId="45650379" w:rsidR="00BF246A" w:rsidRPr="007D038B" w:rsidRDefault="00BF246A" w:rsidP="00BF246A">
            <w:pPr>
              <w:spacing w:before="60" w:afterLines="60" w:after="144"/>
              <w:rPr>
                <w:rFonts w:ascii="Times New Roman" w:hAnsi="Times New Roman" w:cs="Times New Roman"/>
              </w:rPr>
            </w:pPr>
            <w:bookmarkStart w:id="2" w:name="_Hlk120524311"/>
            <w:r w:rsidRPr="007D038B">
              <w:rPr>
                <w:rFonts w:ascii="Times New Roman" w:hAnsi="Times New Roman" w:cs="Times New Roman"/>
                <w:b/>
                <w:bCs/>
              </w:rPr>
              <w:t>Tehniskās un profesionālās spējas</w:t>
            </w:r>
            <w:bookmarkEnd w:id="2"/>
          </w:p>
          <w:p w14:paraId="6C2C6852" w14:textId="77777777" w:rsidR="00345225" w:rsidRPr="007D038B" w:rsidRDefault="00345225" w:rsidP="00345225">
            <w:pPr>
              <w:rPr>
                <w:rFonts w:ascii="Times New Roman" w:hAnsi="Times New Roman" w:cs="Times New Roman"/>
              </w:rPr>
            </w:pPr>
            <w:r w:rsidRPr="007D038B">
              <w:rPr>
                <w:rFonts w:ascii="Times New Roman" w:hAnsi="Times New Roman" w:cs="Times New Roman"/>
              </w:rPr>
              <w:t xml:space="preserve">Kandidāts vai tā apakšuzņēmējs iepriekšējo 5 (piecu) gadu laikā </w:t>
            </w:r>
            <w:r w:rsidRPr="007D038B">
              <w:rPr>
                <w:rFonts w:ascii="Times New Roman" w:hAnsi="Times New Roman" w:cs="Times New Roman"/>
                <w:bCs/>
              </w:rPr>
              <w:t xml:space="preserve">(2020., 2021., 2022., 2023., 2024. gadā un 2025.gadā līdz pieteikuma iesniegšanas dienai) līgumu ietvaros </w:t>
            </w:r>
            <w:r w:rsidRPr="007D038B">
              <w:rPr>
                <w:rFonts w:ascii="Times New Roman" w:hAnsi="Times New Roman" w:cs="Times New Roman"/>
              </w:rPr>
              <w:t>ir izgatavojis un/vai piegādājis vismaz 3 (trīs) 100 MVA un/vai augstākas jaudas transformatorus ar spriegumu 330 kV un/vai augstāku</w:t>
            </w:r>
          </w:p>
          <w:p w14:paraId="74A0ED1B" w14:textId="508CE63A" w:rsidR="00BF246A" w:rsidRPr="007D038B" w:rsidRDefault="00BF246A" w:rsidP="00617762">
            <w:pPr>
              <w:spacing w:before="60" w:afterLines="60" w:after="144"/>
              <w:jc w:val="both"/>
              <w:rPr>
                <w:rFonts w:ascii="Times New Roman" w:hAnsi="Times New Roman" w:cs="Times New Roman"/>
              </w:rPr>
            </w:pPr>
            <w:r w:rsidRPr="007D038B">
              <w:rPr>
                <w:rFonts w:ascii="Times New Roman" w:hAnsi="Times New Roman" w:cs="Times New Roman"/>
              </w:rPr>
              <w:t xml:space="preserve">Vai šāda prasītā pieredze ir samērīga un atbilstoša iepirkuma priekšmetam? Vai </w:t>
            </w:r>
            <w:r w:rsidR="00322DDA" w:rsidRPr="007D038B">
              <w:rPr>
                <w:rFonts w:ascii="Times New Roman" w:hAnsi="Times New Roman" w:cs="Times New Roman"/>
              </w:rPr>
              <w:t xml:space="preserve">norādītais </w:t>
            </w:r>
            <w:r w:rsidRPr="007D038B">
              <w:rPr>
                <w:rFonts w:ascii="Times New Roman" w:hAnsi="Times New Roman" w:cs="Times New Roman"/>
              </w:rPr>
              <w:t>pieredzes apliecināšanas periods ir atbilstošs iepirkuma priekšmetam?</w:t>
            </w:r>
          </w:p>
        </w:tc>
        <w:tc>
          <w:tcPr>
            <w:tcW w:w="4371" w:type="dxa"/>
          </w:tcPr>
          <w:p w14:paraId="5D6373BE" w14:textId="6E0FDF8A" w:rsidR="00BF246A" w:rsidRPr="007D038B" w:rsidRDefault="00892431" w:rsidP="00BF246A">
            <w:pPr>
              <w:spacing w:before="60"/>
              <w:rPr>
                <w:rFonts w:ascii="Times New Roman" w:hAnsi="Times New Roman" w:cs="Times New Roman"/>
              </w:rPr>
            </w:pPr>
            <w:sdt>
              <w:sdtPr>
                <w:rPr>
                  <w:rFonts w:ascii="Times New Roman" w:hAnsi="Times New Roman" w:cs="Times New Roman"/>
                  <w:iCs/>
                  <w:lang w:val="en-GB"/>
                </w:rPr>
                <w:id w:val="2092433478"/>
              </w:sdtPr>
              <w:sdtEndPr/>
              <w:sdtContent>
                <w:sdt>
                  <w:sdtPr>
                    <w:rPr>
                      <w:rFonts w:ascii="Times New Roman" w:hAnsi="Times New Roman" w:cs="Times New Roman"/>
                    </w:rPr>
                    <w:id w:val="-748499696"/>
                    <w14:checkbox>
                      <w14:checked w14:val="0"/>
                      <w14:checkedState w14:val="2612" w14:font="MS Gothic"/>
                      <w14:uncheckedState w14:val="2610" w14:font="MS Gothic"/>
                    </w14:checkbox>
                  </w:sdtPr>
                  <w:sdtEndPr/>
                  <w:sdtContent>
                    <w:r w:rsidR="00BF246A" w:rsidRPr="007D038B">
                      <w:rPr>
                        <w:rFonts w:ascii="Segoe UI Symbol" w:eastAsia="MS Gothic" w:hAnsi="Segoe UI Symbol" w:cs="Segoe UI Symbol"/>
                      </w:rPr>
                      <w:t>☐</w:t>
                    </w:r>
                  </w:sdtContent>
                </w:sdt>
              </w:sdtContent>
            </w:sdt>
            <w:r w:rsidR="00BF246A" w:rsidRPr="007D038B">
              <w:rPr>
                <w:rFonts w:ascii="Times New Roman" w:hAnsi="Times New Roman" w:cs="Times New Roman"/>
              </w:rPr>
              <w:t xml:space="preserve">  Jā </w:t>
            </w:r>
            <w:sdt>
              <w:sdtPr>
                <w:rPr>
                  <w:rFonts w:ascii="Times New Roman" w:hAnsi="Times New Roman" w:cs="Times New Roman"/>
                  <w:iCs/>
                  <w:lang w:val="en-GB"/>
                </w:rPr>
                <w:id w:val="874966971"/>
              </w:sdtPr>
              <w:sdtEndPr/>
              <w:sdtContent>
                <w:r w:rsidR="00BF246A" w:rsidRPr="007D038B">
                  <w:rPr>
                    <w:rFonts w:ascii="Times New Roman" w:hAnsi="Times New Roman" w:cs="Times New Roman"/>
                  </w:rPr>
                  <w:tab/>
                </w:r>
                <w:r w:rsidR="00BF246A" w:rsidRPr="007D038B">
                  <w:rPr>
                    <w:rFonts w:ascii="Times New Roman" w:hAnsi="Times New Roman" w:cs="Times New Roman"/>
                  </w:rPr>
                  <w:tab/>
                </w:r>
                <w:sdt>
                  <w:sdtPr>
                    <w:rPr>
                      <w:rFonts w:ascii="Times New Roman" w:hAnsi="Times New Roman" w:cs="Times New Roman"/>
                    </w:rPr>
                    <w:id w:val="1092288584"/>
                    <w14:checkbox>
                      <w14:checked w14:val="0"/>
                      <w14:checkedState w14:val="2612" w14:font="MS Gothic"/>
                      <w14:uncheckedState w14:val="2610" w14:font="MS Gothic"/>
                    </w14:checkbox>
                  </w:sdtPr>
                  <w:sdtEndPr/>
                  <w:sdtContent>
                    <w:r w:rsidR="00BF246A" w:rsidRPr="007D038B">
                      <w:rPr>
                        <w:rFonts w:ascii="Segoe UI Symbol" w:eastAsia="MS Gothic" w:hAnsi="Segoe UI Symbol" w:cs="Segoe UI Symbol"/>
                      </w:rPr>
                      <w:t>☐</w:t>
                    </w:r>
                  </w:sdtContent>
                </w:sdt>
              </w:sdtContent>
            </w:sdt>
            <w:r w:rsidR="00BF246A" w:rsidRPr="007D038B">
              <w:rPr>
                <w:rFonts w:ascii="Times New Roman" w:hAnsi="Times New Roman" w:cs="Times New Roman"/>
              </w:rPr>
              <w:t xml:space="preserve">  Nē </w:t>
            </w:r>
          </w:p>
          <w:p w14:paraId="73871437" w14:textId="77777777" w:rsidR="00EB7B0E" w:rsidRPr="007D038B" w:rsidRDefault="00BF246A" w:rsidP="00BF246A">
            <w:pPr>
              <w:spacing w:before="60" w:afterLines="60" w:after="144"/>
              <w:rPr>
                <w:rFonts w:ascii="Times New Roman" w:hAnsi="Times New Roman" w:cs="Times New Roman"/>
                <w:iCs/>
              </w:rPr>
            </w:pPr>
            <w:r w:rsidRPr="007D038B">
              <w:rPr>
                <w:rFonts w:ascii="Times New Roman" w:hAnsi="Times New Roman" w:cs="Times New Roman"/>
                <w:iCs/>
              </w:rPr>
              <w:t>Ja Nē, lūdzu, sniedziet citus priekšlikumus</w:t>
            </w:r>
            <w:r w:rsidR="00EB7B0E" w:rsidRPr="007D038B">
              <w:rPr>
                <w:rFonts w:ascii="Times New Roman" w:hAnsi="Times New Roman" w:cs="Times New Roman"/>
                <w:iCs/>
              </w:rPr>
              <w:t>:</w:t>
            </w:r>
          </w:p>
          <w:p w14:paraId="2A1ACFB4" w14:textId="70AA44C4" w:rsidR="00BF246A" w:rsidRPr="007D038B" w:rsidRDefault="00BF246A" w:rsidP="00BF246A">
            <w:pPr>
              <w:spacing w:before="60" w:afterLines="60" w:after="144"/>
              <w:rPr>
                <w:rFonts w:ascii="Times New Roman" w:hAnsi="Times New Roman" w:cs="Times New Roman"/>
                <w:iCs/>
              </w:rPr>
            </w:pPr>
            <w:r w:rsidRPr="007D038B">
              <w:rPr>
                <w:rFonts w:ascii="Times New Roman" w:hAnsi="Times New Roman" w:cs="Times New Roman"/>
                <w:iCs/>
              </w:rPr>
              <w:t xml:space="preserve"> </w:t>
            </w:r>
            <w:r w:rsidR="00EB7B0E" w:rsidRPr="007D038B">
              <w:rPr>
                <w:rFonts w:ascii="Times New Roman" w:hAnsi="Times New Roman" w:cs="Times New Roman"/>
                <w:iCs/>
              </w:rPr>
              <w:t>…..</w:t>
            </w:r>
          </w:p>
        </w:tc>
      </w:tr>
      <w:tr w:rsidR="00BF246A" w:rsidRPr="00CF6072" w14:paraId="3FC1999B" w14:textId="77777777" w:rsidTr="007D038B">
        <w:trPr>
          <w:cantSplit/>
          <w:jc w:val="center"/>
        </w:trPr>
        <w:tc>
          <w:tcPr>
            <w:tcW w:w="964" w:type="dxa"/>
            <w:vMerge/>
            <w:vAlign w:val="center"/>
          </w:tcPr>
          <w:p w14:paraId="1EF4C9D4" w14:textId="77777777" w:rsidR="00BF246A" w:rsidRPr="00CF6072" w:rsidRDefault="00BF246A" w:rsidP="00725A81">
            <w:pPr>
              <w:pStyle w:val="ListParagraph"/>
              <w:numPr>
                <w:ilvl w:val="0"/>
                <w:numId w:val="22"/>
              </w:numPr>
              <w:tabs>
                <w:tab w:val="left" w:pos="360"/>
              </w:tabs>
              <w:spacing w:before="120" w:afterLines="60" w:after="144"/>
              <w:contextualSpacing w:val="0"/>
              <w:jc w:val="center"/>
              <w:rPr>
                <w:rFonts w:ascii="Times New Roman" w:eastAsia="Times New Roman" w:hAnsi="Times New Roman" w:cs="Times New Roman"/>
                <w:b/>
                <w:bCs/>
                <w:color w:val="000000"/>
                <w:lang w:eastAsia="lv-LV"/>
              </w:rPr>
            </w:pPr>
          </w:p>
        </w:tc>
        <w:tc>
          <w:tcPr>
            <w:tcW w:w="9946" w:type="dxa"/>
            <w:gridSpan w:val="2"/>
          </w:tcPr>
          <w:p w14:paraId="127728D2" w14:textId="59EF5C74" w:rsidR="00BF246A" w:rsidRPr="007D038B" w:rsidRDefault="00BF246A" w:rsidP="00BF246A">
            <w:pPr>
              <w:spacing w:before="60" w:afterLines="60" w:after="144"/>
              <w:rPr>
                <w:rFonts w:ascii="Times New Roman" w:hAnsi="Times New Roman" w:cs="Times New Roman"/>
                <w:i/>
                <w:iCs/>
                <w:lang w:val="en-GB"/>
              </w:rPr>
            </w:pPr>
            <w:bookmarkStart w:id="3" w:name="_Hlk120524320"/>
            <w:r w:rsidRPr="007D038B">
              <w:rPr>
                <w:rFonts w:ascii="Times New Roman" w:hAnsi="Times New Roman" w:cs="Times New Roman"/>
                <w:b/>
                <w:bCs/>
                <w:i/>
                <w:iCs/>
                <w:lang w:val="en-GB"/>
              </w:rPr>
              <w:t>Technical and professional abilities</w:t>
            </w:r>
            <w:bookmarkEnd w:id="3"/>
          </w:p>
          <w:p w14:paraId="07F73BBE" w14:textId="65264E31" w:rsidR="00345225" w:rsidRPr="007D038B" w:rsidRDefault="00345225" w:rsidP="00345225">
            <w:pPr>
              <w:spacing w:before="60" w:afterLines="60" w:after="144"/>
              <w:jc w:val="both"/>
              <w:rPr>
                <w:rFonts w:ascii="Times New Roman" w:hAnsi="Times New Roman" w:cs="Times New Roman"/>
                <w:lang w:val="en-US"/>
              </w:rPr>
            </w:pPr>
            <w:r w:rsidRPr="007D038B">
              <w:rPr>
                <w:rFonts w:ascii="Times New Roman" w:hAnsi="Times New Roman" w:cs="Times New Roman"/>
                <w:lang w:val="en-US"/>
              </w:rPr>
              <w:t xml:space="preserve">During the previous 5 (five) years </w:t>
            </w:r>
            <w:r w:rsidRPr="007D038B">
              <w:rPr>
                <w:rFonts w:ascii="Times New Roman" w:hAnsi="Times New Roman" w:cs="Times New Roman"/>
                <w:bCs/>
                <w:lang w:val="en-US"/>
              </w:rPr>
              <w:t xml:space="preserve">(2020, 2021, 2022, 2023, 2024 and 2025 until the date of submission of the application), the candidate or its subcontractor has </w:t>
            </w:r>
            <w:r w:rsidRPr="007D038B">
              <w:rPr>
                <w:rFonts w:ascii="Times New Roman" w:hAnsi="Times New Roman" w:cs="Times New Roman"/>
                <w:lang w:val="en-US"/>
              </w:rPr>
              <w:t>manufactured and/or supplied at least 3 (three) transformers of 100 MVA and/or above with a voltage of 330 kV and above within the framework of contracts.</w:t>
            </w:r>
          </w:p>
          <w:p w14:paraId="2FEF87E8" w14:textId="2F9BD2EB" w:rsidR="00BF246A" w:rsidRPr="007D038B" w:rsidRDefault="00BF246A" w:rsidP="00345225">
            <w:pPr>
              <w:spacing w:before="60" w:afterLines="60" w:after="144"/>
              <w:jc w:val="both"/>
              <w:rPr>
                <w:rFonts w:ascii="Times New Roman" w:hAnsi="Times New Roman" w:cs="Times New Roman"/>
                <w:i/>
                <w:iCs/>
              </w:rPr>
            </w:pPr>
            <w:r w:rsidRPr="007D038B">
              <w:rPr>
                <w:rFonts w:ascii="Times New Roman" w:hAnsi="Times New Roman" w:cs="Times New Roman"/>
                <w:i/>
                <w:iCs/>
                <w:noProof/>
                <w:lang w:val="en-GB"/>
              </w:rPr>
              <w:t>Is the experience required proportionate and relevant to the subject of the procurement?</w:t>
            </w:r>
            <w:r w:rsidR="003C1471" w:rsidRPr="007D038B">
              <w:rPr>
                <w:rFonts w:ascii="Times New Roman" w:hAnsi="Times New Roman" w:cs="Times New Roman"/>
                <w:i/>
                <w:iCs/>
                <w:noProof/>
                <w:lang w:val="en-GB"/>
              </w:rPr>
              <w:t xml:space="preserve"> </w:t>
            </w:r>
            <w:r w:rsidRPr="007D038B">
              <w:rPr>
                <w:rFonts w:ascii="Times New Roman" w:hAnsi="Times New Roman" w:cs="Times New Roman"/>
                <w:i/>
                <w:iCs/>
                <w:noProof/>
                <w:lang w:val="en-GB"/>
              </w:rPr>
              <w:t xml:space="preserve">Is the </w:t>
            </w:r>
            <w:r w:rsidR="00322DDA" w:rsidRPr="007D038B">
              <w:rPr>
                <w:rFonts w:ascii="Times New Roman" w:hAnsi="Times New Roman" w:cs="Times New Roman"/>
                <w:i/>
                <w:iCs/>
                <w:noProof/>
                <w:lang w:val="en-GB"/>
              </w:rPr>
              <w:t xml:space="preserve">period </w:t>
            </w:r>
            <w:r w:rsidRPr="007D038B">
              <w:rPr>
                <w:rFonts w:ascii="Times New Roman" w:hAnsi="Times New Roman" w:cs="Times New Roman"/>
                <w:i/>
                <w:iCs/>
                <w:noProof/>
                <w:lang w:val="en-GB"/>
              </w:rPr>
              <w:t>specified for the demonstration of experience appropriate to the subject of the procurement and is it proportionate?</w:t>
            </w:r>
          </w:p>
        </w:tc>
        <w:tc>
          <w:tcPr>
            <w:tcW w:w="4371" w:type="dxa"/>
          </w:tcPr>
          <w:p w14:paraId="7CC26943" w14:textId="35BF2840" w:rsidR="00BF246A" w:rsidRPr="007D038B" w:rsidRDefault="00892431" w:rsidP="00BF246A">
            <w:pPr>
              <w:spacing w:before="60"/>
              <w:rPr>
                <w:rFonts w:ascii="Times New Roman" w:hAnsi="Times New Roman" w:cs="Times New Roman"/>
                <w:i/>
                <w:iCs/>
                <w:lang w:val="en-GB"/>
              </w:rPr>
            </w:pPr>
            <w:sdt>
              <w:sdtPr>
                <w:rPr>
                  <w:rFonts w:ascii="Times New Roman" w:hAnsi="Times New Roman" w:cs="Times New Roman"/>
                  <w:i/>
                  <w:iCs/>
                  <w:lang w:val="en-GB"/>
                </w:rPr>
                <w:id w:val="167680001"/>
              </w:sdtPr>
              <w:sdtEndPr/>
              <w:sdtContent>
                <w:sdt>
                  <w:sdtPr>
                    <w:rPr>
                      <w:rFonts w:ascii="Times New Roman" w:hAnsi="Times New Roman" w:cs="Times New Roman"/>
                      <w:i/>
                      <w:iCs/>
                      <w:lang w:val="en-GB"/>
                    </w:rPr>
                    <w:id w:val="-1266843311"/>
                    <w14:checkbox>
                      <w14:checked w14:val="0"/>
                      <w14:checkedState w14:val="2612" w14:font="MS Gothic"/>
                      <w14:uncheckedState w14:val="2610" w14:font="MS Gothic"/>
                    </w14:checkbox>
                  </w:sdtPr>
                  <w:sdtEndPr/>
                  <w:sdtContent>
                    <w:r w:rsidR="00BF246A" w:rsidRPr="007D038B">
                      <w:rPr>
                        <w:rFonts w:ascii="Segoe UI Symbol" w:eastAsia="MS Gothic" w:hAnsi="Segoe UI Symbol" w:cs="Segoe UI Symbol"/>
                        <w:i/>
                        <w:iCs/>
                        <w:lang w:val="en-GB"/>
                      </w:rPr>
                      <w:t>☐</w:t>
                    </w:r>
                  </w:sdtContent>
                </w:sdt>
              </w:sdtContent>
            </w:sdt>
            <w:r w:rsidR="00BF246A" w:rsidRPr="007D038B">
              <w:rPr>
                <w:rFonts w:ascii="Times New Roman" w:hAnsi="Times New Roman" w:cs="Times New Roman"/>
                <w:i/>
                <w:iCs/>
                <w:lang w:val="en-GB"/>
              </w:rPr>
              <w:t xml:space="preserve">  Yes </w:t>
            </w:r>
            <w:sdt>
              <w:sdtPr>
                <w:rPr>
                  <w:rFonts w:ascii="Times New Roman" w:hAnsi="Times New Roman" w:cs="Times New Roman"/>
                  <w:i/>
                  <w:iCs/>
                  <w:lang w:val="en-GB"/>
                </w:rPr>
                <w:id w:val="1748381635"/>
              </w:sdtPr>
              <w:sdtEndPr/>
              <w:sdtContent>
                <w:r w:rsidR="00BF246A" w:rsidRPr="007D038B">
                  <w:rPr>
                    <w:rFonts w:ascii="Times New Roman" w:hAnsi="Times New Roman" w:cs="Times New Roman"/>
                    <w:i/>
                    <w:iCs/>
                    <w:lang w:val="en-GB"/>
                  </w:rPr>
                  <w:tab/>
                </w:r>
                <w:r w:rsidR="00BF246A" w:rsidRPr="007D038B">
                  <w:rPr>
                    <w:rFonts w:ascii="Times New Roman" w:hAnsi="Times New Roman" w:cs="Times New Roman"/>
                    <w:i/>
                    <w:iCs/>
                    <w:lang w:val="en-GB"/>
                  </w:rPr>
                  <w:tab/>
                </w:r>
                <w:sdt>
                  <w:sdtPr>
                    <w:rPr>
                      <w:rFonts w:ascii="Times New Roman" w:hAnsi="Times New Roman" w:cs="Times New Roman"/>
                      <w:i/>
                      <w:iCs/>
                      <w:lang w:val="en-GB"/>
                    </w:rPr>
                    <w:id w:val="-1877072219"/>
                    <w14:checkbox>
                      <w14:checked w14:val="0"/>
                      <w14:checkedState w14:val="2612" w14:font="MS Gothic"/>
                      <w14:uncheckedState w14:val="2610" w14:font="MS Gothic"/>
                    </w14:checkbox>
                  </w:sdtPr>
                  <w:sdtEndPr/>
                  <w:sdtContent>
                    <w:r w:rsidR="00BF246A" w:rsidRPr="007D038B">
                      <w:rPr>
                        <w:rFonts w:ascii="Segoe UI Symbol" w:eastAsia="MS Gothic" w:hAnsi="Segoe UI Symbol" w:cs="Segoe UI Symbol"/>
                        <w:i/>
                        <w:iCs/>
                        <w:lang w:val="en-GB"/>
                      </w:rPr>
                      <w:t>☐</w:t>
                    </w:r>
                  </w:sdtContent>
                </w:sdt>
              </w:sdtContent>
            </w:sdt>
            <w:r w:rsidR="00BF246A" w:rsidRPr="007D038B">
              <w:rPr>
                <w:rFonts w:ascii="Times New Roman" w:hAnsi="Times New Roman" w:cs="Times New Roman"/>
                <w:i/>
                <w:iCs/>
                <w:lang w:val="en-GB"/>
              </w:rPr>
              <w:t xml:space="preserve">  No </w:t>
            </w:r>
          </w:p>
          <w:p w14:paraId="314CA11D" w14:textId="77777777" w:rsidR="003C1471" w:rsidRPr="007D038B" w:rsidRDefault="00BF246A" w:rsidP="00BF246A">
            <w:pPr>
              <w:spacing w:before="60"/>
              <w:rPr>
                <w:rFonts w:ascii="Times New Roman" w:hAnsi="Times New Roman" w:cs="Times New Roman"/>
                <w:i/>
                <w:iCs/>
                <w:lang w:val="en-GB"/>
              </w:rPr>
            </w:pPr>
            <w:r w:rsidRPr="007D038B">
              <w:rPr>
                <w:rFonts w:ascii="Times New Roman" w:hAnsi="Times New Roman" w:cs="Times New Roman"/>
                <w:i/>
                <w:iCs/>
                <w:lang w:val="en-GB"/>
              </w:rPr>
              <w:t>If  "No",  please provide other suggestions</w:t>
            </w:r>
            <w:r w:rsidR="003C1471" w:rsidRPr="007D038B">
              <w:rPr>
                <w:rFonts w:ascii="Times New Roman" w:hAnsi="Times New Roman" w:cs="Times New Roman"/>
                <w:i/>
                <w:iCs/>
                <w:lang w:val="en-GB"/>
              </w:rPr>
              <w:t>:</w:t>
            </w:r>
          </w:p>
          <w:p w14:paraId="133DAA79" w14:textId="5CE1C2A3" w:rsidR="00BF246A" w:rsidRPr="007D038B" w:rsidRDefault="003C1471" w:rsidP="00BF246A">
            <w:pPr>
              <w:spacing w:before="60"/>
              <w:rPr>
                <w:rFonts w:ascii="Times New Roman" w:hAnsi="Times New Roman" w:cs="Times New Roman"/>
                <w:i/>
                <w:iCs/>
                <w:lang w:val="en-GB"/>
              </w:rPr>
            </w:pPr>
            <w:r w:rsidRPr="007D038B">
              <w:rPr>
                <w:rFonts w:ascii="Times New Roman" w:hAnsi="Times New Roman" w:cs="Times New Roman"/>
                <w:i/>
                <w:iCs/>
                <w:lang w:val="en-GB"/>
              </w:rPr>
              <w:t>…</w:t>
            </w:r>
            <w:r w:rsidR="00BF246A" w:rsidRPr="007D038B">
              <w:rPr>
                <w:rFonts w:ascii="Times New Roman" w:hAnsi="Times New Roman" w:cs="Times New Roman"/>
                <w:i/>
                <w:iCs/>
                <w:lang w:val="en-GB"/>
              </w:rPr>
              <w:t>..</w:t>
            </w:r>
          </w:p>
        </w:tc>
      </w:tr>
      <w:tr w:rsidR="002B6105" w:rsidRPr="00CF6072" w14:paraId="3679D325" w14:textId="77777777" w:rsidTr="007D038B">
        <w:trPr>
          <w:cantSplit/>
          <w:jc w:val="center"/>
        </w:trPr>
        <w:tc>
          <w:tcPr>
            <w:tcW w:w="964" w:type="dxa"/>
            <w:vMerge w:val="restart"/>
          </w:tcPr>
          <w:p w14:paraId="414B82D8" w14:textId="0021458E" w:rsidR="002B6105" w:rsidRPr="007D038B" w:rsidRDefault="002B6105" w:rsidP="00725A81">
            <w:pPr>
              <w:pStyle w:val="ListParagraph"/>
              <w:numPr>
                <w:ilvl w:val="0"/>
                <w:numId w:val="22"/>
              </w:numPr>
              <w:tabs>
                <w:tab w:val="left" w:pos="360"/>
              </w:tabs>
              <w:spacing w:before="120"/>
              <w:jc w:val="center"/>
              <w:rPr>
                <w:rFonts w:ascii="Times New Roman" w:eastAsia="Times New Roman" w:hAnsi="Times New Roman" w:cs="Times New Roman"/>
                <w:b/>
                <w:bCs/>
                <w:color w:val="000000"/>
                <w:lang w:val="en-GB" w:eastAsia="lv-LV"/>
              </w:rPr>
            </w:pPr>
          </w:p>
        </w:tc>
        <w:tc>
          <w:tcPr>
            <w:tcW w:w="9946" w:type="dxa"/>
            <w:gridSpan w:val="2"/>
          </w:tcPr>
          <w:p w14:paraId="33F0B030" w14:textId="77777777" w:rsidR="00345225" w:rsidRPr="007D038B" w:rsidRDefault="00345225" w:rsidP="0063694E">
            <w:pPr>
              <w:pStyle w:val="Default"/>
              <w:spacing w:after="120"/>
              <w:jc w:val="both"/>
              <w:rPr>
                <w:b/>
                <w:color w:val="auto"/>
                <w:sz w:val="22"/>
                <w:szCs w:val="22"/>
                <w:lang w:val="lv-LV"/>
              </w:rPr>
            </w:pPr>
            <w:r w:rsidRPr="007D038B">
              <w:rPr>
                <w:color w:val="auto"/>
                <w:sz w:val="22"/>
                <w:szCs w:val="22"/>
                <w:lang w:val="lv-LV"/>
              </w:rPr>
              <w:t>Kandidātam un/vai tā apakšuzņēmējiem ir personāls ar sekojošu kvalifikāciju:</w:t>
            </w:r>
            <w:r w:rsidRPr="007D038B">
              <w:rPr>
                <w:b/>
                <w:color w:val="auto"/>
                <w:sz w:val="22"/>
                <w:szCs w:val="22"/>
                <w:lang w:val="lv-LV"/>
              </w:rPr>
              <w:t xml:space="preserve"> </w:t>
            </w:r>
          </w:p>
          <w:p w14:paraId="33A40192" w14:textId="77777777" w:rsidR="00345225" w:rsidRPr="007D038B" w:rsidRDefault="00345225" w:rsidP="00345225">
            <w:pPr>
              <w:pStyle w:val="Default"/>
              <w:jc w:val="both"/>
              <w:rPr>
                <w:color w:val="auto"/>
                <w:sz w:val="22"/>
                <w:szCs w:val="22"/>
                <w:lang w:val="lv-LV"/>
              </w:rPr>
            </w:pPr>
            <w:r w:rsidRPr="007D038B">
              <w:rPr>
                <w:b/>
                <w:color w:val="auto"/>
                <w:sz w:val="22"/>
                <w:szCs w:val="22"/>
                <w:lang w:val="lv-LV"/>
              </w:rPr>
              <w:t>Projekta vadītājs</w:t>
            </w:r>
            <w:r w:rsidRPr="007D038B">
              <w:rPr>
                <w:color w:val="auto"/>
                <w:sz w:val="22"/>
                <w:szCs w:val="22"/>
                <w:lang w:val="lv-LV"/>
              </w:rPr>
              <w:t xml:space="preserve"> ar vismaz 5 gadu pieredzi enerģētisko iekārtu izbūves un/vai piegādes projektu vadīšanā;</w:t>
            </w:r>
          </w:p>
          <w:p w14:paraId="35DD199A" w14:textId="77777777" w:rsidR="00345225" w:rsidRPr="007D038B" w:rsidRDefault="00345225" w:rsidP="00345225">
            <w:pPr>
              <w:jc w:val="both"/>
              <w:rPr>
                <w:rFonts w:ascii="Times New Roman" w:hAnsi="Times New Roman" w:cs="Times New Roman"/>
              </w:rPr>
            </w:pPr>
            <w:r w:rsidRPr="007D038B">
              <w:rPr>
                <w:rFonts w:ascii="Times New Roman" w:hAnsi="Times New Roman" w:cs="Times New Roman"/>
                <w:b/>
              </w:rPr>
              <w:t xml:space="preserve">Montāžas uzraudzības un ieregulēšanas darbu vadītājs  </w:t>
            </w:r>
            <w:r w:rsidRPr="007D038B">
              <w:rPr>
                <w:rFonts w:ascii="Times New Roman" w:hAnsi="Times New Roman" w:cs="Times New Roman"/>
              </w:rPr>
              <w:t>ar vismaz 5 gadu pieredzi transformatorus ar spriegumu 330 kV un/vai augstāku</w:t>
            </w:r>
            <w:r w:rsidRPr="007D038B" w:rsidDel="00FA59B1">
              <w:rPr>
                <w:rFonts w:ascii="Times New Roman" w:hAnsi="Times New Roman" w:cs="Times New Roman"/>
              </w:rPr>
              <w:t xml:space="preserve"> </w:t>
            </w:r>
            <w:r w:rsidRPr="007D038B">
              <w:rPr>
                <w:rFonts w:ascii="Times New Roman" w:hAnsi="Times New Roman" w:cs="Times New Roman"/>
              </w:rPr>
              <w:t>montāžas uzraudzības un ieregulēšanas darbos.</w:t>
            </w:r>
          </w:p>
          <w:p w14:paraId="08E76520" w14:textId="7AEC3B6F" w:rsidR="002B6105" w:rsidRPr="007D038B" w:rsidRDefault="002B6105" w:rsidP="00345225">
            <w:pPr>
              <w:spacing w:before="60" w:after="60"/>
              <w:rPr>
                <w:rFonts w:ascii="Times New Roman" w:hAnsi="Times New Roman" w:cs="Times New Roman"/>
              </w:rPr>
            </w:pPr>
            <w:r w:rsidRPr="007D038B">
              <w:rPr>
                <w:rFonts w:ascii="Times New Roman" w:hAnsi="Times New Roman" w:cs="Times New Roman"/>
              </w:rPr>
              <w:t>Vai speciālistu saraksts</w:t>
            </w:r>
            <w:r w:rsidR="00345225" w:rsidRPr="007D038B">
              <w:rPr>
                <w:rFonts w:ascii="Times New Roman" w:hAnsi="Times New Roman" w:cs="Times New Roman"/>
              </w:rPr>
              <w:t xml:space="preserve"> </w:t>
            </w:r>
            <w:r w:rsidRPr="007D038B">
              <w:rPr>
                <w:rFonts w:ascii="Times New Roman" w:hAnsi="Times New Roman" w:cs="Times New Roman"/>
              </w:rPr>
              <w:t>ir pietiekams un atbilst iepirkuma priekšmetam?</w:t>
            </w:r>
          </w:p>
        </w:tc>
        <w:tc>
          <w:tcPr>
            <w:tcW w:w="4371" w:type="dxa"/>
          </w:tcPr>
          <w:p w14:paraId="1E39F6BC" w14:textId="77777777" w:rsidR="002B6105" w:rsidRPr="005221C2" w:rsidRDefault="00892431" w:rsidP="00BF246A">
            <w:pPr>
              <w:spacing w:before="60"/>
              <w:rPr>
                <w:rFonts w:ascii="Times New Roman" w:hAnsi="Times New Roman" w:cs="Times New Roman"/>
                <w:iCs/>
              </w:rPr>
            </w:pPr>
            <w:sdt>
              <w:sdtPr>
                <w:rPr>
                  <w:rFonts w:ascii="Times New Roman" w:hAnsi="Times New Roman" w:cs="Times New Roman"/>
                  <w:iCs/>
                  <w:lang w:val="en-GB"/>
                </w:rPr>
                <w:id w:val="-1644576843"/>
              </w:sdtPr>
              <w:sdtEndPr/>
              <w:sdtContent>
                <w:sdt>
                  <w:sdtPr>
                    <w:rPr>
                      <w:rFonts w:ascii="Times New Roman" w:hAnsi="Times New Roman" w:cs="Times New Roman"/>
                      <w:iCs/>
                    </w:rPr>
                    <w:id w:val="-117759037"/>
                    <w14:checkbox>
                      <w14:checked w14:val="0"/>
                      <w14:checkedState w14:val="2612" w14:font="MS Gothic"/>
                      <w14:uncheckedState w14:val="2610" w14:font="MS Gothic"/>
                    </w14:checkbox>
                  </w:sdtPr>
                  <w:sdtEndPr/>
                  <w:sdtContent>
                    <w:r w:rsidR="002B6105" w:rsidRPr="005221C2">
                      <w:rPr>
                        <w:rFonts w:ascii="Segoe UI Symbol" w:eastAsia="MS Gothic" w:hAnsi="Segoe UI Symbol" w:cs="Segoe UI Symbol"/>
                        <w:iCs/>
                      </w:rPr>
                      <w:t>☐</w:t>
                    </w:r>
                  </w:sdtContent>
                </w:sdt>
              </w:sdtContent>
            </w:sdt>
            <w:r w:rsidR="002B6105" w:rsidRPr="005221C2">
              <w:rPr>
                <w:rFonts w:ascii="Times New Roman" w:hAnsi="Times New Roman" w:cs="Times New Roman"/>
                <w:iCs/>
              </w:rPr>
              <w:t xml:space="preserve">  Jā </w:t>
            </w:r>
            <w:sdt>
              <w:sdtPr>
                <w:rPr>
                  <w:rFonts w:ascii="Times New Roman" w:hAnsi="Times New Roman" w:cs="Times New Roman"/>
                  <w:iCs/>
                  <w:lang w:val="en-GB"/>
                </w:rPr>
                <w:id w:val="1116414300"/>
              </w:sdtPr>
              <w:sdtEndPr/>
              <w:sdtContent>
                <w:r w:rsidR="002B6105" w:rsidRPr="005221C2">
                  <w:rPr>
                    <w:rFonts w:ascii="Times New Roman" w:hAnsi="Times New Roman" w:cs="Times New Roman"/>
                    <w:iCs/>
                  </w:rPr>
                  <w:tab/>
                </w:r>
                <w:r w:rsidR="002B6105" w:rsidRPr="005221C2">
                  <w:rPr>
                    <w:rFonts w:ascii="Times New Roman" w:hAnsi="Times New Roman" w:cs="Times New Roman"/>
                    <w:iCs/>
                  </w:rPr>
                  <w:tab/>
                </w:r>
                <w:sdt>
                  <w:sdtPr>
                    <w:rPr>
                      <w:rFonts w:ascii="Times New Roman" w:hAnsi="Times New Roman" w:cs="Times New Roman"/>
                      <w:iCs/>
                    </w:rPr>
                    <w:id w:val="66545992"/>
                    <w14:checkbox>
                      <w14:checked w14:val="0"/>
                      <w14:checkedState w14:val="2612" w14:font="MS Gothic"/>
                      <w14:uncheckedState w14:val="2610" w14:font="MS Gothic"/>
                    </w14:checkbox>
                  </w:sdtPr>
                  <w:sdtEndPr/>
                  <w:sdtContent>
                    <w:r w:rsidR="002B6105" w:rsidRPr="005221C2">
                      <w:rPr>
                        <w:rFonts w:ascii="Segoe UI Symbol" w:eastAsia="MS Gothic" w:hAnsi="Segoe UI Symbol" w:cs="Segoe UI Symbol"/>
                        <w:iCs/>
                      </w:rPr>
                      <w:t>☐</w:t>
                    </w:r>
                  </w:sdtContent>
                </w:sdt>
              </w:sdtContent>
            </w:sdt>
            <w:r w:rsidR="002B6105" w:rsidRPr="005221C2">
              <w:rPr>
                <w:rFonts w:ascii="Times New Roman" w:hAnsi="Times New Roman" w:cs="Times New Roman"/>
                <w:iCs/>
              </w:rPr>
              <w:t xml:space="preserve">  Nē </w:t>
            </w:r>
          </w:p>
          <w:p w14:paraId="3315A226" w14:textId="77777777" w:rsidR="002B6105" w:rsidRPr="007D038B" w:rsidRDefault="002B6105" w:rsidP="00BF246A">
            <w:pPr>
              <w:ind w:left="453" w:hanging="284"/>
              <w:rPr>
                <w:rFonts w:ascii="Times New Roman" w:hAnsi="Times New Roman" w:cs="Times New Roman"/>
                <w:iCs/>
              </w:rPr>
            </w:pPr>
          </w:p>
          <w:p w14:paraId="301F2922" w14:textId="4154959B" w:rsidR="002B6105" w:rsidRPr="007D038B" w:rsidRDefault="002B6105" w:rsidP="00BF246A">
            <w:pPr>
              <w:rPr>
                <w:rFonts w:ascii="Times New Roman" w:hAnsi="Times New Roman" w:cs="Times New Roman"/>
              </w:rPr>
            </w:pPr>
            <w:r w:rsidRPr="007D038B">
              <w:rPr>
                <w:rFonts w:ascii="Times New Roman" w:hAnsi="Times New Roman" w:cs="Times New Roman"/>
                <w:iCs/>
              </w:rPr>
              <w:t>Ja 'Nē",  lūdzu, norādiet citu nepieciešamo personālu …</w:t>
            </w:r>
          </w:p>
        </w:tc>
      </w:tr>
      <w:tr w:rsidR="002B6105" w:rsidRPr="00CF6072" w14:paraId="1F619EDE" w14:textId="77777777" w:rsidTr="007D038B">
        <w:trPr>
          <w:cantSplit/>
          <w:jc w:val="center"/>
        </w:trPr>
        <w:tc>
          <w:tcPr>
            <w:tcW w:w="964" w:type="dxa"/>
            <w:vMerge/>
            <w:vAlign w:val="center"/>
          </w:tcPr>
          <w:p w14:paraId="02DAB50C" w14:textId="77777777" w:rsidR="002B6105" w:rsidRPr="007E0F92" w:rsidRDefault="002B6105" w:rsidP="00725A81">
            <w:pPr>
              <w:pStyle w:val="ListParagraph"/>
              <w:numPr>
                <w:ilvl w:val="0"/>
                <w:numId w:val="22"/>
              </w:numPr>
              <w:tabs>
                <w:tab w:val="left" w:pos="360"/>
              </w:tabs>
              <w:spacing w:before="120"/>
              <w:jc w:val="center"/>
              <w:rPr>
                <w:rFonts w:ascii="Times New Roman" w:eastAsia="Times New Roman" w:hAnsi="Times New Roman" w:cs="Times New Roman"/>
                <w:b/>
                <w:color w:val="000000"/>
                <w:lang w:eastAsia="lv-LV"/>
              </w:rPr>
            </w:pPr>
          </w:p>
        </w:tc>
        <w:tc>
          <w:tcPr>
            <w:tcW w:w="9946" w:type="dxa"/>
            <w:gridSpan w:val="2"/>
          </w:tcPr>
          <w:p w14:paraId="0C34089A" w14:textId="77777777" w:rsidR="00345225" w:rsidRPr="007D038B" w:rsidRDefault="00345225" w:rsidP="0063694E">
            <w:pPr>
              <w:pStyle w:val="Default"/>
              <w:spacing w:after="120"/>
              <w:jc w:val="both"/>
              <w:rPr>
                <w:b/>
                <w:i/>
                <w:iCs/>
                <w:color w:val="auto"/>
                <w:sz w:val="22"/>
                <w:szCs w:val="22"/>
                <w:lang w:val="en-US"/>
              </w:rPr>
            </w:pPr>
            <w:r w:rsidRPr="007D038B">
              <w:rPr>
                <w:i/>
                <w:iCs/>
                <w:color w:val="auto"/>
                <w:sz w:val="22"/>
                <w:szCs w:val="22"/>
                <w:lang w:val="en-US"/>
              </w:rPr>
              <w:t xml:space="preserve">The candidate and/or his subcontractors shall have staff with the following qualifications: </w:t>
            </w:r>
          </w:p>
          <w:p w14:paraId="433AB797" w14:textId="77777777" w:rsidR="00345225" w:rsidRPr="007D038B" w:rsidRDefault="00345225" w:rsidP="00345225">
            <w:pPr>
              <w:pStyle w:val="Default"/>
              <w:jc w:val="both"/>
              <w:rPr>
                <w:i/>
                <w:iCs/>
                <w:color w:val="auto"/>
                <w:sz w:val="22"/>
                <w:szCs w:val="22"/>
                <w:lang w:val="en-US"/>
              </w:rPr>
            </w:pPr>
            <w:r w:rsidRPr="007D038B">
              <w:rPr>
                <w:b/>
                <w:i/>
                <w:iCs/>
                <w:color w:val="auto"/>
                <w:sz w:val="22"/>
                <w:szCs w:val="22"/>
                <w:lang w:val="en-US"/>
              </w:rPr>
              <w:t>Project manager</w:t>
            </w:r>
            <w:r w:rsidRPr="007D038B">
              <w:rPr>
                <w:i/>
                <w:iCs/>
                <w:color w:val="auto"/>
                <w:sz w:val="22"/>
                <w:szCs w:val="22"/>
                <w:lang w:val="en-US"/>
              </w:rPr>
              <w:t xml:space="preserve"> with at least 5 years of experience in managing projects for the construction and/or supply of energy equipment;</w:t>
            </w:r>
          </w:p>
          <w:p w14:paraId="5662B318" w14:textId="6220F232" w:rsidR="00345225" w:rsidRPr="007D038B" w:rsidRDefault="00345225" w:rsidP="00345225">
            <w:pPr>
              <w:jc w:val="both"/>
              <w:rPr>
                <w:rFonts w:ascii="Times New Roman" w:hAnsi="Times New Roman" w:cs="Times New Roman"/>
                <w:i/>
                <w:iCs/>
                <w:noProof/>
                <w:lang w:val="en-US"/>
              </w:rPr>
            </w:pPr>
            <w:r w:rsidRPr="007D038B">
              <w:rPr>
                <w:rFonts w:ascii="Times New Roman" w:hAnsi="Times New Roman" w:cs="Times New Roman"/>
                <w:b/>
                <w:i/>
                <w:iCs/>
                <w:lang w:val="en-US"/>
              </w:rPr>
              <w:t xml:space="preserve">Supervisor of assembly supervision and adjustment works </w:t>
            </w:r>
            <w:r w:rsidRPr="007D038B">
              <w:rPr>
                <w:rFonts w:ascii="Times New Roman" w:hAnsi="Times New Roman" w:cs="Times New Roman"/>
                <w:i/>
                <w:iCs/>
                <w:lang w:val="en-US"/>
              </w:rPr>
              <w:t>with at least 5 years of experience in supervision and adjustment of the assembly of transformers with a voltage of 330 kV and above.</w:t>
            </w:r>
          </w:p>
          <w:p w14:paraId="1B603AB2" w14:textId="237D7ECE" w:rsidR="002B6105" w:rsidRPr="007D038B" w:rsidRDefault="002B6105" w:rsidP="0063694E">
            <w:pPr>
              <w:spacing w:before="120" w:after="120"/>
              <w:rPr>
                <w:rFonts w:ascii="Times New Roman" w:hAnsi="Times New Roman" w:cs="Times New Roman"/>
                <w:i/>
                <w:noProof/>
                <w:lang w:val="en-GB"/>
              </w:rPr>
            </w:pPr>
            <w:r w:rsidRPr="007D038B">
              <w:rPr>
                <w:rFonts w:ascii="Times New Roman" w:hAnsi="Times New Roman" w:cs="Times New Roman"/>
                <w:i/>
                <w:noProof/>
                <w:lang w:val="en-GB"/>
              </w:rPr>
              <w:t>Is the list of specialists to be involved sufficient and correspond to the subject of the procurement?</w:t>
            </w:r>
          </w:p>
        </w:tc>
        <w:tc>
          <w:tcPr>
            <w:tcW w:w="4371" w:type="dxa"/>
          </w:tcPr>
          <w:p w14:paraId="6171D971" w14:textId="77777777" w:rsidR="002B6105" w:rsidRPr="007D038B" w:rsidRDefault="00892431" w:rsidP="00BF246A">
            <w:pPr>
              <w:spacing w:before="60"/>
              <w:rPr>
                <w:rFonts w:ascii="Times New Roman" w:hAnsi="Times New Roman" w:cs="Times New Roman"/>
                <w:i/>
                <w:lang w:val="en-GB"/>
              </w:rPr>
            </w:pPr>
            <w:sdt>
              <w:sdtPr>
                <w:rPr>
                  <w:rFonts w:ascii="Times New Roman" w:hAnsi="Times New Roman" w:cs="Times New Roman"/>
                  <w:i/>
                  <w:lang w:val="en-GB"/>
                </w:rPr>
                <w:id w:val="-1747488230"/>
              </w:sdtPr>
              <w:sdtEndPr/>
              <w:sdtContent>
                <w:sdt>
                  <w:sdtPr>
                    <w:rPr>
                      <w:rFonts w:ascii="Times New Roman" w:hAnsi="Times New Roman" w:cs="Times New Roman"/>
                      <w:i/>
                      <w:lang w:val="en-GB"/>
                    </w:rPr>
                    <w:id w:val="-1532186021"/>
                    <w14:checkbox>
                      <w14:checked w14:val="0"/>
                      <w14:checkedState w14:val="2612" w14:font="MS Gothic"/>
                      <w14:uncheckedState w14:val="2610" w14:font="MS Gothic"/>
                    </w14:checkbox>
                  </w:sdtPr>
                  <w:sdtEndPr/>
                  <w:sdtContent>
                    <w:r w:rsidR="002B6105" w:rsidRPr="007D038B">
                      <w:rPr>
                        <w:rFonts w:ascii="Segoe UI Symbol" w:eastAsia="MS Gothic" w:hAnsi="Segoe UI Symbol" w:cs="Segoe UI Symbol"/>
                        <w:i/>
                        <w:lang w:val="en-GB"/>
                      </w:rPr>
                      <w:t>☐</w:t>
                    </w:r>
                  </w:sdtContent>
                </w:sdt>
              </w:sdtContent>
            </w:sdt>
            <w:r w:rsidR="002B6105" w:rsidRPr="007D038B">
              <w:rPr>
                <w:rFonts w:ascii="Times New Roman" w:hAnsi="Times New Roman" w:cs="Times New Roman"/>
                <w:i/>
                <w:lang w:val="en-GB"/>
              </w:rPr>
              <w:t xml:space="preserve">  Yes </w:t>
            </w:r>
            <w:sdt>
              <w:sdtPr>
                <w:rPr>
                  <w:rFonts w:ascii="Times New Roman" w:hAnsi="Times New Roman" w:cs="Times New Roman"/>
                  <w:i/>
                  <w:lang w:val="en-GB"/>
                </w:rPr>
                <w:id w:val="-1627394236"/>
              </w:sdtPr>
              <w:sdtEndPr/>
              <w:sdtContent>
                <w:r w:rsidR="002B6105" w:rsidRPr="007D038B">
                  <w:rPr>
                    <w:rFonts w:ascii="Times New Roman" w:hAnsi="Times New Roman" w:cs="Times New Roman"/>
                    <w:i/>
                    <w:lang w:val="en-GB"/>
                  </w:rPr>
                  <w:tab/>
                </w:r>
                <w:r w:rsidR="002B6105" w:rsidRPr="007D038B">
                  <w:rPr>
                    <w:rFonts w:ascii="Times New Roman" w:hAnsi="Times New Roman" w:cs="Times New Roman"/>
                    <w:i/>
                    <w:lang w:val="en-GB"/>
                  </w:rPr>
                  <w:tab/>
                </w:r>
                <w:sdt>
                  <w:sdtPr>
                    <w:rPr>
                      <w:rFonts w:ascii="Times New Roman" w:hAnsi="Times New Roman" w:cs="Times New Roman"/>
                      <w:i/>
                      <w:lang w:val="en-GB"/>
                    </w:rPr>
                    <w:id w:val="2095738972"/>
                    <w14:checkbox>
                      <w14:checked w14:val="0"/>
                      <w14:checkedState w14:val="2612" w14:font="MS Gothic"/>
                      <w14:uncheckedState w14:val="2610" w14:font="MS Gothic"/>
                    </w14:checkbox>
                  </w:sdtPr>
                  <w:sdtEndPr/>
                  <w:sdtContent>
                    <w:r w:rsidR="002B6105" w:rsidRPr="007D038B">
                      <w:rPr>
                        <w:rFonts w:ascii="Segoe UI Symbol" w:eastAsia="MS Gothic" w:hAnsi="Segoe UI Symbol" w:cs="Segoe UI Symbol"/>
                        <w:i/>
                        <w:lang w:val="en-GB"/>
                      </w:rPr>
                      <w:t>☐</w:t>
                    </w:r>
                  </w:sdtContent>
                </w:sdt>
              </w:sdtContent>
            </w:sdt>
            <w:r w:rsidR="002B6105" w:rsidRPr="007D038B">
              <w:rPr>
                <w:rFonts w:ascii="Times New Roman" w:hAnsi="Times New Roman" w:cs="Times New Roman"/>
                <w:i/>
                <w:lang w:val="en-GB"/>
              </w:rPr>
              <w:t xml:space="preserve">  No </w:t>
            </w:r>
          </w:p>
          <w:p w14:paraId="55B86E05" w14:textId="12D08BA7" w:rsidR="002B6105" w:rsidRPr="007D038B" w:rsidRDefault="002B6105" w:rsidP="00BF246A">
            <w:pPr>
              <w:rPr>
                <w:rFonts w:ascii="Times New Roman" w:hAnsi="Times New Roman" w:cs="Times New Roman"/>
                <w:i/>
                <w:lang w:val="en-GB"/>
              </w:rPr>
            </w:pPr>
            <w:r w:rsidRPr="007D038B">
              <w:rPr>
                <w:rFonts w:ascii="Times New Roman" w:hAnsi="Times New Roman" w:cs="Times New Roman"/>
                <w:i/>
                <w:lang w:val="en-GB"/>
              </w:rPr>
              <w:t>If  "No",  please specify other staff required ..</w:t>
            </w:r>
          </w:p>
        </w:tc>
      </w:tr>
      <w:tr w:rsidR="00BF246A" w:rsidRPr="00CF6072" w14:paraId="6DEA8528" w14:textId="77777777" w:rsidTr="007D038B">
        <w:trPr>
          <w:cantSplit/>
          <w:jc w:val="center"/>
        </w:trPr>
        <w:tc>
          <w:tcPr>
            <w:tcW w:w="964" w:type="dxa"/>
            <w:vMerge w:val="restart"/>
          </w:tcPr>
          <w:p w14:paraId="7D2C48EB" w14:textId="77777777" w:rsidR="00BF246A" w:rsidRPr="00CF6072" w:rsidRDefault="00BF246A" w:rsidP="00725A81">
            <w:pPr>
              <w:pStyle w:val="ListParagraph"/>
              <w:numPr>
                <w:ilvl w:val="0"/>
                <w:numId w:val="22"/>
              </w:numPr>
              <w:tabs>
                <w:tab w:val="left" w:pos="360"/>
              </w:tabs>
              <w:spacing w:before="120" w:after="120"/>
              <w:contextualSpacing w:val="0"/>
              <w:jc w:val="center"/>
              <w:rPr>
                <w:rFonts w:ascii="Times New Roman" w:hAnsi="Times New Roman" w:cs="Times New Roman"/>
                <w:b/>
                <w:bCs/>
              </w:rPr>
            </w:pPr>
          </w:p>
        </w:tc>
        <w:tc>
          <w:tcPr>
            <w:tcW w:w="9946" w:type="dxa"/>
            <w:gridSpan w:val="2"/>
          </w:tcPr>
          <w:p w14:paraId="0DE0B820" w14:textId="1CBD4087" w:rsidR="00C1043F" w:rsidRPr="00CF6072" w:rsidRDefault="00C1043F" w:rsidP="0063694E">
            <w:pPr>
              <w:spacing w:after="120"/>
              <w:jc w:val="both"/>
              <w:rPr>
                <w:rFonts w:ascii="Times New Roman" w:hAnsi="Times New Roman" w:cs="Times New Roman"/>
              </w:rPr>
            </w:pPr>
            <w:r w:rsidRPr="00CF6072">
              <w:rPr>
                <w:rFonts w:ascii="Times New Roman" w:hAnsi="Times New Roman" w:cs="Times New Roman"/>
                <w:b/>
                <w:bCs/>
              </w:rPr>
              <w:t>Priekšlikumi saimnieciski visizdevīgākā piedāvājuma noteikšanas kritērijiem</w:t>
            </w:r>
            <w:r w:rsidRPr="00CF6072">
              <w:rPr>
                <w:rFonts w:ascii="Times New Roman" w:hAnsi="Times New Roman" w:cs="Times New Roman"/>
              </w:rPr>
              <w:t xml:space="preserve"> (tikai cena vai cena un citi kritēriji (piemēram, dzīves cikla izmaksas, tehniskās priekšrocības, vides aizsardzības prasības, pēcpārdošanas pakalpojumi, piegādes nosacījumi u.c.).</w:t>
            </w:r>
          </w:p>
          <w:p w14:paraId="010452D6" w14:textId="7473705C" w:rsidR="00C1043F" w:rsidRPr="00CF6072" w:rsidRDefault="00C1043F" w:rsidP="0063694E">
            <w:pPr>
              <w:jc w:val="both"/>
              <w:rPr>
                <w:rFonts w:ascii="Times New Roman" w:hAnsi="Times New Roman" w:cs="Times New Roman"/>
              </w:rPr>
            </w:pPr>
            <w:r w:rsidRPr="00CF6072">
              <w:rPr>
                <w:rFonts w:ascii="Times New Roman" w:hAnsi="Times New Roman" w:cs="Times New Roman"/>
              </w:rPr>
              <w:t xml:space="preserve">Cena + transformatoru zudumu izmaksas - </w:t>
            </w:r>
            <w:r w:rsidR="0063694E" w:rsidRPr="00CF6072">
              <w:rPr>
                <w:rFonts w:ascii="Times New Roman" w:hAnsi="Times New Roman" w:cs="Times New Roman"/>
              </w:rPr>
              <w:t>reaktīv</w:t>
            </w:r>
            <w:r w:rsidR="0063694E">
              <w:rPr>
                <w:rFonts w:ascii="Times New Roman" w:hAnsi="Times New Roman" w:cs="Times New Roman"/>
              </w:rPr>
              <w:t>ā</w:t>
            </w:r>
            <w:r w:rsidR="0063694E" w:rsidRPr="00CF6072">
              <w:rPr>
                <w:rFonts w:ascii="Times New Roman" w:hAnsi="Times New Roman" w:cs="Times New Roman"/>
              </w:rPr>
              <w:t>s</w:t>
            </w:r>
            <w:r w:rsidRPr="00CF6072">
              <w:rPr>
                <w:rFonts w:ascii="Times New Roman" w:hAnsi="Times New Roman" w:cs="Times New Roman"/>
              </w:rPr>
              <w:t xml:space="preserve"> jaudas izmaksas (dzīves cikla izmaksas) atbilstoši formulai:</w:t>
            </w:r>
          </w:p>
          <w:p w14:paraId="1DEA797E" w14:textId="77777777" w:rsidR="00C1043F" w:rsidRPr="00CF6072" w:rsidRDefault="00C1043F" w:rsidP="0063694E">
            <w:pPr>
              <w:autoSpaceDE w:val="0"/>
              <w:autoSpaceDN w:val="0"/>
              <w:adjustRightInd w:val="0"/>
              <w:jc w:val="both"/>
              <w:rPr>
                <w:rFonts w:ascii="Times New Roman" w:eastAsia="Calibri" w:hAnsi="Times New Roman" w:cs="Times New Roman"/>
                <w:lang w:eastAsia="lv-LV"/>
              </w:rPr>
            </w:pPr>
            <w:r w:rsidRPr="00CF6072">
              <w:rPr>
                <w:rFonts w:ascii="Times New Roman" w:eastAsia="Calibri" w:hAnsi="Times New Roman" w:cs="Times New Roman"/>
                <w:lang w:eastAsia="lv-LV"/>
              </w:rPr>
              <w:t>Piedāvājumu izvēles kritērijs: saimnieciski visizdevīgākais piedāvājums, kurš tiks noteikts pamatojoties uz  transformatora dzīves cikla izmaksām (DCI) saskaņā ar šādu formulu:</w:t>
            </w:r>
          </w:p>
          <w:p w14:paraId="47438E85" w14:textId="77777777" w:rsidR="00C1043F" w:rsidRPr="00CF6072" w:rsidRDefault="00C1043F" w:rsidP="00C1043F">
            <w:pPr>
              <w:autoSpaceDE w:val="0"/>
              <w:autoSpaceDN w:val="0"/>
              <w:adjustRightInd w:val="0"/>
              <w:jc w:val="both"/>
              <w:rPr>
                <w:rFonts w:ascii="Times New Roman" w:eastAsia="Calibri" w:hAnsi="Times New Roman" w:cs="Times New Roman"/>
                <w:lang w:eastAsia="lv-LV"/>
              </w:rPr>
            </w:pPr>
          </w:p>
          <w:p w14:paraId="05BF6F0E" w14:textId="77777777" w:rsidR="00C1043F" w:rsidRPr="00CF6072" w:rsidRDefault="00C1043F" w:rsidP="00C1043F">
            <w:pPr>
              <w:autoSpaceDE w:val="0"/>
              <w:autoSpaceDN w:val="0"/>
              <w:adjustRightInd w:val="0"/>
              <w:jc w:val="both"/>
              <w:rPr>
                <w:rFonts w:ascii="Times New Roman" w:eastAsia="Calibri" w:hAnsi="Times New Roman" w:cs="Times New Roman"/>
                <w:b/>
                <w:bCs/>
                <w:lang w:eastAsia="lv-LV"/>
              </w:rPr>
            </w:pPr>
            <w:r w:rsidRPr="00CF6072">
              <w:rPr>
                <w:rFonts w:ascii="Times New Roman" w:eastAsia="Calibri" w:hAnsi="Times New Roman" w:cs="Times New Roman"/>
                <w:b/>
                <w:bCs/>
                <w:lang w:eastAsia="lv-LV"/>
              </w:rPr>
              <w:t>DCI = C</w:t>
            </w:r>
            <w:r w:rsidRPr="00CF6072">
              <w:rPr>
                <w:rFonts w:ascii="Times New Roman" w:eastAsia="Calibri" w:hAnsi="Times New Roman" w:cs="Times New Roman"/>
                <w:b/>
                <w:bCs/>
                <w:vertAlign w:val="subscript"/>
                <w:lang w:eastAsia="lv-LV"/>
              </w:rPr>
              <w:t>S</w:t>
            </w:r>
            <w:r w:rsidRPr="00CF6072">
              <w:rPr>
                <w:rFonts w:ascii="Times New Roman" w:eastAsia="Calibri" w:hAnsi="Times New Roman" w:cs="Times New Roman"/>
                <w:b/>
                <w:bCs/>
                <w:lang w:eastAsia="lv-LV"/>
              </w:rPr>
              <w:t xml:space="preserve"> + ( A x P</w:t>
            </w:r>
            <w:r w:rsidRPr="00CF6072">
              <w:rPr>
                <w:rFonts w:ascii="Times New Roman" w:eastAsia="Calibri" w:hAnsi="Times New Roman" w:cs="Times New Roman"/>
                <w:b/>
                <w:bCs/>
                <w:vertAlign w:val="subscript"/>
                <w:lang w:eastAsia="lv-LV"/>
              </w:rPr>
              <w:t>O</w:t>
            </w:r>
            <w:r w:rsidRPr="00CF6072">
              <w:rPr>
                <w:rFonts w:ascii="Times New Roman" w:eastAsia="Calibri" w:hAnsi="Times New Roman" w:cs="Times New Roman"/>
                <w:b/>
                <w:bCs/>
                <w:lang w:eastAsia="lv-LV"/>
              </w:rPr>
              <w:t xml:space="preserve"> + B x P</w:t>
            </w:r>
            <w:r w:rsidRPr="00CF6072">
              <w:rPr>
                <w:rFonts w:ascii="Times New Roman" w:eastAsia="Calibri" w:hAnsi="Times New Roman" w:cs="Times New Roman"/>
                <w:b/>
                <w:bCs/>
                <w:vertAlign w:val="subscript"/>
                <w:lang w:eastAsia="lv-LV"/>
              </w:rPr>
              <w:t>K</w:t>
            </w:r>
            <w:r w:rsidRPr="00CF6072">
              <w:rPr>
                <w:rFonts w:ascii="Times New Roman" w:eastAsia="Calibri" w:hAnsi="Times New Roman" w:cs="Times New Roman"/>
                <w:b/>
                <w:bCs/>
                <w:lang w:eastAsia="lv-LV"/>
              </w:rPr>
              <w:t>) - DxR</w:t>
            </w:r>
            <w:r w:rsidRPr="00CF6072">
              <w:rPr>
                <w:rFonts w:ascii="Times New Roman" w:eastAsia="Calibri" w:hAnsi="Times New Roman" w:cs="Times New Roman"/>
                <w:lang w:eastAsia="lv-LV"/>
              </w:rPr>
              <w:t>, kur</w:t>
            </w:r>
          </w:p>
          <w:p w14:paraId="1C142915" w14:textId="77777777" w:rsidR="00C1043F" w:rsidRPr="00CF6072" w:rsidRDefault="00C1043F" w:rsidP="00C1043F">
            <w:pPr>
              <w:autoSpaceDE w:val="0"/>
              <w:autoSpaceDN w:val="0"/>
              <w:adjustRightInd w:val="0"/>
              <w:spacing w:before="120" w:after="120"/>
              <w:jc w:val="both"/>
              <w:rPr>
                <w:rFonts w:ascii="Times New Roman" w:eastAsia="Calibri" w:hAnsi="Times New Roman" w:cs="Times New Roman"/>
                <w:lang w:eastAsia="lv-LV"/>
              </w:rPr>
            </w:pPr>
            <w:r w:rsidRPr="00CF6072">
              <w:rPr>
                <w:rFonts w:ascii="Times New Roman" w:eastAsia="Calibri" w:hAnsi="Times New Roman" w:cs="Times New Roman"/>
                <w:b/>
                <w:bCs/>
                <w:lang w:eastAsia="lv-LV"/>
              </w:rPr>
              <w:t>C</w:t>
            </w:r>
            <w:r w:rsidRPr="00CF6072">
              <w:rPr>
                <w:rFonts w:ascii="Times New Roman" w:eastAsia="Calibri" w:hAnsi="Times New Roman" w:cs="Times New Roman"/>
                <w:b/>
                <w:bCs/>
                <w:vertAlign w:val="subscript"/>
                <w:lang w:eastAsia="lv-LV"/>
              </w:rPr>
              <w:t>S</w:t>
            </w:r>
            <w:r w:rsidRPr="00CF6072">
              <w:rPr>
                <w:rFonts w:ascii="Times New Roman" w:eastAsia="Calibri" w:hAnsi="Times New Roman" w:cs="Times New Roman"/>
                <w:lang w:eastAsia="lv-LV"/>
              </w:rPr>
              <w:t xml:space="preserve"> - Piedāvājuma (cena), EUR:</w:t>
            </w:r>
          </w:p>
          <w:p w14:paraId="4C78B88F" w14:textId="77777777" w:rsidR="00C1043F" w:rsidRPr="00CF6072" w:rsidRDefault="00C1043F" w:rsidP="00C1043F">
            <w:pPr>
              <w:autoSpaceDE w:val="0"/>
              <w:autoSpaceDN w:val="0"/>
              <w:adjustRightInd w:val="0"/>
              <w:spacing w:before="120" w:after="120"/>
              <w:jc w:val="both"/>
              <w:rPr>
                <w:rFonts w:ascii="Times New Roman" w:eastAsia="Calibri" w:hAnsi="Times New Roman" w:cs="Times New Roman"/>
                <w:lang w:eastAsia="lv-LV"/>
              </w:rPr>
            </w:pPr>
            <w:r w:rsidRPr="00CF6072">
              <w:rPr>
                <w:rFonts w:ascii="Times New Roman" w:eastAsia="Calibri" w:hAnsi="Times New Roman" w:cs="Times New Roman"/>
                <w:b/>
                <w:bCs/>
                <w:lang w:eastAsia="lv-LV"/>
              </w:rPr>
              <w:t>A</w:t>
            </w:r>
            <w:r w:rsidRPr="00CF6072">
              <w:rPr>
                <w:rFonts w:ascii="Times New Roman" w:eastAsia="Calibri" w:hAnsi="Times New Roman" w:cs="Times New Roman"/>
                <w:lang w:eastAsia="lv-LV"/>
              </w:rPr>
              <w:t xml:space="preserve"> = </w:t>
            </w:r>
            <w:r w:rsidRPr="00CF6072">
              <w:rPr>
                <w:rFonts w:ascii="Times New Roman" w:eastAsia="Calibri" w:hAnsi="Times New Roman" w:cs="Times New Roman"/>
                <w:iCs/>
                <w:lang w:eastAsia="lv-LV"/>
              </w:rPr>
              <w:t>800</w:t>
            </w:r>
            <w:r w:rsidRPr="00CF6072">
              <w:rPr>
                <w:rFonts w:ascii="Times New Roman" w:eastAsia="Calibri" w:hAnsi="Times New Roman" w:cs="Times New Roman"/>
                <w:lang w:eastAsia="lv-LV"/>
              </w:rPr>
              <w:t xml:space="preserve">  EUR/kW – tukšgaitas zudumu koeficients;</w:t>
            </w:r>
          </w:p>
          <w:p w14:paraId="4E4D2D0D" w14:textId="77777777" w:rsidR="00C1043F" w:rsidRPr="00CF6072" w:rsidRDefault="00C1043F" w:rsidP="00C1043F">
            <w:pPr>
              <w:autoSpaceDE w:val="0"/>
              <w:autoSpaceDN w:val="0"/>
              <w:adjustRightInd w:val="0"/>
              <w:spacing w:before="120" w:after="120"/>
              <w:jc w:val="both"/>
              <w:rPr>
                <w:rFonts w:ascii="Times New Roman" w:eastAsia="Calibri" w:hAnsi="Times New Roman" w:cs="Times New Roman"/>
                <w:lang w:eastAsia="lv-LV"/>
              </w:rPr>
            </w:pPr>
            <w:r w:rsidRPr="00CF6072">
              <w:rPr>
                <w:rFonts w:ascii="Times New Roman" w:eastAsia="Calibri" w:hAnsi="Times New Roman" w:cs="Times New Roman"/>
                <w:b/>
                <w:bCs/>
                <w:lang w:eastAsia="lv-LV"/>
              </w:rPr>
              <w:t>P</w:t>
            </w:r>
            <w:r w:rsidRPr="00CF6072">
              <w:rPr>
                <w:rFonts w:ascii="Times New Roman" w:eastAsia="Calibri" w:hAnsi="Times New Roman" w:cs="Times New Roman"/>
                <w:b/>
                <w:bCs/>
                <w:vertAlign w:val="subscript"/>
                <w:lang w:eastAsia="lv-LV"/>
              </w:rPr>
              <w:t>O</w:t>
            </w:r>
            <w:r w:rsidRPr="00CF6072">
              <w:rPr>
                <w:rFonts w:ascii="Times New Roman" w:eastAsia="Calibri" w:hAnsi="Times New Roman" w:cs="Times New Roman"/>
                <w:lang w:eastAsia="lv-LV"/>
              </w:rPr>
              <w:t xml:space="preserve"> - Pretendenta piedāvātie tukšgaitas zudumi, kW (summārie, abiem transformatoriem);</w:t>
            </w:r>
          </w:p>
          <w:p w14:paraId="01C6232B" w14:textId="77777777" w:rsidR="00C1043F" w:rsidRPr="00CF6072" w:rsidRDefault="00C1043F" w:rsidP="00C1043F">
            <w:pPr>
              <w:autoSpaceDE w:val="0"/>
              <w:autoSpaceDN w:val="0"/>
              <w:adjustRightInd w:val="0"/>
              <w:spacing w:before="120" w:after="120"/>
              <w:jc w:val="both"/>
              <w:rPr>
                <w:rFonts w:ascii="Times New Roman" w:eastAsia="Calibri" w:hAnsi="Times New Roman" w:cs="Times New Roman"/>
                <w:lang w:eastAsia="lv-LV"/>
              </w:rPr>
            </w:pPr>
            <w:r w:rsidRPr="00CF6072">
              <w:rPr>
                <w:rFonts w:ascii="Times New Roman" w:eastAsia="Calibri" w:hAnsi="Times New Roman" w:cs="Times New Roman"/>
                <w:b/>
                <w:bCs/>
                <w:lang w:eastAsia="lv-LV"/>
              </w:rPr>
              <w:t>B</w:t>
            </w:r>
            <w:r w:rsidRPr="00CF6072">
              <w:rPr>
                <w:rFonts w:ascii="Times New Roman" w:eastAsia="Calibri" w:hAnsi="Times New Roman" w:cs="Times New Roman"/>
                <w:lang w:eastAsia="lv-LV"/>
              </w:rPr>
              <w:t xml:space="preserve"> =  </w:t>
            </w:r>
            <w:r w:rsidRPr="00CF6072">
              <w:rPr>
                <w:rFonts w:ascii="Times New Roman" w:eastAsia="Calibri" w:hAnsi="Times New Roman" w:cs="Times New Roman"/>
                <w:iCs/>
                <w:lang w:eastAsia="lv-LV"/>
              </w:rPr>
              <w:t>90</w:t>
            </w:r>
            <w:r w:rsidRPr="00CF6072">
              <w:rPr>
                <w:rFonts w:ascii="Times New Roman" w:eastAsia="Calibri" w:hAnsi="Times New Roman" w:cs="Times New Roman"/>
                <w:lang w:eastAsia="lv-LV"/>
              </w:rPr>
              <w:t xml:space="preserve">  EUR/kW - Pretendenta piedāvātais slodzes zudumu koeficients;</w:t>
            </w:r>
          </w:p>
          <w:p w14:paraId="293FDB20" w14:textId="77777777" w:rsidR="00C1043F" w:rsidRPr="00CF6072" w:rsidRDefault="00C1043F" w:rsidP="00C1043F">
            <w:pPr>
              <w:spacing w:before="60" w:after="60"/>
              <w:jc w:val="both"/>
              <w:rPr>
                <w:rFonts w:ascii="Times New Roman" w:eastAsia="Calibri" w:hAnsi="Times New Roman" w:cs="Times New Roman"/>
                <w:lang w:eastAsia="lv-LV"/>
              </w:rPr>
            </w:pPr>
            <w:r w:rsidRPr="00CF6072">
              <w:rPr>
                <w:rFonts w:ascii="Times New Roman" w:eastAsia="Calibri" w:hAnsi="Times New Roman" w:cs="Times New Roman"/>
                <w:b/>
                <w:bCs/>
                <w:lang w:eastAsia="lv-LV"/>
              </w:rPr>
              <w:t>P</w:t>
            </w:r>
            <w:r w:rsidRPr="00CF6072">
              <w:rPr>
                <w:rFonts w:ascii="Times New Roman" w:eastAsia="Calibri" w:hAnsi="Times New Roman" w:cs="Times New Roman"/>
                <w:b/>
                <w:bCs/>
                <w:vertAlign w:val="subscript"/>
                <w:lang w:eastAsia="lv-LV"/>
              </w:rPr>
              <w:t>K</w:t>
            </w:r>
            <w:r w:rsidRPr="00CF6072">
              <w:rPr>
                <w:rFonts w:ascii="Times New Roman" w:eastAsia="Calibri" w:hAnsi="Times New Roman" w:cs="Times New Roman"/>
                <w:lang w:eastAsia="lv-LV"/>
              </w:rPr>
              <w:t xml:space="preserve"> - Pretendenta piedāvātie slodzes zudumi, kW (summārie, abiem transformatoriem).</w:t>
            </w:r>
          </w:p>
          <w:p w14:paraId="11C61E71" w14:textId="77777777" w:rsidR="00C1043F" w:rsidRPr="00CF6072" w:rsidRDefault="00C1043F" w:rsidP="00C1043F">
            <w:pPr>
              <w:autoSpaceDE w:val="0"/>
              <w:autoSpaceDN w:val="0"/>
              <w:adjustRightInd w:val="0"/>
              <w:spacing w:before="120" w:after="120"/>
              <w:jc w:val="both"/>
              <w:rPr>
                <w:rFonts w:ascii="Times New Roman" w:eastAsia="Calibri" w:hAnsi="Times New Roman" w:cs="Times New Roman"/>
                <w:lang w:eastAsia="lv-LV"/>
              </w:rPr>
            </w:pPr>
            <w:r w:rsidRPr="00CF6072">
              <w:rPr>
                <w:rFonts w:ascii="Times New Roman" w:eastAsia="Calibri" w:hAnsi="Times New Roman" w:cs="Times New Roman"/>
                <w:b/>
                <w:bCs/>
                <w:lang w:eastAsia="lv-LV"/>
              </w:rPr>
              <w:t xml:space="preserve">D = </w:t>
            </w:r>
            <w:r w:rsidRPr="00CF6072">
              <w:rPr>
                <w:rFonts w:ascii="Times New Roman" w:eastAsia="Calibri" w:hAnsi="Times New Roman" w:cs="Times New Roman"/>
                <w:lang w:eastAsia="lv-LV"/>
              </w:rPr>
              <w:t xml:space="preserve">70 EUR/kVAr - Pretendenta piedāvātais reaktīvās jaudas patēriņa koeficients </w:t>
            </w:r>
          </w:p>
          <w:p w14:paraId="788A87ED" w14:textId="2259EB4B" w:rsidR="00C1043F" w:rsidRPr="00CF6072" w:rsidRDefault="00C1043F" w:rsidP="00C1043F">
            <w:pPr>
              <w:spacing w:before="60" w:after="60"/>
              <w:jc w:val="both"/>
              <w:rPr>
                <w:rFonts w:ascii="Times New Roman" w:eastAsia="Calibri" w:hAnsi="Times New Roman" w:cs="Times New Roman"/>
                <w:lang w:eastAsia="lv-LV"/>
              </w:rPr>
            </w:pPr>
            <w:r w:rsidRPr="00CF6072">
              <w:rPr>
                <w:rFonts w:ascii="Times New Roman" w:eastAsia="Calibri" w:hAnsi="Times New Roman" w:cs="Times New Roman"/>
                <w:b/>
                <w:bCs/>
                <w:lang w:eastAsia="lv-LV"/>
              </w:rPr>
              <w:t>R</w:t>
            </w:r>
            <w:r w:rsidRPr="00CF6072">
              <w:rPr>
                <w:rFonts w:ascii="Times New Roman" w:eastAsia="Calibri" w:hAnsi="Times New Roman" w:cs="Times New Roman"/>
                <w:lang w:eastAsia="lv-LV"/>
              </w:rPr>
              <w:t xml:space="preserve"> - Pretendenta piedāvātais reaktīvās jaudas patēriņš </w:t>
            </w:r>
            <w:r w:rsidR="0063694E" w:rsidRPr="00CF6072">
              <w:rPr>
                <w:rFonts w:ascii="Times New Roman" w:eastAsia="Calibri" w:hAnsi="Times New Roman" w:cs="Times New Roman"/>
                <w:lang w:eastAsia="lv-LV"/>
              </w:rPr>
              <w:t>tukšgaitā</w:t>
            </w:r>
            <w:r w:rsidRPr="00CF6072">
              <w:rPr>
                <w:rFonts w:ascii="Times New Roman" w:eastAsia="Calibri" w:hAnsi="Times New Roman" w:cs="Times New Roman"/>
                <w:lang w:eastAsia="lv-LV"/>
              </w:rPr>
              <w:t>, kVAr (summārais, abiem transformatoriem), ne vairāk ka 2000 kVAr katram transformatoram;</w:t>
            </w:r>
          </w:p>
          <w:p w14:paraId="26F65AC8" w14:textId="1559B0D8" w:rsidR="00BF246A" w:rsidRPr="00CF6072" w:rsidRDefault="00C1043F" w:rsidP="00C1043F">
            <w:pPr>
              <w:rPr>
                <w:rFonts w:ascii="Times New Roman" w:eastAsia="Calibri" w:hAnsi="Times New Roman" w:cs="Times New Roman"/>
                <w:lang w:eastAsia="lv-LV"/>
              </w:rPr>
            </w:pPr>
            <w:r w:rsidRPr="00CF6072">
              <w:rPr>
                <w:rFonts w:ascii="Times New Roman" w:eastAsia="Calibri" w:hAnsi="Times New Roman" w:cs="Times New Roman"/>
                <w:lang w:eastAsia="lv-LV"/>
              </w:rPr>
              <w:t>Par saimnieciski visizdevīgāko piedāvājumu tiks atzīts piedāvājums ar zemākām dzīvescikla izmaksām.</w:t>
            </w:r>
          </w:p>
        </w:tc>
        <w:tc>
          <w:tcPr>
            <w:tcW w:w="4371" w:type="dxa"/>
          </w:tcPr>
          <w:p w14:paraId="6D5F93C5" w14:textId="77777777" w:rsidR="00BF246A" w:rsidRPr="00CF6072" w:rsidRDefault="00892431" w:rsidP="00BF246A">
            <w:pPr>
              <w:spacing w:before="60"/>
              <w:rPr>
                <w:rFonts w:ascii="Times New Roman" w:hAnsi="Times New Roman" w:cs="Times New Roman"/>
              </w:rPr>
            </w:pPr>
            <w:sdt>
              <w:sdtPr>
                <w:rPr>
                  <w:rFonts w:ascii="Times New Roman" w:hAnsi="Times New Roman" w:cs="Times New Roman"/>
                  <w:iCs/>
                  <w:lang w:val="en-GB"/>
                </w:rPr>
                <w:id w:val="-1487700266"/>
              </w:sdtPr>
              <w:sdtEndPr/>
              <w:sdtContent>
                <w:sdt>
                  <w:sdtPr>
                    <w:rPr>
                      <w:rFonts w:ascii="Times New Roman" w:hAnsi="Times New Roman" w:cs="Times New Roman"/>
                    </w:rPr>
                    <w:id w:val="713320497"/>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rPr>
                      <w:t>☐</w:t>
                    </w:r>
                  </w:sdtContent>
                </w:sdt>
              </w:sdtContent>
            </w:sdt>
            <w:r w:rsidR="00BF246A" w:rsidRPr="00CF6072">
              <w:rPr>
                <w:rFonts w:ascii="Times New Roman" w:hAnsi="Times New Roman" w:cs="Times New Roman"/>
              </w:rPr>
              <w:t xml:space="preserve">  Jā </w:t>
            </w:r>
            <w:sdt>
              <w:sdtPr>
                <w:rPr>
                  <w:rFonts w:ascii="Times New Roman" w:hAnsi="Times New Roman" w:cs="Times New Roman"/>
                  <w:iCs/>
                  <w:lang w:val="en-GB"/>
                </w:rPr>
                <w:id w:val="1836565387"/>
              </w:sdtPr>
              <w:sdtEndPr/>
              <w:sdtContent>
                <w:r w:rsidR="00BF246A" w:rsidRPr="00CF6072">
                  <w:rPr>
                    <w:rFonts w:ascii="Times New Roman" w:hAnsi="Times New Roman" w:cs="Times New Roman"/>
                  </w:rPr>
                  <w:tab/>
                </w:r>
                <w:r w:rsidR="00BF246A" w:rsidRPr="00CF6072">
                  <w:rPr>
                    <w:rFonts w:ascii="Times New Roman" w:hAnsi="Times New Roman" w:cs="Times New Roman"/>
                  </w:rPr>
                  <w:tab/>
                </w:r>
                <w:sdt>
                  <w:sdtPr>
                    <w:rPr>
                      <w:rFonts w:ascii="Times New Roman" w:hAnsi="Times New Roman" w:cs="Times New Roman"/>
                    </w:rPr>
                    <w:id w:val="1826322485"/>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rPr>
                      <w:t>☐</w:t>
                    </w:r>
                  </w:sdtContent>
                </w:sdt>
              </w:sdtContent>
            </w:sdt>
            <w:r w:rsidR="00BF246A" w:rsidRPr="00CF6072">
              <w:rPr>
                <w:rFonts w:ascii="Times New Roman" w:hAnsi="Times New Roman" w:cs="Times New Roman"/>
              </w:rPr>
              <w:t xml:space="preserve">  Nē </w:t>
            </w:r>
          </w:p>
          <w:p w14:paraId="431EA4BE" w14:textId="5B2B43C2" w:rsidR="00E5088F" w:rsidRPr="00CF6072" w:rsidRDefault="00BF246A" w:rsidP="00BF246A">
            <w:pPr>
              <w:spacing w:before="120" w:after="120"/>
              <w:rPr>
                <w:rFonts w:ascii="Times New Roman" w:hAnsi="Times New Roman" w:cs="Times New Roman"/>
                <w:iCs/>
              </w:rPr>
            </w:pPr>
            <w:r w:rsidRPr="00CF6072">
              <w:rPr>
                <w:rFonts w:ascii="Times New Roman" w:hAnsi="Times New Roman" w:cs="Times New Roman"/>
                <w:iCs/>
              </w:rPr>
              <w:t xml:space="preserve">Ja "Nē",  lūdzu </w:t>
            </w:r>
            <w:r w:rsidR="00E5088F" w:rsidRPr="00CF6072">
              <w:rPr>
                <w:rFonts w:ascii="Times New Roman" w:hAnsi="Times New Roman" w:cs="Times New Roman"/>
                <w:iCs/>
              </w:rPr>
              <w:t>sniedziet komentārus:</w:t>
            </w:r>
          </w:p>
          <w:p w14:paraId="5405646D" w14:textId="4ED0292B" w:rsidR="00BF246A" w:rsidRPr="00CF6072" w:rsidRDefault="00E5088F" w:rsidP="00E5088F">
            <w:pPr>
              <w:spacing w:after="120"/>
              <w:rPr>
                <w:rFonts w:ascii="Times New Roman" w:hAnsi="Times New Roman" w:cs="Times New Roman"/>
              </w:rPr>
            </w:pPr>
            <w:r w:rsidRPr="00CF6072">
              <w:rPr>
                <w:rFonts w:ascii="Times New Roman" w:hAnsi="Times New Roman" w:cs="Times New Roman"/>
                <w:iCs/>
              </w:rPr>
              <w:t>…</w:t>
            </w:r>
          </w:p>
        </w:tc>
      </w:tr>
      <w:tr w:rsidR="00BF246A" w:rsidRPr="00CF6072" w14:paraId="3A747E26" w14:textId="77777777" w:rsidTr="007D038B">
        <w:trPr>
          <w:cantSplit/>
          <w:jc w:val="center"/>
        </w:trPr>
        <w:tc>
          <w:tcPr>
            <w:tcW w:w="964" w:type="dxa"/>
            <w:vMerge/>
          </w:tcPr>
          <w:p w14:paraId="259A1EEE" w14:textId="77777777" w:rsidR="00BF246A" w:rsidRPr="00CF6072" w:rsidRDefault="00BF246A" w:rsidP="00725A81">
            <w:pPr>
              <w:pStyle w:val="ListParagraph"/>
              <w:numPr>
                <w:ilvl w:val="0"/>
                <w:numId w:val="22"/>
              </w:numPr>
              <w:tabs>
                <w:tab w:val="left" w:pos="360"/>
              </w:tabs>
              <w:spacing w:before="120" w:after="120"/>
              <w:contextualSpacing w:val="0"/>
              <w:jc w:val="center"/>
              <w:rPr>
                <w:rFonts w:ascii="Times New Roman" w:hAnsi="Times New Roman" w:cs="Times New Roman"/>
                <w:b/>
                <w:bCs/>
              </w:rPr>
            </w:pPr>
          </w:p>
        </w:tc>
        <w:tc>
          <w:tcPr>
            <w:tcW w:w="9946" w:type="dxa"/>
            <w:gridSpan w:val="2"/>
          </w:tcPr>
          <w:p w14:paraId="1B056C8F" w14:textId="77777777" w:rsidR="00C1043F" w:rsidRPr="00CF6072" w:rsidRDefault="00C1043F" w:rsidP="0063694E">
            <w:pPr>
              <w:jc w:val="both"/>
              <w:rPr>
                <w:rFonts w:ascii="Times New Roman" w:hAnsi="Times New Roman" w:cs="Times New Roman"/>
                <w:lang w:val="en-US"/>
              </w:rPr>
            </w:pPr>
            <w:r w:rsidRPr="00CF6072">
              <w:rPr>
                <w:rFonts w:ascii="Times New Roman" w:hAnsi="Times New Roman" w:cs="Times New Roman"/>
                <w:b/>
                <w:bCs/>
                <w:lang w:val="en-US"/>
              </w:rPr>
              <w:t>Proposals for criteria for determining the most economically advantageous tender</w:t>
            </w:r>
            <w:r w:rsidRPr="00CF6072">
              <w:rPr>
                <w:rFonts w:ascii="Times New Roman" w:hAnsi="Times New Roman" w:cs="Times New Roman"/>
                <w:lang w:val="en-US"/>
              </w:rPr>
              <w:t xml:space="preserve"> (price or price only and other criteria (e.g. life-cycle costs, technical advantages, environmental requirements, after-sales services, delivery conditions, etc.)</w:t>
            </w:r>
          </w:p>
          <w:p w14:paraId="3A226511" w14:textId="77777777" w:rsidR="00C1043F" w:rsidRPr="00CF6072" w:rsidRDefault="00C1043F" w:rsidP="0063694E">
            <w:pPr>
              <w:spacing w:before="120"/>
              <w:jc w:val="both"/>
              <w:rPr>
                <w:rFonts w:ascii="Times New Roman" w:hAnsi="Times New Roman" w:cs="Times New Roman"/>
                <w:lang w:val="en-US"/>
              </w:rPr>
            </w:pPr>
            <w:r w:rsidRPr="00CF6072">
              <w:rPr>
                <w:rFonts w:ascii="Times New Roman" w:hAnsi="Times New Roman" w:cs="Times New Roman"/>
                <w:lang w:val="en-US"/>
              </w:rPr>
              <w:t>Price + loss cost of transformers - costs of reactive power (life cycle cost) according to the formula:</w:t>
            </w:r>
          </w:p>
          <w:p w14:paraId="548C2314" w14:textId="77777777" w:rsidR="00C1043F" w:rsidRPr="00CF6072" w:rsidRDefault="00C1043F" w:rsidP="0063694E">
            <w:pPr>
              <w:autoSpaceDE w:val="0"/>
              <w:autoSpaceDN w:val="0"/>
              <w:adjustRightInd w:val="0"/>
              <w:jc w:val="both"/>
              <w:rPr>
                <w:rFonts w:ascii="Times New Roman" w:eastAsia="Calibri" w:hAnsi="Times New Roman" w:cs="Times New Roman"/>
                <w:lang w:val="en-US" w:eastAsia="lv-LV"/>
              </w:rPr>
            </w:pPr>
            <w:r w:rsidRPr="00CF6072">
              <w:rPr>
                <w:rFonts w:ascii="Times New Roman" w:eastAsia="Calibri" w:hAnsi="Times New Roman" w:cs="Times New Roman"/>
                <w:lang w:val="en-US" w:eastAsia="lv-LV"/>
              </w:rPr>
              <w:t>Tender selection criterion: the most economically advantageous tender, which will be determined on the basis of the transformer life cycle cost (DCI) according to the following formula:</w:t>
            </w:r>
          </w:p>
          <w:p w14:paraId="1F2A914E" w14:textId="77777777" w:rsidR="00C1043F" w:rsidRPr="00CF6072" w:rsidRDefault="00C1043F" w:rsidP="00C1043F">
            <w:pPr>
              <w:autoSpaceDE w:val="0"/>
              <w:autoSpaceDN w:val="0"/>
              <w:adjustRightInd w:val="0"/>
              <w:jc w:val="both"/>
              <w:rPr>
                <w:rFonts w:ascii="Times New Roman" w:eastAsia="Calibri" w:hAnsi="Times New Roman" w:cs="Times New Roman"/>
                <w:b/>
                <w:bCs/>
                <w:lang w:val="en-US" w:eastAsia="lv-LV"/>
              </w:rPr>
            </w:pPr>
            <w:r w:rsidRPr="00CF6072">
              <w:rPr>
                <w:rFonts w:ascii="Times New Roman" w:eastAsia="Calibri" w:hAnsi="Times New Roman" w:cs="Times New Roman"/>
                <w:b/>
                <w:bCs/>
                <w:lang w:val="en-US" w:eastAsia="lv-LV"/>
              </w:rPr>
              <w:t>DCI = CS + ( A x P</w:t>
            </w:r>
            <w:r w:rsidRPr="00CF6072">
              <w:rPr>
                <w:rFonts w:ascii="Times New Roman" w:eastAsia="Calibri" w:hAnsi="Times New Roman" w:cs="Times New Roman"/>
                <w:b/>
                <w:bCs/>
                <w:vertAlign w:val="subscript"/>
                <w:lang w:val="en-US" w:eastAsia="lv-LV"/>
              </w:rPr>
              <w:t>O</w:t>
            </w:r>
            <w:r w:rsidRPr="00CF6072">
              <w:rPr>
                <w:rFonts w:ascii="Times New Roman" w:eastAsia="Calibri" w:hAnsi="Times New Roman" w:cs="Times New Roman"/>
                <w:b/>
                <w:bCs/>
                <w:lang w:val="en-US" w:eastAsia="lv-LV"/>
              </w:rPr>
              <w:t xml:space="preserve"> + B x PK) - DxR</w:t>
            </w:r>
            <w:r w:rsidRPr="00CF6072">
              <w:rPr>
                <w:rFonts w:ascii="Times New Roman" w:eastAsia="Calibri" w:hAnsi="Times New Roman" w:cs="Times New Roman"/>
                <w:lang w:val="en-US" w:eastAsia="lv-LV"/>
              </w:rPr>
              <w:t>, where</w:t>
            </w:r>
          </w:p>
          <w:p w14:paraId="3F152B69" w14:textId="77777777" w:rsidR="00C1043F" w:rsidRPr="00CF6072" w:rsidRDefault="00C1043F" w:rsidP="00C1043F">
            <w:pPr>
              <w:autoSpaceDE w:val="0"/>
              <w:autoSpaceDN w:val="0"/>
              <w:adjustRightInd w:val="0"/>
              <w:spacing w:before="120" w:after="120"/>
              <w:jc w:val="both"/>
              <w:rPr>
                <w:rFonts w:ascii="Times New Roman" w:eastAsia="Calibri" w:hAnsi="Times New Roman" w:cs="Times New Roman"/>
                <w:lang w:val="en-US" w:eastAsia="lv-LV"/>
              </w:rPr>
            </w:pPr>
            <w:r w:rsidRPr="00CF6072">
              <w:rPr>
                <w:rFonts w:ascii="Times New Roman" w:eastAsia="Calibri" w:hAnsi="Times New Roman" w:cs="Times New Roman"/>
                <w:b/>
                <w:bCs/>
                <w:lang w:val="en-US" w:eastAsia="lv-LV"/>
              </w:rPr>
              <w:t>CS</w:t>
            </w:r>
            <w:r w:rsidRPr="00CF6072">
              <w:rPr>
                <w:rFonts w:ascii="Times New Roman" w:eastAsia="Calibri" w:hAnsi="Times New Roman" w:cs="Times New Roman"/>
                <w:lang w:val="en-US" w:eastAsia="lv-LV"/>
              </w:rPr>
              <w:t xml:space="preserve"> - Offer (price), EUR:</w:t>
            </w:r>
          </w:p>
          <w:p w14:paraId="2A2F3F53" w14:textId="77777777" w:rsidR="00C1043F" w:rsidRPr="00CF6072" w:rsidRDefault="00C1043F" w:rsidP="00C1043F">
            <w:pPr>
              <w:autoSpaceDE w:val="0"/>
              <w:autoSpaceDN w:val="0"/>
              <w:adjustRightInd w:val="0"/>
              <w:spacing w:before="120" w:after="120"/>
              <w:jc w:val="both"/>
              <w:rPr>
                <w:rFonts w:ascii="Times New Roman" w:eastAsia="Calibri" w:hAnsi="Times New Roman" w:cs="Times New Roman"/>
                <w:lang w:val="en-US" w:eastAsia="lv-LV"/>
              </w:rPr>
            </w:pPr>
            <w:r w:rsidRPr="00CF6072">
              <w:rPr>
                <w:rFonts w:ascii="Times New Roman" w:eastAsia="Calibri" w:hAnsi="Times New Roman" w:cs="Times New Roman"/>
                <w:b/>
                <w:bCs/>
                <w:lang w:val="en-US" w:eastAsia="lv-LV"/>
              </w:rPr>
              <w:t>A</w:t>
            </w:r>
            <w:r w:rsidRPr="00CF6072">
              <w:rPr>
                <w:rFonts w:ascii="Times New Roman" w:eastAsia="Calibri" w:hAnsi="Times New Roman" w:cs="Times New Roman"/>
                <w:lang w:val="en-US" w:eastAsia="lv-LV"/>
              </w:rPr>
              <w:t xml:space="preserve"> = </w:t>
            </w:r>
            <w:r w:rsidRPr="00CF6072">
              <w:rPr>
                <w:rFonts w:ascii="Times New Roman" w:eastAsia="Calibri" w:hAnsi="Times New Roman" w:cs="Times New Roman"/>
                <w:iCs/>
                <w:lang w:val="en-US" w:eastAsia="lv-LV"/>
              </w:rPr>
              <w:t>800</w:t>
            </w:r>
            <w:r w:rsidRPr="00CF6072">
              <w:rPr>
                <w:rFonts w:ascii="Times New Roman" w:eastAsia="Calibri" w:hAnsi="Times New Roman" w:cs="Times New Roman"/>
                <w:lang w:val="en-US" w:eastAsia="lv-LV"/>
              </w:rPr>
              <w:t xml:space="preserve">  EUR/kW – no-load loss factor;</w:t>
            </w:r>
          </w:p>
          <w:p w14:paraId="719D275E" w14:textId="77777777" w:rsidR="00C1043F" w:rsidRPr="00CF6072" w:rsidRDefault="00C1043F" w:rsidP="00C1043F">
            <w:pPr>
              <w:autoSpaceDE w:val="0"/>
              <w:autoSpaceDN w:val="0"/>
              <w:adjustRightInd w:val="0"/>
              <w:spacing w:before="120" w:after="120"/>
              <w:jc w:val="both"/>
              <w:rPr>
                <w:rFonts w:ascii="Times New Roman" w:eastAsia="Calibri" w:hAnsi="Times New Roman" w:cs="Times New Roman"/>
                <w:lang w:val="en-US" w:eastAsia="lv-LV"/>
              </w:rPr>
            </w:pPr>
            <w:r w:rsidRPr="00CF6072">
              <w:rPr>
                <w:rFonts w:ascii="Times New Roman" w:eastAsia="Calibri" w:hAnsi="Times New Roman" w:cs="Times New Roman"/>
                <w:b/>
                <w:bCs/>
                <w:lang w:val="en-US" w:eastAsia="lv-LV"/>
              </w:rPr>
              <w:t>PO</w:t>
            </w:r>
            <w:r w:rsidRPr="00CF6072">
              <w:rPr>
                <w:rFonts w:ascii="Times New Roman" w:eastAsia="Calibri" w:hAnsi="Times New Roman" w:cs="Times New Roman"/>
                <w:lang w:val="en-US" w:eastAsia="lv-LV"/>
              </w:rPr>
              <w:t xml:space="preserve"> - No-load losses offered by the tenderer, kW (total, for both transformers);</w:t>
            </w:r>
          </w:p>
          <w:p w14:paraId="34FC47A5" w14:textId="77777777" w:rsidR="00C1043F" w:rsidRPr="00CF6072" w:rsidRDefault="00C1043F" w:rsidP="00C1043F">
            <w:pPr>
              <w:autoSpaceDE w:val="0"/>
              <w:autoSpaceDN w:val="0"/>
              <w:adjustRightInd w:val="0"/>
              <w:spacing w:before="120" w:after="120"/>
              <w:jc w:val="both"/>
              <w:rPr>
                <w:rFonts w:ascii="Times New Roman" w:eastAsia="Calibri" w:hAnsi="Times New Roman" w:cs="Times New Roman"/>
                <w:lang w:val="en-US" w:eastAsia="lv-LV"/>
              </w:rPr>
            </w:pPr>
            <w:r w:rsidRPr="00CF6072">
              <w:rPr>
                <w:rFonts w:ascii="Times New Roman" w:eastAsia="Calibri" w:hAnsi="Times New Roman" w:cs="Times New Roman"/>
                <w:b/>
                <w:bCs/>
                <w:lang w:val="en-US" w:eastAsia="lv-LV"/>
              </w:rPr>
              <w:t xml:space="preserve">B </w:t>
            </w:r>
            <w:r w:rsidRPr="00CF6072">
              <w:rPr>
                <w:rFonts w:ascii="Times New Roman" w:eastAsia="Calibri" w:hAnsi="Times New Roman" w:cs="Times New Roman"/>
                <w:lang w:val="en-US" w:eastAsia="lv-LV"/>
              </w:rPr>
              <w:t xml:space="preserve">=  </w:t>
            </w:r>
            <w:r w:rsidRPr="00CF6072">
              <w:rPr>
                <w:rFonts w:ascii="Times New Roman" w:eastAsia="Calibri" w:hAnsi="Times New Roman" w:cs="Times New Roman"/>
                <w:iCs/>
                <w:lang w:val="en-US" w:eastAsia="lv-LV"/>
              </w:rPr>
              <w:t>90</w:t>
            </w:r>
            <w:r w:rsidRPr="00CF6072">
              <w:rPr>
                <w:rFonts w:ascii="Times New Roman" w:eastAsia="Calibri" w:hAnsi="Times New Roman" w:cs="Times New Roman"/>
                <w:lang w:val="en-US" w:eastAsia="lv-LV"/>
              </w:rPr>
              <w:t xml:space="preserve">  EUR/kW - Load loss coefficient proposed by the tenderer;</w:t>
            </w:r>
          </w:p>
          <w:p w14:paraId="4D556094" w14:textId="77777777" w:rsidR="00C1043F" w:rsidRPr="00CF6072" w:rsidRDefault="00C1043F" w:rsidP="00C1043F">
            <w:pPr>
              <w:spacing w:before="60" w:after="60"/>
              <w:jc w:val="both"/>
              <w:rPr>
                <w:rFonts w:ascii="Times New Roman" w:eastAsia="Calibri" w:hAnsi="Times New Roman" w:cs="Times New Roman"/>
                <w:lang w:val="en-US" w:eastAsia="lv-LV"/>
              </w:rPr>
            </w:pPr>
            <w:r w:rsidRPr="00CF6072">
              <w:rPr>
                <w:rFonts w:ascii="Times New Roman" w:eastAsia="Calibri" w:hAnsi="Times New Roman" w:cs="Times New Roman"/>
                <w:b/>
                <w:bCs/>
                <w:lang w:val="en-US" w:eastAsia="lv-LV"/>
              </w:rPr>
              <w:t>PK</w:t>
            </w:r>
            <w:r w:rsidRPr="00CF6072">
              <w:rPr>
                <w:rFonts w:ascii="Times New Roman" w:eastAsia="Calibri" w:hAnsi="Times New Roman" w:cs="Times New Roman"/>
                <w:lang w:val="en-US" w:eastAsia="lv-LV"/>
              </w:rPr>
              <w:t xml:space="preserve"> - Load losses offered by the tenderer, kW (total, for both transformers).</w:t>
            </w:r>
          </w:p>
          <w:p w14:paraId="5F66ED39" w14:textId="77777777" w:rsidR="00C1043F" w:rsidRPr="00CF6072" w:rsidRDefault="00C1043F" w:rsidP="00C1043F">
            <w:pPr>
              <w:autoSpaceDE w:val="0"/>
              <w:autoSpaceDN w:val="0"/>
              <w:adjustRightInd w:val="0"/>
              <w:spacing w:before="120" w:after="120"/>
              <w:jc w:val="both"/>
              <w:rPr>
                <w:rFonts w:ascii="Times New Roman" w:eastAsia="Calibri" w:hAnsi="Times New Roman" w:cs="Times New Roman"/>
                <w:lang w:val="en-US" w:eastAsia="lv-LV"/>
              </w:rPr>
            </w:pPr>
            <w:r w:rsidRPr="00CF6072">
              <w:rPr>
                <w:rFonts w:ascii="Times New Roman" w:eastAsia="Calibri" w:hAnsi="Times New Roman" w:cs="Times New Roman"/>
                <w:b/>
                <w:bCs/>
                <w:lang w:val="en-US" w:eastAsia="lv-LV"/>
              </w:rPr>
              <w:t xml:space="preserve">D = </w:t>
            </w:r>
            <w:r w:rsidRPr="00CF6072">
              <w:rPr>
                <w:rFonts w:ascii="Times New Roman" w:eastAsia="Calibri" w:hAnsi="Times New Roman" w:cs="Times New Roman"/>
                <w:lang w:val="en-US" w:eastAsia="lv-LV"/>
              </w:rPr>
              <w:t>70 EUR/kVAr - Reactive power  consumption coefficient proposed by the tenderer</w:t>
            </w:r>
          </w:p>
          <w:p w14:paraId="0AA78D49" w14:textId="77777777" w:rsidR="00C1043F" w:rsidRPr="00CF6072" w:rsidRDefault="00C1043F" w:rsidP="00C1043F">
            <w:pPr>
              <w:spacing w:before="60" w:after="60"/>
              <w:jc w:val="both"/>
              <w:rPr>
                <w:rFonts w:ascii="Times New Roman" w:eastAsia="Calibri" w:hAnsi="Times New Roman" w:cs="Times New Roman"/>
                <w:lang w:val="en-US" w:eastAsia="lv-LV"/>
              </w:rPr>
            </w:pPr>
            <w:r w:rsidRPr="00CF6072">
              <w:rPr>
                <w:rFonts w:ascii="Times New Roman" w:eastAsia="Calibri" w:hAnsi="Times New Roman" w:cs="Times New Roman"/>
                <w:b/>
                <w:bCs/>
                <w:lang w:val="en-US" w:eastAsia="lv-LV"/>
              </w:rPr>
              <w:t>R</w:t>
            </w:r>
            <w:r w:rsidRPr="00CF6072">
              <w:rPr>
                <w:rFonts w:ascii="Times New Roman" w:eastAsia="Calibri" w:hAnsi="Times New Roman" w:cs="Times New Roman"/>
                <w:lang w:val="en-US" w:eastAsia="lv-LV"/>
              </w:rPr>
              <w:t xml:space="preserve"> - Idling reactive power consumption offered by the tenderer, kVAr (total, for both transformers), not more than 2000 kVAr for each transformer;</w:t>
            </w:r>
          </w:p>
          <w:p w14:paraId="24A1547F" w14:textId="58E3DA5F" w:rsidR="00BF246A" w:rsidRPr="00CF6072" w:rsidRDefault="00C1043F" w:rsidP="00C1043F">
            <w:pPr>
              <w:spacing w:before="120"/>
              <w:rPr>
                <w:rFonts w:ascii="Times New Roman" w:hAnsi="Times New Roman" w:cs="Times New Roman"/>
                <w:i/>
                <w:iCs/>
                <w:lang w:val="en-US" w:bidi="en-GB"/>
              </w:rPr>
            </w:pPr>
            <w:r w:rsidRPr="00CF6072">
              <w:rPr>
                <w:rFonts w:ascii="Times New Roman" w:eastAsia="Calibri" w:hAnsi="Times New Roman" w:cs="Times New Roman"/>
                <w:lang w:val="en-US" w:eastAsia="lv-LV"/>
              </w:rPr>
              <w:t>The most economically advantageous offer will be the offer with lower life-cycle costs.</w:t>
            </w:r>
          </w:p>
        </w:tc>
        <w:tc>
          <w:tcPr>
            <w:tcW w:w="4371" w:type="dxa"/>
          </w:tcPr>
          <w:p w14:paraId="3D07FAB7" w14:textId="18DFB315" w:rsidR="00BF246A" w:rsidRPr="00CF6072" w:rsidRDefault="00892431" w:rsidP="00BF246A">
            <w:pPr>
              <w:spacing w:before="60"/>
              <w:rPr>
                <w:rFonts w:ascii="Times New Roman" w:hAnsi="Times New Roman" w:cs="Times New Roman"/>
                <w:i/>
                <w:iCs/>
                <w:lang w:val="en-GB"/>
              </w:rPr>
            </w:pPr>
            <w:sdt>
              <w:sdtPr>
                <w:rPr>
                  <w:rFonts w:ascii="Times New Roman" w:hAnsi="Times New Roman" w:cs="Times New Roman"/>
                  <w:i/>
                  <w:iCs/>
                  <w:lang w:val="en-GB"/>
                </w:rPr>
                <w:id w:val="-330068775"/>
              </w:sdtPr>
              <w:sdtEndPr/>
              <w:sdtContent>
                <w:sdt>
                  <w:sdtPr>
                    <w:rPr>
                      <w:rFonts w:ascii="Times New Roman" w:hAnsi="Times New Roman" w:cs="Times New Roman"/>
                      <w:i/>
                      <w:iCs/>
                      <w:lang w:val="en-GB"/>
                    </w:rPr>
                    <w:id w:val="-1254664671"/>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i/>
                        <w:iCs/>
                        <w:lang w:val="en-GB"/>
                      </w:rPr>
                      <w:t>☐</w:t>
                    </w:r>
                  </w:sdtContent>
                </w:sdt>
              </w:sdtContent>
            </w:sdt>
            <w:r w:rsidR="00BF246A" w:rsidRPr="00CF6072">
              <w:rPr>
                <w:rFonts w:ascii="Times New Roman" w:hAnsi="Times New Roman" w:cs="Times New Roman"/>
                <w:i/>
                <w:iCs/>
                <w:lang w:val="en-GB"/>
              </w:rPr>
              <w:t xml:space="preserve">  Yes </w:t>
            </w:r>
            <w:sdt>
              <w:sdtPr>
                <w:rPr>
                  <w:rFonts w:ascii="Times New Roman" w:hAnsi="Times New Roman" w:cs="Times New Roman"/>
                  <w:i/>
                  <w:iCs/>
                  <w:lang w:val="en-GB"/>
                </w:rPr>
                <w:id w:val="-2052445085"/>
              </w:sdtPr>
              <w:sdtEndPr/>
              <w:sdtContent>
                <w:r w:rsidR="00BF246A" w:rsidRPr="00CF6072">
                  <w:rPr>
                    <w:rFonts w:ascii="Times New Roman" w:hAnsi="Times New Roman" w:cs="Times New Roman"/>
                    <w:i/>
                    <w:iCs/>
                    <w:lang w:val="en-GB"/>
                  </w:rPr>
                  <w:tab/>
                </w:r>
                <w:r w:rsidR="00BF246A" w:rsidRPr="00CF6072">
                  <w:rPr>
                    <w:rFonts w:ascii="Times New Roman" w:hAnsi="Times New Roman" w:cs="Times New Roman"/>
                    <w:i/>
                    <w:iCs/>
                    <w:lang w:val="en-GB"/>
                  </w:rPr>
                  <w:tab/>
                </w:r>
                <w:sdt>
                  <w:sdtPr>
                    <w:rPr>
                      <w:rFonts w:ascii="Times New Roman" w:hAnsi="Times New Roman" w:cs="Times New Roman"/>
                      <w:i/>
                      <w:iCs/>
                      <w:lang w:val="en-GB"/>
                    </w:rPr>
                    <w:id w:val="487524540"/>
                    <w14:checkbox>
                      <w14:checked w14:val="0"/>
                      <w14:checkedState w14:val="2612" w14:font="MS Gothic"/>
                      <w14:uncheckedState w14:val="2610" w14:font="MS Gothic"/>
                    </w14:checkbox>
                  </w:sdtPr>
                  <w:sdtEndPr/>
                  <w:sdtContent>
                    <w:r w:rsidR="00BF246A" w:rsidRPr="00CF6072">
                      <w:rPr>
                        <w:rFonts w:ascii="Segoe UI Symbol" w:eastAsia="MS Gothic" w:hAnsi="Segoe UI Symbol" w:cs="Segoe UI Symbol"/>
                        <w:i/>
                        <w:iCs/>
                        <w:lang w:val="en-GB"/>
                      </w:rPr>
                      <w:t>☐</w:t>
                    </w:r>
                  </w:sdtContent>
                </w:sdt>
              </w:sdtContent>
            </w:sdt>
            <w:r w:rsidR="00BF246A" w:rsidRPr="00CF6072">
              <w:rPr>
                <w:rFonts w:ascii="Times New Roman" w:hAnsi="Times New Roman" w:cs="Times New Roman"/>
                <w:i/>
                <w:iCs/>
                <w:lang w:val="en-GB"/>
              </w:rPr>
              <w:t xml:space="preserve">  No </w:t>
            </w:r>
          </w:p>
          <w:p w14:paraId="0FC82213" w14:textId="77777777" w:rsidR="00BF246A" w:rsidRPr="00CF6072" w:rsidRDefault="00BF246A" w:rsidP="00BF246A">
            <w:pPr>
              <w:spacing w:before="120" w:after="120"/>
              <w:rPr>
                <w:rFonts w:ascii="Times New Roman" w:hAnsi="Times New Roman" w:cs="Times New Roman"/>
                <w:i/>
                <w:iCs/>
                <w:lang w:val="en-GB"/>
              </w:rPr>
            </w:pPr>
            <w:r w:rsidRPr="00CF6072">
              <w:rPr>
                <w:rFonts w:ascii="Times New Roman" w:hAnsi="Times New Roman" w:cs="Times New Roman"/>
                <w:i/>
                <w:iCs/>
                <w:lang w:val="en-GB"/>
              </w:rPr>
              <w:t xml:space="preserve">If "No", please </w:t>
            </w:r>
            <w:r w:rsidR="00E5088F" w:rsidRPr="00CF6072">
              <w:rPr>
                <w:rFonts w:ascii="Times New Roman" w:hAnsi="Times New Roman" w:cs="Times New Roman"/>
                <w:i/>
                <w:iCs/>
                <w:lang w:val="en-GB"/>
              </w:rPr>
              <w:t>comment:</w:t>
            </w:r>
          </w:p>
          <w:p w14:paraId="5C336347" w14:textId="05ABF876" w:rsidR="00E5088F" w:rsidRPr="00CF6072" w:rsidRDefault="00E5088F" w:rsidP="00E5088F">
            <w:pPr>
              <w:spacing w:after="120"/>
              <w:rPr>
                <w:rFonts w:ascii="Times New Roman" w:hAnsi="Times New Roman" w:cs="Times New Roman"/>
                <w:i/>
                <w:iCs/>
                <w:lang w:val="en-GB"/>
              </w:rPr>
            </w:pPr>
            <w:r w:rsidRPr="00CF6072">
              <w:rPr>
                <w:rFonts w:ascii="Times New Roman" w:hAnsi="Times New Roman" w:cs="Times New Roman"/>
                <w:i/>
                <w:iCs/>
                <w:lang w:val="en-GB"/>
              </w:rPr>
              <w:t>….</w:t>
            </w:r>
          </w:p>
        </w:tc>
      </w:tr>
      <w:tr w:rsidR="00630525" w:rsidRPr="00CF6072" w14:paraId="44167AE6" w14:textId="77777777" w:rsidTr="007D038B">
        <w:trPr>
          <w:cantSplit/>
          <w:jc w:val="center"/>
        </w:trPr>
        <w:tc>
          <w:tcPr>
            <w:tcW w:w="10910" w:type="dxa"/>
            <w:gridSpan w:val="3"/>
          </w:tcPr>
          <w:p w14:paraId="0AC32F0A" w14:textId="46442A37" w:rsidR="00630525" w:rsidRPr="00CF6072" w:rsidRDefault="00630525" w:rsidP="00725A81">
            <w:pPr>
              <w:spacing w:before="120" w:after="120"/>
              <w:rPr>
                <w:rFonts w:ascii="Times New Roman" w:hAnsi="Times New Roman" w:cs="Times New Roman"/>
                <w:b/>
                <w:bCs/>
              </w:rPr>
            </w:pPr>
            <w:r w:rsidRPr="00CF6072">
              <w:rPr>
                <w:rFonts w:ascii="Times New Roman" w:hAnsi="Times New Roman" w:cs="Times New Roman"/>
                <w:b/>
                <w:bCs/>
              </w:rPr>
              <w:t xml:space="preserve">Lūdzam sniegt  novērtējumu par </w:t>
            </w:r>
            <w:r w:rsidR="00871C28" w:rsidRPr="00CF6072">
              <w:rPr>
                <w:rFonts w:ascii="Times New Roman" w:hAnsi="Times New Roman" w:cs="Times New Roman"/>
                <w:b/>
                <w:bCs/>
              </w:rPr>
              <w:t xml:space="preserve">šādiem </w:t>
            </w:r>
            <w:r w:rsidRPr="00CF6072">
              <w:rPr>
                <w:rFonts w:ascii="Times New Roman" w:hAnsi="Times New Roman" w:cs="Times New Roman"/>
                <w:b/>
                <w:bCs/>
              </w:rPr>
              <w:t>Līguma projekta nosacījumiem</w:t>
            </w:r>
          </w:p>
          <w:p w14:paraId="66EB8743" w14:textId="560954AC" w:rsidR="00630525" w:rsidRPr="00CF6072" w:rsidRDefault="00630525" w:rsidP="00725A81">
            <w:pPr>
              <w:spacing w:before="120" w:after="120"/>
              <w:rPr>
                <w:rFonts w:ascii="Times New Roman" w:hAnsi="Times New Roman" w:cs="Times New Roman"/>
                <w:b/>
                <w:bCs/>
                <w:lang w:bidi="en-GB"/>
              </w:rPr>
            </w:pPr>
            <w:r w:rsidRPr="00CF6072">
              <w:rPr>
                <w:rFonts w:ascii="Times New Roman" w:hAnsi="Times New Roman" w:cs="Times New Roman"/>
                <w:b/>
                <w:bCs/>
                <w:lang w:val="en-GB"/>
              </w:rPr>
              <w:t xml:space="preserve">Please provide your assessment of the </w:t>
            </w:r>
            <w:r w:rsidR="00871C28" w:rsidRPr="00CF6072">
              <w:rPr>
                <w:rFonts w:ascii="Times New Roman" w:hAnsi="Times New Roman" w:cs="Times New Roman"/>
                <w:b/>
                <w:bCs/>
                <w:lang w:val="en-GB"/>
              </w:rPr>
              <w:t xml:space="preserve">following </w:t>
            </w:r>
            <w:r w:rsidRPr="00CF6072">
              <w:rPr>
                <w:rFonts w:ascii="Times New Roman" w:hAnsi="Times New Roman" w:cs="Times New Roman"/>
                <w:b/>
                <w:bCs/>
                <w:lang w:val="en-GB"/>
              </w:rPr>
              <w:t>conditions of the draft Contract</w:t>
            </w:r>
          </w:p>
        </w:tc>
        <w:tc>
          <w:tcPr>
            <w:tcW w:w="4371" w:type="dxa"/>
            <w:vAlign w:val="center"/>
          </w:tcPr>
          <w:p w14:paraId="74B0F791" w14:textId="77777777" w:rsidR="00630525" w:rsidRPr="00CF6072" w:rsidRDefault="00630525" w:rsidP="00BF246A">
            <w:pPr>
              <w:spacing w:afterLines="60" w:after="144"/>
              <w:ind w:left="40"/>
              <w:rPr>
                <w:rFonts w:ascii="Times New Roman" w:eastAsia="Calibri" w:hAnsi="Times New Roman" w:cs="Times New Roman"/>
                <w:iCs/>
              </w:rPr>
            </w:pPr>
          </w:p>
        </w:tc>
      </w:tr>
      <w:tr w:rsidR="00630525" w:rsidRPr="00CF6072" w14:paraId="6B373345" w14:textId="77777777" w:rsidTr="007D038B">
        <w:tblPrEx>
          <w:jc w:val="left"/>
        </w:tblPrEx>
        <w:tc>
          <w:tcPr>
            <w:tcW w:w="964" w:type="dxa"/>
          </w:tcPr>
          <w:p w14:paraId="2B5C1FF5" w14:textId="6A414008" w:rsidR="00630525" w:rsidRPr="00CF6072" w:rsidRDefault="00630525" w:rsidP="00AC1712">
            <w:pPr>
              <w:pStyle w:val="ListParagraph"/>
              <w:numPr>
                <w:ilvl w:val="0"/>
                <w:numId w:val="22"/>
              </w:numPr>
              <w:tabs>
                <w:tab w:val="left" w:pos="360"/>
              </w:tabs>
              <w:spacing w:before="120"/>
              <w:jc w:val="center"/>
              <w:rPr>
                <w:rFonts w:ascii="Times New Roman" w:hAnsi="Times New Roman" w:cs="Times New Roman"/>
                <w:b/>
                <w:bCs/>
              </w:rPr>
            </w:pPr>
          </w:p>
        </w:tc>
        <w:tc>
          <w:tcPr>
            <w:tcW w:w="2225" w:type="dxa"/>
          </w:tcPr>
          <w:p w14:paraId="0842C396" w14:textId="77777777" w:rsidR="00630525" w:rsidRPr="00CF6072" w:rsidRDefault="00630525" w:rsidP="003B6D24">
            <w:pPr>
              <w:rPr>
                <w:rFonts w:ascii="Times New Roman" w:hAnsi="Times New Roman" w:cs="Times New Roman"/>
              </w:rPr>
            </w:pPr>
            <w:r w:rsidRPr="00CF6072">
              <w:rPr>
                <w:rFonts w:ascii="Times New Roman" w:hAnsi="Times New Roman" w:cs="Times New Roman"/>
              </w:rPr>
              <w:t xml:space="preserve">Līguma izpildes nodrošinājums </w:t>
            </w:r>
          </w:p>
          <w:p w14:paraId="04561335" w14:textId="77777777" w:rsidR="00630525" w:rsidRPr="00CF6072" w:rsidRDefault="00630525" w:rsidP="003B6D24">
            <w:pPr>
              <w:rPr>
                <w:rFonts w:ascii="Times New Roman" w:hAnsi="Times New Roman" w:cs="Times New Roman"/>
              </w:rPr>
            </w:pPr>
          </w:p>
          <w:p w14:paraId="752B9731" w14:textId="1F546AAC" w:rsidR="00630525" w:rsidRPr="00CF6072" w:rsidRDefault="00630525" w:rsidP="003B6D24">
            <w:pPr>
              <w:rPr>
                <w:rFonts w:ascii="Times New Roman" w:hAnsi="Times New Roman" w:cs="Times New Roman"/>
                <w:i/>
                <w:iCs/>
                <w:lang w:val="en-GB"/>
              </w:rPr>
            </w:pPr>
            <w:r w:rsidRPr="00CF6072">
              <w:rPr>
                <w:rFonts w:ascii="Times New Roman" w:hAnsi="Times New Roman" w:cs="Times New Roman"/>
                <w:i/>
                <w:iCs/>
                <w:lang w:val="en-GB"/>
              </w:rPr>
              <w:t xml:space="preserve">Contract performance </w:t>
            </w:r>
            <w:r w:rsidR="00C1043F" w:rsidRPr="00CF6072">
              <w:rPr>
                <w:rFonts w:ascii="Times New Roman" w:hAnsi="Times New Roman" w:cs="Times New Roman"/>
                <w:i/>
                <w:iCs/>
                <w:lang w:val="en-GB"/>
              </w:rPr>
              <w:t>guarantees</w:t>
            </w:r>
          </w:p>
          <w:p w14:paraId="245422D2" w14:textId="77777777" w:rsidR="00630525" w:rsidRPr="00CF6072" w:rsidRDefault="00630525" w:rsidP="003B6D24">
            <w:pPr>
              <w:rPr>
                <w:rFonts w:ascii="Times New Roman" w:hAnsi="Times New Roman" w:cs="Times New Roman"/>
              </w:rPr>
            </w:pPr>
          </w:p>
        </w:tc>
        <w:tc>
          <w:tcPr>
            <w:tcW w:w="7721" w:type="dxa"/>
          </w:tcPr>
          <w:p w14:paraId="4AC89B0B" w14:textId="0F30F238" w:rsidR="00630525" w:rsidRPr="00CF6072" w:rsidRDefault="00630525" w:rsidP="003B6D24">
            <w:pPr>
              <w:rPr>
                <w:rFonts w:ascii="Times New Roman" w:hAnsi="Times New Roman" w:cs="Times New Roman"/>
                <w:lang w:eastAsia="lv-LV"/>
              </w:rPr>
            </w:pPr>
            <w:r w:rsidRPr="00CF6072">
              <w:rPr>
                <w:rFonts w:ascii="Times New Roman" w:hAnsi="Times New Roman" w:cs="Times New Roman"/>
                <w:lang w:eastAsia="lv-LV"/>
              </w:rPr>
              <w:t>21 (divdesmit vienas) dienas laikā pēc Līguma parakstīšanas uzņēmējam jāiesniedz</w:t>
            </w:r>
            <w:r w:rsidRPr="00CF6072">
              <w:rPr>
                <w:rFonts w:ascii="Times New Roman" w:hAnsi="Times New Roman" w:cs="Times New Roman"/>
              </w:rPr>
              <w:t xml:space="preserve"> </w:t>
            </w:r>
            <w:r w:rsidR="00750210" w:rsidRPr="00CF6072">
              <w:rPr>
                <w:rFonts w:ascii="Times New Roman" w:hAnsi="Times New Roman" w:cs="Times New Roman"/>
                <w:lang w:eastAsia="lv-LV"/>
              </w:rPr>
              <w:t>5</w:t>
            </w:r>
            <w:r w:rsidRPr="00CF6072">
              <w:rPr>
                <w:rFonts w:ascii="Times New Roman" w:hAnsi="Times New Roman" w:cs="Times New Roman"/>
                <w:lang w:eastAsia="lv-LV"/>
              </w:rPr>
              <w:t>% apmērā no Līguma cenas.</w:t>
            </w:r>
          </w:p>
          <w:p w14:paraId="0CF0DD26" w14:textId="77777777" w:rsidR="00630525" w:rsidRPr="00CF6072" w:rsidRDefault="00630525" w:rsidP="003B6D24">
            <w:pPr>
              <w:rPr>
                <w:rFonts w:ascii="Times New Roman" w:hAnsi="Times New Roman" w:cs="Times New Roman"/>
              </w:rPr>
            </w:pPr>
          </w:p>
          <w:p w14:paraId="0DCDF204" w14:textId="319CA3DC" w:rsidR="00630525" w:rsidRPr="00CF6072" w:rsidRDefault="00630525" w:rsidP="003B6D24">
            <w:pPr>
              <w:rPr>
                <w:rFonts w:ascii="Times New Roman" w:hAnsi="Times New Roman" w:cs="Times New Roman"/>
                <w:i/>
                <w:iCs/>
                <w:lang w:val="en-GB"/>
              </w:rPr>
            </w:pPr>
            <w:r w:rsidRPr="00CF6072">
              <w:rPr>
                <w:rFonts w:ascii="Times New Roman" w:hAnsi="Times New Roman" w:cs="Times New Roman"/>
                <w:i/>
                <w:iCs/>
                <w:lang w:val="en-GB"/>
              </w:rPr>
              <w:t xml:space="preserve">Shall be submitted within 21 (twenty-one) days after signing the Contract in the amount of </w:t>
            </w:r>
            <w:r w:rsidR="00750210" w:rsidRPr="00CF6072">
              <w:rPr>
                <w:rFonts w:ascii="Times New Roman" w:hAnsi="Times New Roman" w:cs="Times New Roman"/>
                <w:i/>
                <w:iCs/>
                <w:lang w:val="en-GB"/>
              </w:rPr>
              <w:t>5</w:t>
            </w:r>
            <w:r w:rsidRPr="00CF6072">
              <w:rPr>
                <w:rFonts w:ascii="Times New Roman" w:hAnsi="Times New Roman" w:cs="Times New Roman"/>
                <w:i/>
                <w:iCs/>
                <w:lang w:val="en-GB"/>
              </w:rPr>
              <w:t>% of the Contract price.</w:t>
            </w:r>
          </w:p>
          <w:p w14:paraId="30CA4C82" w14:textId="77777777" w:rsidR="00630525" w:rsidRPr="00CF6072" w:rsidRDefault="00630525" w:rsidP="003B6D24">
            <w:pPr>
              <w:rPr>
                <w:rFonts w:ascii="Times New Roman" w:hAnsi="Times New Roman" w:cs="Times New Roman"/>
              </w:rPr>
            </w:pPr>
          </w:p>
        </w:tc>
        <w:tc>
          <w:tcPr>
            <w:tcW w:w="4371" w:type="dxa"/>
          </w:tcPr>
          <w:p w14:paraId="5BE5F4E3" w14:textId="77777777" w:rsidR="00630525" w:rsidRPr="00CF6072" w:rsidRDefault="00892431" w:rsidP="003B6D24">
            <w:pPr>
              <w:spacing w:afterLines="60" w:after="144"/>
              <w:ind w:left="40"/>
              <w:rPr>
                <w:rFonts w:ascii="Times New Roman" w:eastAsia="Calibri" w:hAnsi="Times New Roman" w:cs="Times New Roman"/>
              </w:rPr>
            </w:pPr>
            <w:sdt>
              <w:sdtPr>
                <w:rPr>
                  <w:rFonts w:ascii="Times New Roman" w:eastAsia="Calibri" w:hAnsi="Times New Roman" w:cs="Times New Roman"/>
                  <w:iCs/>
                </w:rPr>
                <w:id w:val="-2040962959"/>
              </w:sdtPr>
              <w:sdtEndPr/>
              <w:sdtContent>
                <w:sdt>
                  <w:sdtPr>
                    <w:rPr>
                      <w:rFonts w:ascii="Times New Roman" w:eastAsia="Calibri" w:hAnsi="Times New Roman" w:cs="Times New Roman"/>
                      <w:iCs/>
                    </w:rPr>
                    <w:id w:val="359559703"/>
                    <w14:checkbox>
                      <w14:checked w14:val="0"/>
                      <w14:checkedState w14:val="2612" w14:font="MS Gothic"/>
                      <w14:uncheckedState w14:val="2610" w14:font="MS Gothic"/>
                    </w14:checkbox>
                  </w:sdtPr>
                  <w:sdtEndPr/>
                  <w:sdtContent>
                    <w:r w:rsidR="00630525" w:rsidRPr="00CF6072">
                      <w:rPr>
                        <w:rFonts w:ascii="Segoe UI Symbol" w:eastAsia="MS Gothic" w:hAnsi="Segoe UI Symbol" w:cs="Segoe UI Symbol"/>
                        <w:iCs/>
                      </w:rPr>
                      <w:t>☐</w:t>
                    </w:r>
                  </w:sdtContent>
                </w:sdt>
              </w:sdtContent>
            </w:sdt>
            <w:r w:rsidR="00630525" w:rsidRPr="00CF6072">
              <w:rPr>
                <w:rFonts w:ascii="Times New Roman" w:eastAsia="Calibri" w:hAnsi="Times New Roman" w:cs="Times New Roman"/>
                <w:lang w:bidi="en-GB"/>
              </w:rPr>
              <w:t xml:space="preserve"> Jā / Yes          </w:t>
            </w:r>
            <w:sdt>
              <w:sdtPr>
                <w:rPr>
                  <w:rFonts w:ascii="Times New Roman" w:eastAsia="Calibri" w:hAnsi="Times New Roman" w:cs="Times New Roman"/>
                  <w:iCs/>
                </w:rPr>
                <w:id w:val="1022279456"/>
              </w:sdtPr>
              <w:sdtEndPr/>
              <w:sdtContent>
                <w:sdt>
                  <w:sdtPr>
                    <w:rPr>
                      <w:rFonts w:ascii="Times New Roman" w:eastAsia="Calibri" w:hAnsi="Times New Roman" w:cs="Times New Roman"/>
                      <w:iCs/>
                    </w:rPr>
                    <w:id w:val="-1547376761"/>
                    <w14:checkbox>
                      <w14:checked w14:val="0"/>
                      <w14:checkedState w14:val="2612" w14:font="MS Gothic"/>
                      <w14:uncheckedState w14:val="2610" w14:font="MS Gothic"/>
                    </w14:checkbox>
                  </w:sdtPr>
                  <w:sdtEndPr/>
                  <w:sdtContent>
                    <w:r w:rsidR="00630525" w:rsidRPr="00CF6072">
                      <w:rPr>
                        <w:rFonts w:ascii="Segoe UI Symbol" w:eastAsia="MS Gothic" w:hAnsi="Segoe UI Symbol" w:cs="Segoe UI Symbol"/>
                        <w:iCs/>
                      </w:rPr>
                      <w:t>☐</w:t>
                    </w:r>
                  </w:sdtContent>
                </w:sdt>
              </w:sdtContent>
            </w:sdt>
            <w:r w:rsidR="00630525" w:rsidRPr="00CF6072">
              <w:rPr>
                <w:rFonts w:ascii="Times New Roman" w:eastAsia="Calibri" w:hAnsi="Times New Roman" w:cs="Times New Roman"/>
                <w:lang w:bidi="en-GB"/>
              </w:rPr>
              <w:t xml:space="preserve"> Nē / No</w:t>
            </w:r>
          </w:p>
          <w:p w14:paraId="1FF08441" w14:textId="77777777" w:rsidR="00630525" w:rsidRPr="00CF6072" w:rsidRDefault="00630525" w:rsidP="003B6D24">
            <w:pPr>
              <w:rPr>
                <w:rFonts w:ascii="Times New Roman" w:eastAsia="Calibri" w:hAnsi="Times New Roman" w:cs="Times New Roman"/>
                <w:lang w:bidi="en-GB"/>
              </w:rPr>
            </w:pPr>
            <w:r w:rsidRPr="00CF6072">
              <w:rPr>
                <w:rFonts w:ascii="Times New Roman" w:eastAsia="Calibri" w:hAnsi="Times New Roman" w:cs="Times New Roman"/>
                <w:lang w:bidi="en-GB"/>
              </w:rPr>
              <w:t>Ja "Nē", lūdzam, sniegt īsu komentāru:</w:t>
            </w:r>
          </w:p>
          <w:p w14:paraId="690E78A5" w14:textId="77777777" w:rsidR="00630525" w:rsidRPr="00CF6072" w:rsidRDefault="00630525" w:rsidP="003B6D24">
            <w:pPr>
              <w:spacing w:afterLines="60" w:after="144"/>
              <w:ind w:left="40"/>
              <w:rPr>
                <w:rFonts w:ascii="Times New Roman" w:eastAsia="MS Gothic" w:hAnsi="Times New Roman" w:cs="Times New Roman"/>
                <w:iCs/>
                <w:lang w:val="en-US"/>
              </w:rPr>
            </w:pPr>
            <w:r w:rsidRPr="00CF6072">
              <w:rPr>
                <w:rFonts w:ascii="Times New Roman" w:hAnsi="Times New Roman" w:cs="Times New Roman"/>
                <w:i/>
                <w:iCs/>
                <w:lang w:val="en-US"/>
              </w:rPr>
              <w:t>If "No" please provide a brief comment …..</w:t>
            </w:r>
          </w:p>
        </w:tc>
      </w:tr>
      <w:tr w:rsidR="008D04F4" w:rsidRPr="00CF6072" w14:paraId="36798716" w14:textId="77777777" w:rsidTr="007D038B">
        <w:tblPrEx>
          <w:jc w:val="left"/>
        </w:tblPrEx>
        <w:tc>
          <w:tcPr>
            <w:tcW w:w="964" w:type="dxa"/>
          </w:tcPr>
          <w:p w14:paraId="3FB6DC65" w14:textId="63CEB3D1" w:rsidR="008D04F4" w:rsidRPr="00CF6072" w:rsidRDefault="008D04F4" w:rsidP="008D04F4">
            <w:pPr>
              <w:pStyle w:val="ListParagraph"/>
              <w:numPr>
                <w:ilvl w:val="0"/>
                <w:numId w:val="22"/>
              </w:numPr>
              <w:tabs>
                <w:tab w:val="left" w:pos="360"/>
              </w:tabs>
              <w:spacing w:before="120"/>
              <w:jc w:val="center"/>
              <w:rPr>
                <w:rFonts w:ascii="Times New Roman" w:hAnsi="Times New Roman" w:cs="Times New Roman"/>
                <w:b/>
                <w:bCs/>
              </w:rPr>
            </w:pPr>
          </w:p>
        </w:tc>
        <w:tc>
          <w:tcPr>
            <w:tcW w:w="2225" w:type="dxa"/>
          </w:tcPr>
          <w:p w14:paraId="6531F21F" w14:textId="77777777" w:rsidR="008D04F4" w:rsidRPr="00CF6072" w:rsidRDefault="008D04F4" w:rsidP="008D04F4">
            <w:pPr>
              <w:rPr>
                <w:rFonts w:ascii="Times New Roman" w:hAnsi="Times New Roman" w:cs="Times New Roman"/>
                <w:color w:val="000000"/>
                <w:lang w:eastAsia="lv-LV"/>
              </w:rPr>
            </w:pPr>
            <w:r w:rsidRPr="00CF6072">
              <w:rPr>
                <w:rFonts w:ascii="Times New Roman" w:hAnsi="Times New Roman" w:cs="Times New Roman"/>
                <w:color w:val="000000"/>
                <w:lang w:eastAsia="lv-LV"/>
              </w:rPr>
              <w:t>Garantijas laika nodrošinājums</w:t>
            </w:r>
          </w:p>
          <w:p w14:paraId="48226A86" w14:textId="77777777" w:rsidR="008D04F4" w:rsidRPr="00CF6072" w:rsidRDefault="008D04F4" w:rsidP="008D04F4">
            <w:pPr>
              <w:rPr>
                <w:rFonts w:ascii="Times New Roman" w:hAnsi="Times New Roman" w:cs="Times New Roman"/>
                <w:color w:val="000000"/>
                <w:lang w:eastAsia="lv-LV"/>
              </w:rPr>
            </w:pPr>
          </w:p>
          <w:p w14:paraId="6B5D79A8" w14:textId="77777777" w:rsidR="008D04F4" w:rsidRPr="00CF6072" w:rsidRDefault="008D04F4" w:rsidP="008D04F4">
            <w:pPr>
              <w:rPr>
                <w:rFonts w:ascii="Times New Roman" w:hAnsi="Times New Roman" w:cs="Times New Roman"/>
                <w:i/>
                <w:iCs/>
                <w:color w:val="000000"/>
                <w:lang w:eastAsia="lv-LV"/>
              </w:rPr>
            </w:pPr>
            <w:r w:rsidRPr="00CF6072">
              <w:rPr>
                <w:rFonts w:ascii="Times New Roman" w:hAnsi="Times New Roman" w:cs="Times New Roman"/>
                <w:i/>
                <w:iCs/>
                <w:lang w:val="en-US"/>
              </w:rPr>
              <w:t>Warranty period Security</w:t>
            </w:r>
          </w:p>
        </w:tc>
        <w:tc>
          <w:tcPr>
            <w:tcW w:w="7721" w:type="dxa"/>
          </w:tcPr>
          <w:p w14:paraId="7C112035" w14:textId="5E2A58A7" w:rsidR="008D04F4" w:rsidRPr="00CF6072" w:rsidRDefault="008D04F4" w:rsidP="008D04F4">
            <w:pPr>
              <w:rPr>
                <w:rFonts w:ascii="Times New Roman" w:hAnsi="Times New Roman" w:cs="Times New Roman"/>
              </w:rPr>
            </w:pPr>
            <w:r w:rsidRPr="00CF6072">
              <w:rPr>
                <w:rFonts w:ascii="Times New Roman" w:hAnsi="Times New Roman" w:cs="Times New Roman"/>
              </w:rPr>
              <w:t>Uzņēmējam ir jāiesniedz Pasūtītājam Garantijas laika nodrošinājums 5% apmērā no Līguma cenas</w:t>
            </w:r>
            <w:r w:rsidR="00812CBF">
              <w:rPr>
                <w:rFonts w:ascii="Times New Roman" w:hAnsi="Times New Roman" w:cs="Times New Roman"/>
              </w:rPr>
              <w:t>.</w:t>
            </w:r>
          </w:p>
          <w:p w14:paraId="380D8CF6" w14:textId="77777777" w:rsidR="008D04F4" w:rsidRPr="00CF6072" w:rsidRDefault="008D04F4" w:rsidP="008D04F4">
            <w:pPr>
              <w:rPr>
                <w:rFonts w:ascii="Times New Roman" w:hAnsi="Times New Roman" w:cs="Times New Roman"/>
              </w:rPr>
            </w:pPr>
          </w:p>
          <w:p w14:paraId="7AE58F02" w14:textId="1997E493" w:rsidR="008D04F4" w:rsidRPr="00CF6072" w:rsidRDefault="008D04F4" w:rsidP="008D04F4">
            <w:pPr>
              <w:rPr>
                <w:rFonts w:ascii="Times New Roman" w:hAnsi="Times New Roman" w:cs="Times New Roman"/>
                <w:i/>
                <w:iCs/>
                <w:color w:val="000000"/>
                <w:lang w:val="en-GB" w:eastAsia="lv-LV"/>
              </w:rPr>
            </w:pPr>
            <w:r w:rsidRPr="00CF6072">
              <w:rPr>
                <w:rFonts w:ascii="Times New Roman" w:hAnsi="Times New Roman" w:cs="Times New Roman"/>
                <w:i/>
                <w:iCs/>
                <w:lang w:val="en-GB"/>
              </w:rPr>
              <w:t>The Contractor shall submit to the Employer the Warranty Period Security in the amount of 5 % (five percent) of the Contract price</w:t>
            </w:r>
            <w:r w:rsidR="00812CBF">
              <w:rPr>
                <w:rFonts w:ascii="Times New Roman" w:hAnsi="Times New Roman" w:cs="Times New Roman"/>
                <w:i/>
                <w:iCs/>
                <w:lang w:val="en-GB"/>
              </w:rPr>
              <w:t>.</w:t>
            </w:r>
          </w:p>
        </w:tc>
        <w:tc>
          <w:tcPr>
            <w:tcW w:w="4371" w:type="dxa"/>
          </w:tcPr>
          <w:p w14:paraId="20562FEE" w14:textId="77777777" w:rsidR="008D04F4" w:rsidRPr="00CF6072" w:rsidRDefault="00892431" w:rsidP="008D04F4">
            <w:pPr>
              <w:spacing w:afterLines="60" w:after="144"/>
              <w:ind w:left="40"/>
              <w:rPr>
                <w:rFonts w:ascii="Times New Roman" w:eastAsia="Calibri" w:hAnsi="Times New Roman" w:cs="Times New Roman"/>
              </w:rPr>
            </w:pPr>
            <w:sdt>
              <w:sdtPr>
                <w:rPr>
                  <w:rFonts w:ascii="Times New Roman" w:eastAsia="Calibri" w:hAnsi="Times New Roman" w:cs="Times New Roman"/>
                  <w:iCs/>
                </w:rPr>
                <w:id w:val="509806704"/>
              </w:sdtPr>
              <w:sdtEndPr/>
              <w:sdtContent>
                <w:sdt>
                  <w:sdtPr>
                    <w:rPr>
                      <w:rFonts w:ascii="Times New Roman" w:eastAsia="Calibri" w:hAnsi="Times New Roman" w:cs="Times New Roman"/>
                      <w:iCs/>
                    </w:rPr>
                    <w:id w:val="-399896114"/>
                    <w14:checkbox>
                      <w14:checked w14:val="0"/>
                      <w14:checkedState w14:val="2612" w14:font="MS Gothic"/>
                      <w14:uncheckedState w14:val="2610" w14:font="MS Gothic"/>
                    </w14:checkbox>
                  </w:sdtPr>
                  <w:sdtEndPr/>
                  <w:sdtContent>
                    <w:r w:rsidR="008D04F4" w:rsidRPr="00CF6072">
                      <w:rPr>
                        <w:rFonts w:ascii="Segoe UI Symbol" w:eastAsia="MS Gothic" w:hAnsi="Segoe UI Symbol" w:cs="Segoe UI Symbol"/>
                        <w:iCs/>
                      </w:rPr>
                      <w:t>☐</w:t>
                    </w:r>
                  </w:sdtContent>
                </w:sdt>
              </w:sdtContent>
            </w:sdt>
            <w:r w:rsidR="008D04F4" w:rsidRPr="00CF6072">
              <w:rPr>
                <w:rFonts w:ascii="Times New Roman" w:eastAsia="Calibri" w:hAnsi="Times New Roman" w:cs="Times New Roman"/>
                <w:lang w:bidi="en-GB"/>
              </w:rPr>
              <w:t xml:space="preserve"> Jā / </w:t>
            </w:r>
            <w:r w:rsidR="008D04F4" w:rsidRPr="00CF6072">
              <w:rPr>
                <w:rFonts w:ascii="Times New Roman" w:eastAsia="Calibri" w:hAnsi="Times New Roman" w:cs="Times New Roman"/>
                <w:lang w:val="en-GB" w:bidi="en-GB"/>
              </w:rPr>
              <w:t>Yes</w:t>
            </w:r>
            <w:r w:rsidR="008D04F4" w:rsidRPr="00CF6072">
              <w:rPr>
                <w:rFonts w:ascii="Times New Roman" w:eastAsia="Calibri" w:hAnsi="Times New Roman" w:cs="Times New Roman"/>
                <w:lang w:bidi="en-GB"/>
              </w:rPr>
              <w:t xml:space="preserve">          </w:t>
            </w:r>
            <w:sdt>
              <w:sdtPr>
                <w:rPr>
                  <w:rFonts w:ascii="Times New Roman" w:eastAsia="Calibri" w:hAnsi="Times New Roman" w:cs="Times New Roman"/>
                  <w:iCs/>
                </w:rPr>
                <w:id w:val="1213081249"/>
              </w:sdtPr>
              <w:sdtEndPr/>
              <w:sdtContent>
                <w:sdt>
                  <w:sdtPr>
                    <w:rPr>
                      <w:rFonts w:ascii="Times New Roman" w:eastAsia="Calibri" w:hAnsi="Times New Roman" w:cs="Times New Roman"/>
                      <w:iCs/>
                    </w:rPr>
                    <w:id w:val="1106159226"/>
                    <w14:checkbox>
                      <w14:checked w14:val="0"/>
                      <w14:checkedState w14:val="2612" w14:font="MS Gothic"/>
                      <w14:uncheckedState w14:val="2610" w14:font="MS Gothic"/>
                    </w14:checkbox>
                  </w:sdtPr>
                  <w:sdtEndPr/>
                  <w:sdtContent>
                    <w:r w:rsidR="008D04F4" w:rsidRPr="00CF6072">
                      <w:rPr>
                        <w:rFonts w:ascii="Segoe UI Symbol" w:eastAsia="MS Gothic" w:hAnsi="Segoe UI Symbol" w:cs="Segoe UI Symbol"/>
                        <w:iCs/>
                      </w:rPr>
                      <w:t>☐</w:t>
                    </w:r>
                  </w:sdtContent>
                </w:sdt>
              </w:sdtContent>
            </w:sdt>
            <w:r w:rsidR="008D04F4" w:rsidRPr="00CF6072">
              <w:rPr>
                <w:rFonts w:ascii="Times New Roman" w:eastAsia="Calibri" w:hAnsi="Times New Roman" w:cs="Times New Roman"/>
                <w:lang w:bidi="en-GB"/>
              </w:rPr>
              <w:t xml:space="preserve"> Nē / No</w:t>
            </w:r>
          </w:p>
          <w:p w14:paraId="25797429" w14:textId="77777777" w:rsidR="008D04F4" w:rsidRPr="00CF6072" w:rsidRDefault="008D04F4" w:rsidP="008D04F4">
            <w:pPr>
              <w:rPr>
                <w:rFonts w:ascii="Times New Roman" w:eastAsia="Calibri" w:hAnsi="Times New Roman" w:cs="Times New Roman"/>
                <w:lang w:bidi="en-GB"/>
              </w:rPr>
            </w:pPr>
            <w:r w:rsidRPr="00CF6072">
              <w:rPr>
                <w:rFonts w:ascii="Times New Roman" w:eastAsia="Calibri" w:hAnsi="Times New Roman" w:cs="Times New Roman"/>
                <w:lang w:bidi="en-GB"/>
              </w:rPr>
              <w:t>Ja "Nē", lūdzam, sniegt īsu komentāru:</w:t>
            </w:r>
          </w:p>
          <w:p w14:paraId="2FADB806" w14:textId="3F6A134C" w:rsidR="008D04F4" w:rsidRPr="00CF6072" w:rsidRDefault="008D04F4" w:rsidP="008D04F4">
            <w:pPr>
              <w:spacing w:afterLines="60" w:after="144"/>
              <w:ind w:left="40"/>
              <w:rPr>
                <w:rFonts w:ascii="Times New Roman" w:eastAsia="Calibri" w:hAnsi="Times New Roman" w:cs="Times New Roman"/>
                <w:iCs/>
              </w:rPr>
            </w:pPr>
            <w:r w:rsidRPr="00CF6072">
              <w:rPr>
                <w:rFonts w:ascii="Times New Roman" w:hAnsi="Times New Roman" w:cs="Times New Roman"/>
                <w:i/>
                <w:iCs/>
                <w:lang w:val="en-US"/>
              </w:rPr>
              <w:t>If "No" please provide a brief comment …..</w:t>
            </w:r>
          </w:p>
        </w:tc>
      </w:tr>
      <w:tr w:rsidR="008D04F4" w:rsidRPr="00CF6072" w14:paraId="553EC652" w14:textId="77777777" w:rsidTr="007D038B">
        <w:tblPrEx>
          <w:jc w:val="left"/>
        </w:tblPrEx>
        <w:tc>
          <w:tcPr>
            <w:tcW w:w="964" w:type="dxa"/>
          </w:tcPr>
          <w:p w14:paraId="760127CD" w14:textId="77777777" w:rsidR="008D04F4" w:rsidRPr="00CF6072" w:rsidRDefault="008D04F4" w:rsidP="008D04F4">
            <w:pPr>
              <w:pStyle w:val="ListParagraph"/>
              <w:numPr>
                <w:ilvl w:val="0"/>
                <w:numId w:val="22"/>
              </w:numPr>
              <w:tabs>
                <w:tab w:val="left" w:pos="360"/>
              </w:tabs>
              <w:spacing w:before="120"/>
              <w:jc w:val="center"/>
              <w:rPr>
                <w:rFonts w:ascii="Times New Roman" w:hAnsi="Times New Roman" w:cs="Times New Roman"/>
                <w:b/>
                <w:bCs/>
              </w:rPr>
            </w:pPr>
          </w:p>
        </w:tc>
        <w:tc>
          <w:tcPr>
            <w:tcW w:w="2225" w:type="dxa"/>
          </w:tcPr>
          <w:p w14:paraId="67987820" w14:textId="77777777" w:rsidR="008D04F4" w:rsidRPr="00CF6072" w:rsidRDefault="008D04F4" w:rsidP="008D04F4">
            <w:pPr>
              <w:rPr>
                <w:rFonts w:ascii="Times New Roman" w:hAnsi="Times New Roman" w:cs="Times New Roman"/>
              </w:rPr>
            </w:pPr>
            <w:r w:rsidRPr="00CF6072">
              <w:rPr>
                <w:rFonts w:ascii="Times New Roman" w:hAnsi="Times New Roman" w:cs="Times New Roman"/>
              </w:rPr>
              <w:t>Atliktais maksājums</w:t>
            </w:r>
          </w:p>
          <w:p w14:paraId="762C1D57" w14:textId="77777777" w:rsidR="00812CBF" w:rsidRDefault="00812CBF" w:rsidP="008D04F4">
            <w:pPr>
              <w:rPr>
                <w:rFonts w:ascii="Times New Roman" w:hAnsi="Times New Roman" w:cs="Times New Roman"/>
                <w:i/>
                <w:iCs/>
                <w:lang w:val="en-US" w:eastAsia="lv-LV"/>
              </w:rPr>
            </w:pPr>
          </w:p>
          <w:p w14:paraId="49D5910E" w14:textId="77777777" w:rsidR="00812CBF" w:rsidRDefault="00812CBF" w:rsidP="008D04F4">
            <w:pPr>
              <w:rPr>
                <w:rFonts w:ascii="Times New Roman" w:hAnsi="Times New Roman" w:cs="Times New Roman"/>
                <w:i/>
                <w:iCs/>
                <w:lang w:val="en-US" w:eastAsia="lv-LV"/>
              </w:rPr>
            </w:pPr>
          </w:p>
          <w:p w14:paraId="7C06B01A" w14:textId="77777777" w:rsidR="00812CBF" w:rsidRDefault="00812CBF" w:rsidP="008D04F4">
            <w:pPr>
              <w:rPr>
                <w:rFonts w:ascii="Times New Roman" w:hAnsi="Times New Roman" w:cs="Times New Roman"/>
                <w:i/>
                <w:iCs/>
                <w:lang w:val="en-US" w:eastAsia="lv-LV"/>
              </w:rPr>
            </w:pPr>
          </w:p>
          <w:p w14:paraId="124380D1" w14:textId="77777777" w:rsidR="00812CBF" w:rsidRDefault="00812CBF" w:rsidP="008D04F4">
            <w:pPr>
              <w:rPr>
                <w:rFonts w:ascii="Times New Roman" w:hAnsi="Times New Roman" w:cs="Times New Roman"/>
                <w:i/>
                <w:iCs/>
                <w:lang w:val="en-US" w:eastAsia="lv-LV"/>
              </w:rPr>
            </w:pPr>
          </w:p>
          <w:p w14:paraId="321D9226" w14:textId="77777777" w:rsidR="00812CBF" w:rsidRDefault="00812CBF" w:rsidP="008D04F4">
            <w:pPr>
              <w:rPr>
                <w:rFonts w:ascii="Times New Roman" w:hAnsi="Times New Roman" w:cs="Times New Roman"/>
                <w:i/>
                <w:iCs/>
                <w:lang w:val="en-US" w:eastAsia="lv-LV"/>
              </w:rPr>
            </w:pPr>
          </w:p>
          <w:p w14:paraId="4A63B0B2" w14:textId="77777777" w:rsidR="00812CBF" w:rsidRDefault="00812CBF" w:rsidP="008D04F4">
            <w:pPr>
              <w:rPr>
                <w:rFonts w:ascii="Times New Roman" w:hAnsi="Times New Roman" w:cs="Times New Roman"/>
                <w:i/>
                <w:iCs/>
                <w:lang w:val="en-US" w:eastAsia="lv-LV"/>
              </w:rPr>
            </w:pPr>
          </w:p>
          <w:p w14:paraId="2758A741" w14:textId="77777777" w:rsidR="00812CBF" w:rsidRDefault="00812CBF" w:rsidP="008D04F4">
            <w:pPr>
              <w:rPr>
                <w:rFonts w:ascii="Times New Roman" w:hAnsi="Times New Roman" w:cs="Times New Roman"/>
                <w:i/>
                <w:iCs/>
                <w:lang w:val="en-US" w:eastAsia="lv-LV"/>
              </w:rPr>
            </w:pPr>
          </w:p>
          <w:p w14:paraId="394D9FBC" w14:textId="77777777" w:rsidR="00812CBF" w:rsidRDefault="00812CBF" w:rsidP="008D04F4">
            <w:pPr>
              <w:rPr>
                <w:rFonts w:ascii="Times New Roman" w:hAnsi="Times New Roman" w:cs="Times New Roman"/>
                <w:i/>
                <w:iCs/>
                <w:lang w:val="en-US" w:eastAsia="lv-LV"/>
              </w:rPr>
            </w:pPr>
          </w:p>
          <w:p w14:paraId="2560DA3C" w14:textId="0F152589" w:rsidR="008D04F4" w:rsidRPr="00CF6072" w:rsidRDefault="008D04F4" w:rsidP="008D04F4">
            <w:pPr>
              <w:rPr>
                <w:rFonts w:ascii="Times New Roman" w:hAnsi="Times New Roman" w:cs="Times New Roman"/>
                <w:i/>
                <w:iCs/>
                <w:color w:val="000000"/>
                <w:lang w:val="en-US" w:eastAsia="lv-LV"/>
              </w:rPr>
            </w:pPr>
            <w:r w:rsidRPr="00CF6072">
              <w:rPr>
                <w:rFonts w:ascii="Times New Roman" w:hAnsi="Times New Roman" w:cs="Times New Roman"/>
                <w:i/>
                <w:iCs/>
                <w:lang w:val="en-US" w:eastAsia="lv-LV"/>
              </w:rPr>
              <w:t>Retention money</w:t>
            </w:r>
          </w:p>
        </w:tc>
        <w:tc>
          <w:tcPr>
            <w:tcW w:w="7721" w:type="dxa"/>
          </w:tcPr>
          <w:p w14:paraId="716706BB" w14:textId="77777777" w:rsidR="008D04F4" w:rsidRPr="00CF6072" w:rsidRDefault="008D04F4" w:rsidP="008D04F4">
            <w:pPr>
              <w:rPr>
                <w:rFonts w:ascii="Times New Roman" w:hAnsi="Times New Roman" w:cs="Times New Roman"/>
                <w:lang w:eastAsia="lv-LV"/>
              </w:rPr>
            </w:pPr>
            <w:r w:rsidRPr="00CF6072">
              <w:rPr>
                <w:rFonts w:ascii="Times New Roman" w:hAnsi="Times New Roman" w:cs="Times New Roman"/>
              </w:rPr>
              <w:t>Atliktais maksājums 2% (divi procenti) apmērā no izpildīto Darbu vērtības, kuru Pasūtītājs ietur no katra maksājuma Uzņēmējam. Pasūtītājs veic Atliktā maksājuma samaksu :</w:t>
            </w:r>
          </w:p>
          <w:p w14:paraId="187A339D" w14:textId="77777777" w:rsidR="008D04F4" w:rsidRPr="00CF6072" w:rsidRDefault="008D04F4" w:rsidP="008D04F4">
            <w:pPr>
              <w:pStyle w:val="ListParagraph"/>
              <w:numPr>
                <w:ilvl w:val="0"/>
                <w:numId w:val="39"/>
              </w:numPr>
              <w:rPr>
                <w:rFonts w:ascii="Times New Roman" w:hAnsi="Times New Roman" w:cs="Times New Roman"/>
                <w:lang w:eastAsia="lv-LV"/>
              </w:rPr>
            </w:pPr>
            <w:r w:rsidRPr="00CF6072">
              <w:rPr>
                <w:rFonts w:ascii="Times New Roman" w:hAnsi="Times New Roman" w:cs="Times New Roman"/>
                <w:lang w:eastAsia="lv-LV"/>
              </w:rPr>
              <w:t>1% pēc nepabeigto darbu un defektu novēršanas, kuri tika fiksēti uz transformatora pieņemšanas-nodošanas ekspluatācijā brīdi;</w:t>
            </w:r>
          </w:p>
          <w:p w14:paraId="231AD54B" w14:textId="4DB3812A" w:rsidR="008D04F4" w:rsidRPr="00CF6072" w:rsidRDefault="008D04F4" w:rsidP="008D04F4">
            <w:pPr>
              <w:pStyle w:val="ListParagraph"/>
              <w:numPr>
                <w:ilvl w:val="0"/>
                <w:numId w:val="39"/>
              </w:numPr>
              <w:rPr>
                <w:rFonts w:ascii="Times New Roman" w:hAnsi="Times New Roman" w:cs="Times New Roman"/>
                <w:lang w:eastAsia="lv-LV"/>
              </w:rPr>
            </w:pPr>
            <w:r w:rsidRPr="00CF6072">
              <w:rPr>
                <w:rFonts w:ascii="Times New Roman" w:hAnsi="Times New Roman" w:cs="Times New Roman"/>
                <w:lang w:eastAsia="lv-LV"/>
              </w:rPr>
              <w:t xml:space="preserve">1% pēc visu garantijas laikā pieteikto defektu novēršanas </w:t>
            </w:r>
            <w:r w:rsidRPr="00CF6072">
              <w:rPr>
                <w:rFonts w:ascii="Times New Roman" w:hAnsi="Times New Roman" w:cs="Times New Roman"/>
              </w:rPr>
              <w:t>un Līguma saistību izpildes akta abpusējas parakstīšanas.</w:t>
            </w:r>
          </w:p>
          <w:p w14:paraId="5FD4FEDB" w14:textId="77777777" w:rsidR="008D04F4" w:rsidRPr="00CF6072" w:rsidRDefault="008D04F4" w:rsidP="008D04F4">
            <w:pPr>
              <w:rPr>
                <w:rFonts w:ascii="Times New Roman" w:hAnsi="Times New Roman" w:cs="Times New Roman"/>
                <w:lang w:eastAsia="lv-LV"/>
              </w:rPr>
            </w:pPr>
          </w:p>
          <w:p w14:paraId="5D42E662" w14:textId="77777777" w:rsidR="008D04F4" w:rsidRPr="00CF6072" w:rsidRDefault="008D04F4" w:rsidP="008D04F4">
            <w:pPr>
              <w:jc w:val="both"/>
              <w:rPr>
                <w:rFonts w:ascii="Times New Roman" w:hAnsi="Times New Roman" w:cs="Times New Roman"/>
                <w:i/>
                <w:iCs/>
                <w:lang w:val="en-US" w:eastAsia="lv-LV"/>
              </w:rPr>
            </w:pPr>
            <w:r w:rsidRPr="00CF6072">
              <w:rPr>
                <w:rFonts w:ascii="Times New Roman" w:hAnsi="Times New Roman" w:cs="Times New Roman"/>
                <w:i/>
                <w:iCs/>
                <w:lang w:val="en-US" w:eastAsia="lv-LV"/>
              </w:rPr>
              <w:t>Retention money in the amount of 2% (two percent) of the completed Works’ value, which the Employer deducts from each payment to the Contractor. The Employer shall make the payment of Retention money to the Contractor:</w:t>
            </w:r>
          </w:p>
          <w:p w14:paraId="6A8D1C15" w14:textId="65848853" w:rsidR="008D04F4" w:rsidRPr="00CF6072" w:rsidRDefault="008D04F4" w:rsidP="00E476D3">
            <w:pPr>
              <w:ind w:left="946" w:hanging="567"/>
              <w:jc w:val="both"/>
              <w:rPr>
                <w:rFonts w:ascii="Times New Roman" w:hAnsi="Times New Roman" w:cs="Times New Roman"/>
                <w:i/>
                <w:iCs/>
                <w:lang w:val="en-US" w:eastAsia="lv-LV"/>
              </w:rPr>
            </w:pPr>
            <w:r w:rsidRPr="00CF6072">
              <w:rPr>
                <w:rFonts w:ascii="Times New Roman" w:hAnsi="Times New Roman" w:cs="Times New Roman"/>
                <w:i/>
                <w:iCs/>
                <w:lang w:val="en-US" w:eastAsia="lv-LV"/>
              </w:rPr>
              <w:t xml:space="preserve"> - 1</w:t>
            </w:r>
            <w:r w:rsidR="00812CBF" w:rsidRPr="00CF6072">
              <w:rPr>
                <w:rFonts w:ascii="Times New Roman" w:hAnsi="Times New Roman" w:cs="Times New Roman"/>
                <w:i/>
                <w:iCs/>
                <w:lang w:val="en-US" w:eastAsia="lv-LV"/>
              </w:rPr>
              <w:t>% after</w:t>
            </w:r>
            <w:r w:rsidRPr="00CF6072">
              <w:rPr>
                <w:rFonts w:ascii="Times New Roman" w:hAnsi="Times New Roman" w:cs="Times New Roman"/>
                <w:i/>
                <w:iCs/>
                <w:lang w:val="en-US" w:eastAsia="lv-LV"/>
              </w:rPr>
              <w:t xml:space="preserve"> elimination of unfinished work and defects that were fixed at the time of acceptance-commissioning of the transformer;</w:t>
            </w:r>
          </w:p>
          <w:p w14:paraId="427B53B4" w14:textId="36F3B4FE" w:rsidR="008D04F4" w:rsidRPr="00CF6072" w:rsidRDefault="008D04F4" w:rsidP="00E476D3">
            <w:pPr>
              <w:ind w:left="946" w:hanging="567"/>
              <w:jc w:val="both"/>
              <w:rPr>
                <w:rFonts w:ascii="Times New Roman" w:hAnsi="Times New Roman" w:cs="Times New Roman"/>
                <w:i/>
                <w:iCs/>
                <w:lang w:val="en-US" w:eastAsia="lv-LV"/>
              </w:rPr>
            </w:pPr>
            <w:r w:rsidRPr="00CF6072">
              <w:rPr>
                <w:rFonts w:ascii="Times New Roman" w:hAnsi="Times New Roman" w:cs="Times New Roman"/>
                <w:i/>
                <w:iCs/>
                <w:lang w:val="en-US" w:eastAsia="lv-LV"/>
              </w:rPr>
              <w:t>- 1</w:t>
            </w:r>
            <w:r w:rsidR="00812CBF" w:rsidRPr="00CF6072">
              <w:rPr>
                <w:rFonts w:ascii="Times New Roman" w:hAnsi="Times New Roman" w:cs="Times New Roman"/>
                <w:i/>
                <w:iCs/>
                <w:lang w:val="en-US" w:eastAsia="lv-LV"/>
              </w:rPr>
              <w:t>% after</w:t>
            </w:r>
            <w:r w:rsidRPr="00CF6072">
              <w:rPr>
                <w:rFonts w:ascii="Times New Roman" w:hAnsi="Times New Roman" w:cs="Times New Roman"/>
                <w:i/>
                <w:iCs/>
                <w:lang w:val="en-US" w:eastAsia="lv-LV"/>
              </w:rPr>
              <w:t xml:space="preserve"> elimination of all defects reported during the warranty period and the mutual signing of the Performance Certificate under the Contract.</w:t>
            </w:r>
          </w:p>
          <w:p w14:paraId="0FA105E5" w14:textId="77777777" w:rsidR="008D04F4" w:rsidRPr="00CF6072" w:rsidRDefault="008D04F4" w:rsidP="008D04F4">
            <w:pPr>
              <w:rPr>
                <w:rFonts w:ascii="Times New Roman" w:hAnsi="Times New Roman" w:cs="Times New Roman"/>
                <w:color w:val="000000"/>
                <w:lang w:eastAsia="lv-LV"/>
              </w:rPr>
            </w:pPr>
          </w:p>
        </w:tc>
        <w:tc>
          <w:tcPr>
            <w:tcW w:w="4371" w:type="dxa"/>
          </w:tcPr>
          <w:p w14:paraId="61BFE4AB" w14:textId="77777777" w:rsidR="008D04F4" w:rsidRPr="00CF6072" w:rsidRDefault="00892431" w:rsidP="008D04F4">
            <w:pPr>
              <w:spacing w:afterLines="60" w:after="144"/>
              <w:ind w:left="40"/>
              <w:rPr>
                <w:rFonts w:ascii="Times New Roman" w:eastAsia="Calibri" w:hAnsi="Times New Roman" w:cs="Times New Roman"/>
              </w:rPr>
            </w:pPr>
            <w:sdt>
              <w:sdtPr>
                <w:rPr>
                  <w:rFonts w:ascii="Times New Roman" w:eastAsia="Calibri" w:hAnsi="Times New Roman" w:cs="Times New Roman"/>
                  <w:iCs/>
                </w:rPr>
                <w:id w:val="758641600"/>
              </w:sdtPr>
              <w:sdtEndPr/>
              <w:sdtContent>
                <w:sdt>
                  <w:sdtPr>
                    <w:rPr>
                      <w:rFonts w:ascii="Times New Roman" w:eastAsia="Calibri" w:hAnsi="Times New Roman" w:cs="Times New Roman"/>
                      <w:iCs/>
                    </w:rPr>
                    <w:id w:val="1853751260"/>
                    <w14:checkbox>
                      <w14:checked w14:val="0"/>
                      <w14:checkedState w14:val="2612" w14:font="MS Gothic"/>
                      <w14:uncheckedState w14:val="2610" w14:font="MS Gothic"/>
                    </w14:checkbox>
                  </w:sdtPr>
                  <w:sdtEndPr/>
                  <w:sdtContent>
                    <w:r w:rsidR="008D04F4" w:rsidRPr="00CF6072">
                      <w:rPr>
                        <w:rFonts w:ascii="Segoe UI Symbol" w:eastAsia="MS Gothic" w:hAnsi="Segoe UI Symbol" w:cs="Segoe UI Symbol"/>
                        <w:iCs/>
                      </w:rPr>
                      <w:t>☐</w:t>
                    </w:r>
                  </w:sdtContent>
                </w:sdt>
              </w:sdtContent>
            </w:sdt>
            <w:r w:rsidR="008D04F4" w:rsidRPr="00CF6072">
              <w:rPr>
                <w:rFonts w:ascii="Times New Roman" w:eastAsia="Calibri" w:hAnsi="Times New Roman" w:cs="Times New Roman"/>
                <w:lang w:bidi="en-GB"/>
              </w:rPr>
              <w:t xml:space="preserve"> Jā / Yes          </w:t>
            </w:r>
            <w:sdt>
              <w:sdtPr>
                <w:rPr>
                  <w:rFonts w:ascii="Times New Roman" w:eastAsia="Calibri" w:hAnsi="Times New Roman" w:cs="Times New Roman"/>
                  <w:iCs/>
                </w:rPr>
                <w:id w:val="40573573"/>
              </w:sdtPr>
              <w:sdtEndPr/>
              <w:sdtContent>
                <w:sdt>
                  <w:sdtPr>
                    <w:rPr>
                      <w:rFonts w:ascii="Times New Roman" w:eastAsia="Calibri" w:hAnsi="Times New Roman" w:cs="Times New Roman"/>
                      <w:iCs/>
                    </w:rPr>
                    <w:id w:val="-1284342878"/>
                    <w14:checkbox>
                      <w14:checked w14:val="0"/>
                      <w14:checkedState w14:val="2612" w14:font="MS Gothic"/>
                      <w14:uncheckedState w14:val="2610" w14:font="MS Gothic"/>
                    </w14:checkbox>
                  </w:sdtPr>
                  <w:sdtEndPr/>
                  <w:sdtContent>
                    <w:r w:rsidR="008D04F4" w:rsidRPr="00CF6072">
                      <w:rPr>
                        <w:rFonts w:ascii="Segoe UI Symbol" w:eastAsia="MS Gothic" w:hAnsi="Segoe UI Symbol" w:cs="Segoe UI Symbol"/>
                        <w:iCs/>
                      </w:rPr>
                      <w:t>☐</w:t>
                    </w:r>
                  </w:sdtContent>
                </w:sdt>
              </w:sdtContent>
            </w:sdt>
            <w:r w:rsidR="008D04F4" w:rsidRPr="00CF6072">
              <w:rPr>
                <w:rFonts w:ascii="Times New Roman" w:eastAsia="Calibri" w:hAnsi="Times New Roman" w:cs="Times New Roman"/>
                <w:lang w:bidi="en-GB"/>
              </w:rPr>
              <w:t xml:space="preserve"> Nē / No</w:t>
            </w:r>
          </w:p>
          <w:p w14:paraId="19B4524F" w14:textId="6FF52DF7" w:rsidR="008D04F4" w:rsidRPr="00CF6072" w:rsidRDefault="008D04F4" w:rsidP="008D04F4">
            <w:pPr>
              <w:rPr>
                <w:rFonts w:ascii="Times New Roman" w:eastAsia="Calibri" w:hAnsi="Times New Roman" w:cs="Times New Roman"/>
                <w:lang w:bidi="en-GB"/>
              </w:rPr>
            </w:pPr>
            <w:r w:rsidRPr="00CF6072">
              <w:rPr>
                <w:rFonts w:ascii="Times New Roman" w:eastAsia="Calibri" w:hAnsi="Times New Roman" w:cs="Times New Roman"/>
                <w:lang w:bidi="en-GB"/>
              </w:rPr>
              <w:t>Ja "Nē", lūdzam, sniegt īsu komentāru:</w:t>
            </w:r>
            <w:r w:rsidR="00617762" w:rsidRPr="00CF6072">
              <w:rPr>
                <w:rFonts w:ascii="Times New Roman" w:eastAsia="Calibri" w:hAnsi="Times New Roman" w:cs="Times New Roman"/>
                <w:lang w:bidi="en-GB"/>
              </w:rPr>
              <w:t xml:space="preserve"> …..</w:t>
            </w:r>
          </w:p>
          <w:p w14:paraId="0F5B78D7" w14:textId="77777777" w:rsidR="00617762" w:rsidRPr="00CF6072" w:rsidRDefault="00617762" w:rsidP="008D04F4">
            <w:pPr>
              <w:spacing w:afterLines="60" w:after="144"/>
              <w:ind w:left="40"/>
              <w:rPr>
                <w:rFonts w:ascii="Times New Roman" w:hAnsi="Times New Roman" w:cs="Times New Roman"/>
                <w:i/>
                <w:iCs/>
              </w:rPr>
            </w:pPr>
          </w:p>
          <w:p w14:paraId="2F6BCA5B" w14:textId="3F392C0B" w:rsidR="008D04F4" w:rsidRPr="00CF6072" w:rsidRDefault="008D04F4" w:rsidP="008D04F4">
            <w:pPr>
              <w:spacing w:afterLines="60" w:after="144"/>
              <w:ind w:left="40"/>
              <w:rPr>
                <w:rFonts w:ascii="Times New Roman" w:eastAsia="Calibri" w:hAnsi="Times New Roman" w:cs="Times New Roman"/>
                <w:iCs/>
              </w:rPr>
            </w:pPr>
            <w:r w:rsidRPr="00CF6072">
              <w:rPr>
                <w:rFonts w:ascii="Times New Roman" w:hAnsi="Times New Roman" w:cs="Times New Roman"/>
                <w:i/>
                <w:iCs/>
                <w:lang w:val="en-US"/>
              </w:rPr>
              <w:t>If "No" please provide a brief comment …..</w:t>
            </w:r>
          </w:p>
        </w:tc>
      </w:tr>
      <w:tr w:rsidR="00DF1698" w:rsidRPr="00CF6072" w14:paraId="4B851766" w14:textId="77777777" w:rsidTr="007D038B">
        <w:tblPrEx>
          <w:jc w:val="left"/>
        </w:tblPrEx>
        <w:tc>
          <w:tcPr>
            <w:tcW w:w="964" w:type="dxa"/>
          </w:tcPr>
          <w:p w14:paraId="24F41A88" w14:textId="77777777" w:rsidR="00DF1698" w:rsidRPr="00CF6072" w:rsidRDefault="00DF1698" w:rsidP="00DF1698">
            <w:pPr>
              <w:pStyle w:val="ListParagraph"/>
              <w:numPr>
                <w:ilvl w:val="0"/>
                <w:numId w:val="22"/>
              </w:numPr>
              <w:tabs>
                <w:tab w:val="left" w:pos="360"/>
              </w:tabs>
              <w:spacing w:before="120"/>
              <w:jc w:val="center"/>
              <w:rPr>
                <w:rFonts w:ascii="Times New Roman" w:hAnsi="Times New Roman" w:cs="Times New Roman"/>
                <w:b/>
                <w:bCs/>
              </w:rPr>
            </w:pPr>
          </w:p>
        </w:tc>
        <w:tc>
          <w:tcPr>
            <w:tcW w:w="2225" w:type="dxa"/>
          </w:tcPr>
          <w:p w14:paraId="4BAC6AFB" w14:textId="77777777" w:rsidR="00DF1698" w:rsidRPr="00CF6072" w:rsidRDefault="00DF1698" w:rsidP="00DF1698">
            <w:pPr>
              <w:rPr>
                <w:rFonts w:ascii="Times New Roman" w:hAnsi="Times New Roman" w:cs="Times New Roman"/>
                <w:color w:val="000000"/>
                <w:lang w:eastAsia="lv-LV"/>
              </w:rPr>
            </w:pPr>
            <w:r w:rsidRPr="00CF6072">
              <w:rPr>
                <w:rFonts w:ascii="Times New Roman" w:hAnsi="Times New Roman" w:cs="Times New Roman"/>
                <w:color w:val="000000"/>
                <w:lang w:eastAsia="lv-LV"/>
              </w:rPr>
              <w:t>Apmaksa nosacījumi</w:t>
            </w:r>
          </w:p>
          <w:p w14:paraId="3090FA4C" w14:textId="77777777" w:rsidR="00DF1698" w:rsidRPr="00CF6072" w:rsidRDefault="00DF1698" w:rsidP="00DF1698">
            <w:pPr>
              <w:rPr>
                <w:rFonts w:ascii="Times New Roman" w:hAnsi="Times New Roman" w:cs="Times New Roman"/>
                <w:i/>
                <w:iCs/>
                <w:lang w:val="en-US" w:eastAsia="lv-LV"/>
              </w:rPr>
            </w:pPr>
            <w:r w:rsidRPr="00CF6072">
              <w:rPr>
                <w:rFonts w:ascii="Times New Roman" w:hAnsi="Times New Roman" w:cs="Times New Roman"/>
                <w:i/>
                <w:iCs/>
                <w:lang w:val="en-US" w:eastAsia="lv-LV"/>
              </w:rPr>
              <w:t>Terms of payment:</w:t>
            </w:r>
          </w:p>
          <w:p w14:paraId="43AA9C16" w14:textId="1A0CFC83" w:rsidR="00DF1698" w:rsidRPr="00CF6072" w:rsidRDefault="00DF1698" w:rsidP="00DF1698">
            <w:pPr>
              <w:rPr>
                <w:rFonts w:ascii="Times New Roman" w:hAnsi="Times New Roman" w:cs="Times New Roman"/>
                <w:color w:val="000000"/>
                <w:lang w:eastAsia="lv-LV"/>
              </w:rPr>
            </w:pPr>
          </w:p>
        </w:tc>
        <w:tc>
          <w:tcPr>
            <w:tcW w:w="7721" w:type="dxa"/>
          </w:tcPr>
          <w:p w14:paraId="45E63D55" w14:textId="5DF6A3EE" w:rsidR="00630E5B" w:rsidRPr="00630E5B" w:rsidRDefault="00630E5B" w:rsidP="00630E5B">
            <w:pPr>
              <w:rPr>
                <w:rFonts w:ascii="Times New Roman" w:hAnsi="Times New Roman" w:cs="Times New Roman"/>
                <w:b/>
                <w:bCs/>
                <w:lang w:eastAsia="lv-LV"/>
              </w:rPr>
            </w:pPr>
            <w:r w:rsidRPr="00630E5B">
              <w:rPr>
                <w:rFonts w:ascii="Times New Roman" w:hAnsi="Times New Roman" w:cs="Times New Roman"/>
                <w:b/>
                <w:bCs/>
                <w:lang w:eastAsia="lv-LV"/>
              </w:rPr>
              <w:t>Apmaksas nosacījumi</w:t>
            </w:r>
            <w:r>
              <w:rPr>
                <w:rFonts w:ascii="Times New Roman" w:hAnsi="Times New Roman" w:cs="Times New Roman"/>
                <w:b/>
                <w:bCs/>
                <w:lang w:eastAsia="lv-LV"/>
              </w:rPr>
              <w:t>:</w:t>
            </w:r>
          </w:p>
          <w:p w14:paraId="6FA7046D" w14:textId="702E93BA" w:rsidR="00DF1698" w:rsidRPr="00CF6072" w:rsidRDefault="00DF1698" w:rsidP="00DF1698">
            <w:pPr>
              <w:pStyle w:val="ListParagraph"/>
              <w:numPr>
                <w:ilvl w:val="0"/>
                <w:numId w:val="39"/>
              </w:numPr>
              <w:rPr>
                <w:rFonts w:ascii="Times New Roman" w:hAnsi="Times New Roman" w:cs="Times New Roman"/>
                <w:lang w:eastAsia="lv-LV"/>
              </w:rPr>
            </w:pPr>
            <w:r w:rsidRPr="00CF6072">
              <w:rPr>
                <w:rFonts w:ascii="Times New Roman" w:hAnsi="Times New Roman" w:cs="Times New Roman"/>
                <w:lang w:eastAsia="lv-LV"/>
              </w:rPr>
              <w:t>90% pēc transformatora izgatavošanas un FAT protokola parakstīšanas.</w:t>
            </w:r>
          </w:p>
          <w:p w14:paraId="7561BBF0" w14:textId="77777777" w:rsidR="00DF1698" w:rsidRPr="00CF6072" w:rsidRDefault="00DF1698" w:rsidP="00DF1698">
            <w:pPr>
              <w:pStyle w:val="ListParagraph"/>
              <w:numPr>
                <w:ilvl w:val="0"/>
                <w:numId w:val="39"/>
              </w:numPr>
              <w:rPr>
                <w:rFonts w:ascii="Times New Roman" w:hAnsi="Times New Roman" w:cs="Times New Roman"/>
                <w:lang w:eastAsia="lv-LV"/>
              </w:rPr>
            </w:pPr>
            <w:r w:rsidRPr="00CF6072">
              <w:rPr>
                <w:rFonts w:ascii="Times New Roman" w:hAnsi="Times New Roman" w:cs="Times New Roman"/>
                <w:lang w:eastAsia="lv-LV"/>
              </w:rPr>
              <w:t>3% pēc transformatora eļļas piegādes</w:t>
            </w:r>
          </w:p>
          <w:p w14:paraId="4173D29C" w14:textId="77777777" w:rsidR="00DF1698" w:rsidRPr="00CF6072" w:rsidRDefault="00DF1698" w:rsidP="00DF1698">
            <w:pPr>
              <w:pStyle w:val="ListParagraph"/>
              <w:numPr>
                <w:ilvl w:val="0"/>
                <w:numId w:val="39"/>
              </w:numPr>
              <w:rPr>
                <w:rFonts w:ascii="Times New Roman" w:hAnsi="Times New Roman" w:cs="Times New Roman"/>
                <w:lang w:eastAsia="lv-LV"/>
              </w:rPr>
            </w:pPr>
            <w:r w:rsidRPr="00CF6072">
              <w:rPr>
                <w:rFonts w:ascii="Times New Roman" w:hAnsi="Times New Roman" w:cs="Times New Roman"/>
                <w:lang w:eastAsia="lv-LV"/>
              </w:rPr>
              <w:t>2% pēc transformatora piegādes</w:t>
            </w:r>
          </w:p>
          <w:p w14:paraId="13637E38" w14:textId="77777777" w:rsidR="00DF1698" w:rsidRPr="00CF6072" w:rsidRDefault="00DF1698" w:rsidP="00DF1698">
            <w:pPr>
              <w:pStyle w:val="ListParagraph"/>
              <w:numPr>
                <w:ilvl w:val="0"/>
                <w:numId w:val="39"/>
              </w:numPr>
              <w:rPr>
                <w:rFonts w:ascii="Times New Roman" w:hAnsi="Times New Roman" w:cs="Times New Roman"/>
                <w:lang w:eastAsia="lv-LV"/>
              </w:rPr>
            </w:pPr>
            <w:r w:rsidRPr="00CF6072">
              <w:rPr>
                <w:rFonts w:ascii="Times New Roman" w:hAnsi="Times New Roman" w:cs="Times New Roman"/>
                <w:lang w:eastAsia="lv-LV"/>
              </w:rPr>
              <w:t>5% pēc transformatora ieslēgšanas darbā un 72 stundu nostrādes un pieņemšanas-nodošanas ekspluatācijā</w:t>
            </w:r>
          </w:p>
          <w:p w14:paraId="6AEDF21F" w14:textId="77777777" w:rsidR="00DF1698" w:rsidRPr="00630E5B" w:rsidRDefault="00DF1698" w:rsidP="00DF1698">
            <w:pPr>
              <w:rPr>
                <w:rFonts w:ascii="Times New Roman" w:hAnsi="Times New Roman" w:cs="Times New Roman"/>
                <w:b/>
                <w:bCs/>
                <w:lang w:eastAsia="lv-LV"/>
              </w:rPr>
            </w:pPr>
            <w:r w:rsidRPr="00630E5B">
              <w:rPr>
                <w:rFonts w:ascii="Times New Roman" w:hAnsi="Times New Roman" w:cs="Times New Roman"/>
                <w:b/>
                <w:bCs/>
                <w:lang w:eastAsia="lv-LV"/>
              </w:rPr>
              <w:t>Avanss:</w:t>
            </w:r>
          </w:p>
          <w:p w14:paraId="456E8FEA" w14:textId="732213BA" w:rsidR="00DF1698" w:rsidRPr="00CF6072" w:rsidRDefault="00DF1698" w:rsidP="00DF1698">
            <w:pPr>
              <w:pStyle w:val="ListParagraph"/>
              <w:numPr>
                <w:ilvl w:val="0"/>
                <w:numId w:val="39"/>
              </w:numPr>
              <w:rPr>
                <w:rFonts w:ascii="Times New Roman" w:hAnsi="Times New Roman" w:cs="Times New Roman"/>
                <w:lang w:eastAsia="lv-LV"/>
              </w:rPr>
            </w:pPr>
            <w:r w:rsidRPr="00CF6072">
              <w:rPr>
                <w:rFonts w:ascii="Times New Roman" w:hAnsi="Times New Roman" w:cs="Times New Roman"/>
                <w:lang w:eastAsia="lv-LV"/>
              </w:rPr>
              <w:t>Avanss līdz 20% pēc avansa nodrošinājuma</w:t>
            </w:r>
            <w:r w:rsidR="00E476D3" w:rsidRPr="00CF6072">
              <w:rPr>
                <w:rFonts w:ascii="Times New Roman" w:hAnsi="Times New Roman" w:cs="Times New Roman"/>
                <w:lang w:eastAsia="lv-LV"/>
              </w:rPr>
              <w:t xml:space="preserve"> </w:t>
            </w:r>
            <w:r w:rsidRPr="00CF6072">
              <w:rPr>
                <w:rFonts w:ascii="Times New Roman" w:hAnsi="Times New Roman" w:cs="Times New Roman"/>
                <w:lang w:eastAsia="lv-LV"/>
              </w:rPr>
              <w:t>saņemšanas par atbilstošo pieprasīto avansu</w:t>
            </w:r>
          </w:p>
          <w:p w14:paraId="780824F9" w14:textId="77777777" w:rsidR="00DF1698" w:rsidRPr="00630E5B" w:rsidRDefault="00DF1698" w:rsidP="00DF1698">
            <w:pPr>
              <w:rPr>
                <w:rFonts w:ascii="Times New Roman" w:hAnsi="Times New Roman" w:cs="Times New Roman"/>
                <w:b/>
                <w:bCs/>
                <w:i/>
                <w:iCs/>
                <w:lang w:val="en-US" w:eastAsia="lv-LV"/>
              </w:rPr>
            </w:pPr>
            <w:r w:rsidRPr="00630E5B">
              <w:rPr>
                <w:rFonts w:ascii="Times New Roman" w:hAnsi="Times New Roman" w:cs="Times New Roman"/>
                <w:b/>
                <w:bCs/>
                <w:i/>
                <w:iCs/>
                <w:lang w:val="en-US" w:eastAsia="lv-LV"/>
              </w:rPr>
              <w:t>Terms of payment:</w:t>
            </w:r>
          </w:p>
          <w:p w14:paraId="6B7F5CDD" w14:textId="77777777" w:rsidR="00DF1698" w:rsidRPr="00CF6072" w:rsidRDefault="00DF1698" w:rsidP="00DF1698">
            <w:pPr>
              <w:pStyle w:val="ListParagraph"/>
              <w:numPr>
                <w:ilvl w:val="0"/>
                <w:numId w:val="39"/>
              </w:numPr>
              <w:rPr>
                <w:rFonts w:ascii="Times New Roman" w:hAnsi="Times New Roman" w:cs="Times New Roman"/>
                <w:i/>
                <w:iCs/>
                <w:lang w:val="en-US" w:eastAsia="lv-LV"/>
              </w:rPr>
            </w:pPr>
            <w:r w:rsidRPr="00CF6072">
              <w:rPr>
                <w:rFonts w:ascii="Times New Roman" w:hAnsi="Times New Roman" w:cs="Times New Roman"/>
                <w:i/>
                <w:iCs/>
                <w:lang w:val="en-US" w:eastAsia="lv-LV"/>
              </w:rPr>
              <w:t>90% after the manufacture of the transformer and the signing of the FAT protocol.</w:t>
            </w:r>
          </w:p>
          <w:p w14:paraId="101A8698" w14:textId="77777777" w:rsidR="00DF1698" w:rsidRPr="00CF6072" w:rsidRDefault="00DF1698" w:rsidP="00DF1698">
            <w:pPr>
              <w:pStyle w:val="ListParagraph"/>
              <w:numPr>
                <w:ilvl w:val="0"/>
                <w:numId w:val="39"/>
              </w:numPr>
              <w:rPr>
                <w:rFonts w:ascii="Times New Roman" w:hAnsi="Times New Roman" w:cs="Times New Roman"/>
                <w:i/>
                <w:iCs/>
                <w:lang w:val="en-US" w:eastAsia="lv-LV"/>
              </w:rPr>
            </w:pPr>
            <w:r w:rsidRPr="00CF6072">
              <w:rPr>
                <w:rFonts w:ascii="Times New Roman" w:hAnsi="Times New Roman" w:cs="Times New Roman"/>
                <w:i/>
                <w:iCs/>
                <w:lang w:val="en-US" w:eastAsia="lv-LV"/>
              </w:rPr>
              <w:t>3% after transformer oil delivery</w:t>
            </w:r>
          </w:p>
          <w:p w14:paraId="64AA35E1" w14:textId="77777777" w:rsidR="00DF1698" w:rsidRPr="00CF6072" w:rsidRDefault="00DF1698" w:rsidP="00DF1698">
            <w:pPr>
              <w:pStyle w:val="ListParagraph"/>
              <w:numPr>
                <w:ilvl w:val="0"/>
                <w:numId w:val="39"/>
              </w:numPr>
              <w:rPr>
                <w:rFonts w:ascii="Times New Roman" w:hAnsi="Times New Roman" w:cs="Times New Roman"/>
                <w:i/>
                <w:iCs/>
                <w:lang w:val="en-US" w:eastAsia="lv-LV"/>
              </w:rPr>
            </w:pPr>
            <w:r w:rsidRPr="00CF6072">
              <w:rPr>
                <w:rFonts w:ascii="Times New Roman" w:hAnsi="Times New Roman" w:cs="Times New Roman"/>
                <w:i/>
                <w:iCs/>
                <w:lang w:val="en-US" w:eastAsia="lv-LV"/>
              </w:rPr>
              <w:t>2% after delivery of the transformer</w:t>
            </w:r>
          </w:p>
          <w:p w14:paraId="7296AABA" w14:textId="77777777" w:rsidR="00DF1698" w:rsidRDefault="00DF1698" w:rsidP="00E476D3">
            <w:pPr>
              <w:pStyle w:val="ListParagraph"/>
              <w:numPr>
                <w:ilvl w:val="0"/>
                <w:numId w:val="39"/>
              </w:numPr>
              <w:rPr>
                <w:rFonts w:ascii="Times New Roman" w:hAnsi="Times New Roman" w:cs="Times New Roman"/>
                <w:i/>
                <w:iCs/>
                <w:lang w:val="en-US" w:eastAsia="lv-LV"/>
              </w:rPr>
            </w:pPr>
            <w:r w:rsidRPr="00CF6072">
              <w:rPr>
                <w:rFonts w:ascii="Times New Roman" w:hAnsi="Times New Roman" w:cs="Times New Roman"/>
                <w:i/>
                <w:iCs/>
                <w:lang w:val="en-US" w:eastAsia="lv-LV"/>
              </w:rPr>
              <w:t>5% after energization of the transformer and 72 hours operation period and commissioning</w:t>
            </w:r>
            <w:r w:rsidR="00E476D3" w:rsidRPr="00CF6072">
              <w:rPr>
                <w:rFonts w:ascii="Times New Roman" w:hAnsi="Times New Roman" w:cs="Times New Roman"/>
                <w:i/>
                <w:iCs/>
                <w:lang w:val="en-US" w:eastAsia="lv-LV"/>
              </w:rPr>
              <w:t>.</w:t>
            </w:r>
          </w:p>
          <w:p w14:paraId="2C7AC60C" w14:textId="2D3324CE" w:rsidR="00630E5B" w:rsidRPr="00630E5B" w:rsidRDefault="00630E5B" w:rsidP="00630E5B">
            <w:pPr>
              <w:rPr>
                <w:rFonts w:ascii="Times New Roman" w:hAnsi="Times New Roman" w:cs="Times New Roman"/>
                <w:b/>
                <w:bCs/>
                <w:i/>
                <w:iCs/>
                <w:lang w:val="en-US" w:eastAsia="lv-LV"/>
              </w:rPr>
            </w:pPr>
            <w:r w:rsidRPr="00630E5B">
              <w:rPr>
                <w:rFonts w:ascii="Times New Roman" w:hAnsi="Times New Roman" w:cs="Times New Roman"/>
                <w:b/>
                <w:bCs/>
                <w:i/>
                <w:iCs/>
                <w:lang w:val="en-US" w:eastAsia="lv-LV"/>
              </w:rPr>
              <w:t>Advance Payment</w:t>
            </w:r>
            <w:r>
              <w:rPr>
                <w:rFonts w:ascii="Times New Roman" w:hAnsi="Times New Roman" w:cs="Times New Roman"/>
                <w:b/>
                <w:bCs/>
                <w:i/>
                <w:iCs/>
                <w:lang w:val="en-US" w:eastAsia="lv-LV"/>
              </w:rPr>
              <w:t>:</w:t>
            </w:r>
          </w:p>
          <w:p w14:paraId="0332D92E" w14:textId="28EC9430" w:rsidR="00E476D3" w:rsidRPr="00CF6072" w:rsidRDefault="00E476D3" w:rsidP="00E476D3">
            <w:pPr>
              <w:rPr>
                <w:rFonts w:ascii="Times New Roman" w:hAnsi="Times New Roman" w:cs="Times New Roman"/>
                <w:i/>
                <w:iCs/>
                <w:lang w:val="en-US" w:eastAsia="lv-LV"/>
              </w:rPr>
            </w:pPr>
            <w:r w:rsidRPr="00CF6072">
              <w:rPr>
                <w:rFonts w:ascii="Times New Roman" w:hAnsi="Times New Roman" w:cs="Times New Roman"/>
                <w:i/>
                <w:iCs/>
                <w:lang w:val="en-US" w:eastAsia="lv-LV"/>
              </w:rPr>
              <w:lastRenderedPageBreak/>
              <w:t xml:space="preserve">Advance Payment of up to 20% after receipt of the Advance </w:t>
            </w:r>
            <w:r w:rsidRPr="00CF6072">
              <w:rPr>
                <w:rFonts w:ascii="Times New Roman" w:hAnsi="Times New Roman" w:cs="Times New Roman"/>
                <w:i/>
                <w:iCs/>
                <w:lang w:val="en-US"/>
              </w:rPr>
              <w:t xml:space="preserve">PaymentGuarantee </w:t>
            </w:r>
            <w:r w:rsidRPr="00CF6072">
              <w:rPr>
                <w:rFonts w:ascii="Times New Roman" w:hAnsi="Times New Roman" w:cs="Times New Roman"/>
                <w:i/>
                <w:iCs/>
                <w:lang w:val="en-US" w:eastAsia="lv-LV"/>
              </w:rPr>
              <w:t>for the corresponding requested advance</w:t>
            </w:r>
          </w:p>
        </w:tc>
        <w:tc>
          <w:tcPr>
            <w:tcW w:w="4371" w:type="dxa"/>
          </w:tcPr>
          <w:p w14:paraId="27B28CEB" w14:textId="77777777" w:rsidR="00DF1698" w:rsidRPr="00CF6072" w:rsidRDefault="00892431" w:rsidP="00DF1698">
            <w:pPr>
              <w:spacing w:afterLines="60" w:after="144"/>
              <w:ind w:left="40"/>
              <w:rPr>
                <w:rFonts w:ascii="Times New Roman" w:eastAsia="Calibri" w:hAnsi="Times New Roman" w:cs="Times New Roman"/>
              </w:rPr>
            </w:pPr>
            <w:sdt>
              <w:sdtPr>
                <w:rPr>
                  <w:rFonts w:ascii="Times New Roman" w:eastAsia="Calibri" w:hAnsi="Times New Roman" w:cs="Times New Roman"/>
                  <w:iCs/>
                </w:rPr>
                <w:id w:val="-1486234800"/>
              </w:sdtPr>
              <w:sdtEndPr/>
              <w:sdtContent>
                <w:sdt>
                  <w:sdtPr>
                    <w:rPr>
                      <w:rFonts w:ascii="Times New Roman" w:eastAsia="Calibri" w:hAnsi="Times New Roman" w:cs="Times New Roman"/>
                      <w:iCs/>
                    </w:rPr>
                    <w:id w:val="94767106"/>
                    <w14:checkbox>
                      <w14:checked w14:val="0"/>
                      <w14:checkedState w14:val="2612" w14:font="MS Gothic"/>
                      <w14:uncheckedState w14:val="2610" w14:font="MS Gothic"/>
                    </w14:checkbox>
                  </w:sdtPr>
                  <w:sdtEndPr/>
                  <w:sdtContent>
                    <w:r w:rsidR="00DF1698" w:rsidRPr="00CF6072">
                      <w:rPr>
                        <w:rFonts w:ascii="Segoe UI Symbol" w:eastAsia="MS Gothic" w:hAnsi="Segoe UI Symbol" w:cs="Segoe UI Symbol"/>
                        <w:iCs/>
                      </w:rPr>
                      <w:t>☐</w:t>
                    </w:r>
                  </w:sdtContent>
                </w:sdt>
              </w:sdtContent>
            </w:sdt>
            <w:r w:rsidR="00DF1698" w:rsidRPr="00CF6072">
              <w:rPr>
                <w:rFonts w:ascii="Times New Roman" w:eastAsia="Calibri" w:hAnsi="Times New Roman" w:cs="Times New Roman"/>
                <w:lang w:bidi="en-GB"/>
              </w:rPr>
              <w:t xml:space="preserve"> Jā / </w:t>
            </w:r>
            <w:r w:rsidR="00DF1698" w:rsidRPr="00CF6072">
              <w:rPr>
                <w:rFonts w:ascii="Times New Roman" w:eastAsia="Calibri" w:hAnsi="Times New Roman" w:cs="Times New Roman"/>
                <w:lang w:val="en-GB" w:bidi="en-GB"/>
              </w:rPr>
              <w:t>Yes</w:t>
            </w:r>
            <w:r w:rsidR="00DF1698" w:rsidRPr="00CF6072">
              <w:rPr>
                <w:rFonts w:ascii="Times New Roman" w:eastAsia="Calibri" w:hAnsi="Times New Roman" w:cs="Times New Roman"/>
                <w:lang w:bidi="en-GB"/>
              </w:rPr>
              <w:t xml:space="preserve">          </w:t>
            </w:r>
            <w:sdt>
              <w:sdtPr>
                <w:rPr>
                  <w:rFonts w:ascii="Times New Roman" w:eastAsia="Calibri" w:hAnsi="Times New Roman" w:cs="Times New Roman"/>
                  <w:iCs/>
                </w:rPr>
                <w:id w:val="-2042510915"/>
              </w:sdtPr>
              <w:sdtEndPr/>
              <w:sdtContent>
                <w:sdt>
                  <w:sdtPr>
                    <w:rPr>
                      <w:rFonts w:ascii="Times New Roman" w:eastAsia="Calibri" w:hAnsi="Times New Roman" w:cs="Times New Roman"/>
                      <w:iCs/>
                    </w:rPr>
                    <w:id w:val="-869453860"/>
                    <w14:checkbox>
                      <w14:checked w14:val="0"/>
                      <w14:checkedState w14:val="2612" w14:font="MS Gothic"/>
                      <w14:uncheckedState w14:val="2610" w14:font="MS Gothic"/>
                    </w14:checkbox>
                  </w:sdtPr>
                  <w:sdtEndPr/>
                  <w:sdtContent>
                    <w:r w:rsidR="00DF1698" w:rsidRPr="00CF6072">
                      <w:rPr>
                        <w:rFonts w:ascii="Segoe UI Symbol" w:eastAsia="MS Gothic" w:hAnsi="Segoe UI Symbol" w:cs="Segoe UI Symbol"/>
                        <w:iCs/>
                      </w:rPr>
                      <w:t>☐</w:t>
                    </w:r>
                  </w:sdtContent>
                </w:sdt>
              </w:sdtContent>
            </w:sdt>
            <w:r w:rsidR="00DF1698" w:rsidRPr="00CF6072">
              <w:rPr>
                <w:rFonts w:ascii="Times New Roman" w:eastAsia="Calibri" w:hAnsi="Times New Roman" w:cs="Times New Roman"/>
                <w:lang w:bidi="en-GB"/>
              </w:rPr>
              <w:t xml:space="preserve"> Nē / No</w:t>
            </w:r>
          </w:p>
          <w:p w14:paraId="07D4CEB8" w14:textId="77777777" w:rsidR="00DF1698" w:rsidRPr="00CF6072" w:rsidRDefault="00DF1698" w:rsidP="00DF1698">
            <w:pPr>
              <w:rPr>
                <w:rFonts w:ascii="Times New Roman" w:eastAsia="Calibri" w:hAnsi="Times New Roman" w:cs="Times New Roman"/>
                <w:lang w:bidi="en-GB"/>
              </w:rPr>
            </w:pPr>
            <w:r w:rsidRPr="00CF6072">
              <w:rPr>
                <w:rFonts w:ascii="Times New Roman" w:eastAsia="Calibri" w:hAnsi="Times New Roman" w:cs="Times New Roman"/>
                <w:lang w:bidi="en-GB"/>
              </w:rPr>
              <w:t>Ja "Nē", lūdzam, sniegt īsu komentāru:</w:t>
            </w:r>
          </w:p>
          <w:p w14:paraId="50C25D60" w14:textId="0A0B16EE" w:rsidR="00DF1698" w:rsidRPr="00CF6072" w:rsidRDefault="00DF1698" w:rsidP="00DF1698">
            <w:pPr>
              <w:spacing w:afterLines="60" w:after="144"/>
              <w:ind w:left="40"/>
              <w:rPr>
                <w:rFonts w:ascii="Times New Roman" w:eastAsia="Calibri" w:hAnsi="Times New Roman" w:cs="Times New Roman"/>
                <w:iCs/>
              </w:rPr>
            </w:pPr>
            <w:r w:rsidRPr="00CF6072">
              <w:rPr>
                <w:rFonts w:ascii="Times New Roman" w:hAnsi="Times New Roman" w:cs="Times New Roman"/>
                <w:i/>
                <w:iCs/>
                <w:lang w:val="en-US"/>
              </w:rPr>
              <w:t>If "No" please provide a brief comment …..</w:t>
            </w:r>
          </w:p>
        </w:tc>
      </w:tr>
      <w:tr w:rsidR="00E476D3" w:rsidRPr="00CF6072" w14:paraId="51728BC7" w14:textId="77777777" w:rsidTr="007D038B">
        <w:tblPrEx>
          <w:jc w:val="left"/>
        </w:tblPrEx>
        <w:tc>
          <w:tcPr>
            <w:tcW w:w="964" w:type="dxa"/>
          </w:tcPr>
          <w:p w14:paraId="6F4026B7" w14:textId="241E21AE" w:rsidR="00E476D3" w:rsidRPr="00CF6072" w:rsidRDefault="00E476D3" w:rsidP="00E476D3">
            <w:pPr>
              <w:pStyle w:val="ListParagraph"/>
              <w:numPr>
                <w:ilvl w:val="0"/>
                <w:numId w:val="22"/>
              </w:numPr>
              <w:tabs>
                <w:tab w:val="left" w:pos="360"/>
              </w:tabs>
              <w:spacing w:before="120"/>
              <w:jc w:val="center"/>
              <w:rPr>
                <w:rFonts w:ascii="Times New Roman" w:hAnsi="Times New Roman" w:cs="Times New Roman"/>
                <w:b/>
                <w:bCs/>
              </w:rPr>
            </w:pPr>
          </w:p>
        </w:tc>
        <w:tc>
          <w:tcPr>
            <w:tcW w:w="2225" w:type="dxa"/>
          </w:tcPr>
          <w:p w14:paraId="0B1A1E83" w14:textId="77777777" w:rsidR="00E476D3" w:rsidRPr="00CF6072" w:rsidRDefault="00E476D3" w:rsidP="00E476D3">
            <w:pPr>
              <w:rPr>
                <w:rFonts w:ascii="Times New Roman" w:hAnsi="Times New Roman" w:cs="Times New Roman"/>
                <w:color w:val="000000"/>
                <w:lang w:eastAsia="lv-LV"/>
              </w:rPr>
            </w:pPr>
            <w:r w:rsidRPr="00CF6072">
              <w:rPr>
                <w:rFonts w:ascii="Times New Roman" w:hAnsi="Times New Roman" w:cs="Times New Roman"/>
                <w:color w:val="000000"/>
                <w:lang w:eastAsia="lv-LV"/>
              </w:rPr>
              <w:t xml:space="preserve">Civiltiesiskā apdrošināšana </w:t>
            </w:r>
          </w:p>
          <w:p w14:paraId="04114DF4" w14:textId="77777777" w:rsidR="00E476D3" w:rsidRPr="00CF6072" w:rsidRDefault="00E476D3" w:rsidP="00E476D3">
            <w:pPr>
              <w:rPr>
                <w:rFonts w:ascii="Times New Roman" w:hAnsi="Times New Roman" w:cs="Times New Roman"/>
                <w:color w:val="000000"/>
                <w:lang w:eastAsia="lv-LV"/>
              </w:rPr>
            </w:pPr>
          </w:p>
          <w:p w14:paraId="26E82C42" w14:textId="77777777" w:rsidR="00E476D3" w:rsidRPr="00CF6072" w:rsidRDefault="00E476D3" w:rsidP="00E476D3">
            <w:pPr>
              <w:rPr>
                <w:rFonts w:ascii="Times New Roman" w:hAnsi="Times New Roman" w:cs="Times New Roman"/>
                <w:i/>
                <w:iCs/>
                <w:color w:val="000000"/>
                <w:lang w:val="en-GB" w:eastAsia="lv-LV"/>
              </w:rPr>
            </w:pPr>
            <w:r w:rsidRPr="00CF6072">
              <w:rPr>
                <w:rFonts w:ascii="Times New Roman" w:hAnsi="Times New Roman" w:cs="Times New Roman"/>
                <w:i/>
                <w:iCs/>
                <w:lang w:val="en-GB"/>
              </w:rPr>
              <w:t>Civil liability insurance</w:t>
            </w:r>
          </w:p>
          <w:p w14:paraId="33F6B6AB" w14:textId="77777777" w:rsidR="00E476D3" w:rsidRPr="00CF6072" w:rsidRDefault="00E476D3" w:rsidP="00E476D3">
            <w:pPr>
              <w:rPr>
                <w:rFonts w:ascii="Times New Roman" w:hAnsi="Times New Roman" w:cs="Times New Roman"/>
              </w:rPr>
            </w:pPr>
          </w:p>
        </w:tc>
        <w:tc>
          <w:tcPr>
            <w:tcW w:w="7721" w:type="dxa"/>
          </w:tcPr>
          <w:p w14:paraId="1ACA9E08" w14:textId="2B267655" w:rsidR="00E476D3" w:rsidRPr="00CF6072" w:rsidRDefault="00E476D3" w:rsidP="00E476D3">
            <w:pPr>
              <w:rPr>
                <w:rFonts w:ascii="Times New Roman" w:hAnsi="Times New Roman" w:cs="Times New Roman"/>
                <w:color w:val="000000"/>
                <w:lang w:eastAsia="lv-LV"/>
              </w:rPr>
            </w:pPr>
            <w:r w:rsidRPr="00CF6072">
              <w:rPr>
                <w:rFonts w:ascii="Times New Roman" w:hAnsi="Times New Roman" w:cs="Times New Roman"/>
                <w:color w:val="000000"/>
                <w:lang w:eastAsia="lv-LV"/>
              </w:rPr>
              <w:t>Uzņēmēja civiltiesiskās apdrošināšanas pret Pasūtītāju kompensācijas limits ir ne mazāks kā Līguma cena. Pašrisks ne lielāks kā 10 tūkst. EUR.</w:t>
            </w:r>
          </w:p>
          <w:p w14:paraId="6A1D5F90" w14:textId="77777777" w:rsidR="00E476D3" w:rsidRPr="00CF6072" w:rsidRDefault="00E476D3" w:rsidP="00E476D3">
            <w:pPr>
              <w:rPr>
                <w:rFonts w:ascii="Times New Roman" w:hAnsi="Times New Roman" w:cs="Times New Roman"/>
              </w:rPr>
            </w:pPr>
          </w:p>
          <w:p w14:paraId="384B420D" w14:textId="77777777" w:rsidR="00E476D3" w:rsidRPr="00CF6072" w:rsidRDefault="00E476D3" w:rsidP="00E476D3">
            <w:pPr>
              <w:rPr>
                <w:rFonts w:ascii="Times New Roman" w:hAnsi="Times New Roman" w:cs="Times New Roman"/>
                <w:i/>
                <w:iCs/>
                <w:color w:val="000000"/>
                <w:lang w:val="en-GB"/>
              </w:rPr>
            </w:pPr>
            <w:r w:rsidRPr="00CF6072">
              <w:rPr>
                <w:rFonts w:ascii="Times New Roman" w:hAnsi="Times New Roman" w:cs="Times New Roman"/>
                <w:i/>
                <w:iCs/>
                <w:lang w:val="en-GB"/>
              </w:rPr>
              <w:t>Contractor’s civil liability insurance against the Employer</w:t>
            </w:r>
            <w:r w:rsidRPr="00CF6072">
              <w:rPr>
                <w:rFonts w:ascii="Times New Roman" w:hAnsi="Times New Roman" w:cs="Times New Roman"/>
                <w:i/>
                <w:iCs/>
                <w:color w:val="000000"/>
                <w:lang w:val="en-GB"/>
              </w:rPr>
              <w:t>.</w:t>
            </w:r>
          </w:p>
          <w:p w14:paraId="03E7FC2C" w14:textId="26C7BD06" w:rsidR="00E476D3" w:rsidRPr="00CF6072" w:rsidRDefault="00E476D3" w:rsidP="00E476D3">
            <w:pPr>
              <w:rPr>
                <w:rFonts w:ascii="Times New Roman" w:hAnsi="Times New Roman" w:cs="Times New Roman"/>
                <w:lang w:val="en-GB" w:eastAsia="lv-LV"/>
              </w:rPr>
            </w:pPr>
            <w:r w:rsidRPr="00CF6072">
              <w:rPr>
                <w:rFonts w:ascii="Times New Roman" w:hAnsi="Times New Roman" w:cs="Times New Roman"/>
                <w:i/>
                <w:iCs/>
                <w:color w:val="000000"/>
                <w:lang w:val="en-GB"/>
              </w:rPr>
              <w:t xml:space="preserve"> The insurance indemnity limit of the Contractor's civil liability insurance against the Employer is not less than the Contract price. The self-insured risk shall not exceed EUR 10,000.</w:t>
            </w:r>
          </w:p>
        </w:tc>
        <w:tc>
          <w:tcPr>
            <w:tcW w:w="4371" w:type="dxa"/>
          </w:tcPr>
          <w:p w14:paraId="75C1C3D3" w14:textId="77777777" w:rsidR="00E476D3" w:rsidRPr="00CF6072" w:rsidRDefault="00892431" w:rsidP="00E476D3">
            <w:pPr>
              <w:spacing w:afterLines="60" w:after="144"/>
              <w:ind w:left="40"/>
              <w:rPr>
                <w:rFonts w:ascii="Times New Roman" w:eastAsia="Calibri" w:hAnsi="Times New Roman" w:cs="Times New Roman"/>
              </w:rPr>
            </w:pPr>
            <w:sdt>
              <w:sdtPr>
                <w:rPr>
                  <w:rFonts w:ascii="Times New Roman" w:eastAsia="Calibri" w:hAnsi="Times New Roman" w:cs="Times New Roman"/>
                  <w:iCs/>
                </w:rPr>
                <w:id w:val="669679932"/>
              </w:sdtPr>
              <w:sdtEndPr/>
              <w:sdtContent>
                <w:sdt>
                  <w:sdtPr>
                    <w:rPr>
                      <w:rFonts w:ascii="Times New Roman" w:eastAsia="Calibri" w:hAnsi="Times New Roman" w:cs="Times New Roman"/>
                      <w:iCs/>
                    </w:rPr>
                    <w:id w:val="1085724360"/>
                    <w14:checkbox>
                      <w14:checked w14:val="0"/>
                      <w14:checkedState w14:val="2612" w14:font="MS Gothic"/>
                      <w14:uncheckedState w14:val="2610" w14:font="MS Gothic"/>
                    </w14:checkbox>
                  </w:sdtPr>
                  <w:sdtEndPr/>
                  <w:sdtContent>
                    <w:r w:rsidR="00E476D3" w:rsidRPr="00CF6072">
                      <w:rPr>
                        <w:rFonts w:ascii="Segoe UI Symbol" w:eastAsia="MS Gothic" w:hAnsi="Segoe UI Symbol" w:cs="Segoe UI Symbol"/>
                        <w:iCs/>
                      </w:rPr>
                      <w:t>☐</w:t>
                    </w:r>
                  </w:sdtContent>
                </w:sdt>
              </w:sdtContent>
            </w:sdt>
            <w:r w:rsidR="00E476D3" w:rsidRPr="00CF6072">
              <w:rPr>
                <w:rFonts w:ascii="Times New Roman" w:eastAsia="Calibri" w:hAnsi="Times New Roman" w:cs="Times New Roman"/>
                <w:lang w:bidi="en-GB"/>
              </w:rPr>
              <w:t xml:space="preserve"> Jā / </w:t>
            </w:r>
            <w:r w:rsidR="00E476D3" w:rsidRPr="00CF6072">
              <w:rPr>
                <w:rFonts w:ascii="Times New Roman" w:eastAsia="Calibri" w:hAnsi="Times New Roman" w:cs="Times New Roman"/>
                <w:lang w:val="en-GB" w:bidi="en-GB"/>
              </w:rPr>
              <w:t>Yes</w:t>
            </w:r>
            <w:r w:rsidR="00E476D3" w:rsidRPr="00CF6072">
              <w:rPr>
                <w:rFonts w:ascii="Times New Roman" w:eastAsia="Calibri" w:hAnsi="Times New Roman" w:cs="Times New Roman"/>
                <w:lang w:bidi="en-GB"/>
              </w:rPr>
              <w:t xml:space="preserve">          </w:t>
            </w:r>
            <w:sdt>
              <w:sdtPr>
                <w:rPr>
                  <w:rFonts w:ascii="Times New Roman" w:eastAsia="Calibri" w:hAnsi="Times New Roman" w:cs="Times New Roman"/>
                  <w:iCs/>
                </w:rPr>
                <w:id w:val="464013582"/>
              </w:sdtPr>
              <w:sdtEndPr/>
              <w:sdtContent>
                <w:sdt>
                  <w:sdtPr>
                    <w:rPr>
                      <w:rFonts w:ascii="Times New Roman" w:eastAsia="Calibri" w:hAnsi="Times New Roman" w:cs="Times New Roman"/>
                      <w:iCs/>
                    </w:rPr>
                    <w:id w:val="-480696813"/>
                    <w14:checkbox>
                      <w14:checked w14:val="0"/>
                      <w14:checkedState w14:val="2612" w14:font="MS Gothic"/>
                      <w14:uncheckedState w14:val="2610" w14:font="MS Gothic"/>
                    </w14:checkbox>
                  </w:sdtPr>
                  <w:sdtEndPr/>
                  <w:sdtContent>
                    <w:r w:rsidR="00E476D3" w:rsidRPr="00CF6072">
                      <w:rPr>
                        <w:rFonts w:ascii="Segoe UI Symbol" w:eastAsia="MS Gothic" w:hAnsi="Segoe UI Symbol" w:cs="Segoe UI Symbol"/>
                        <w:iCs/>
                      </w:rPr>
                      <w:t>☐</w:t>
                    </w:r>
                  </w:sdtContent>
                </w:sdt>
              </w:sdtContent>
            </w:sdt>
            <w:r w:rsidR="00E476D3" w:rsidRPr="00CF6072">
              <w:rPr>
                <w:rFonts w:ascii="Times New Roman" w:eastAsia="Calibri" w:hAnsi="Times New Roman" w:cs="Times New Roman"/>
                <w:lang w:bidi="en-GB"/>
              </w:rPr>
              <w:t xml:space="preserve"> Nē / No</w:t>
            </w:r>
          </w:p>
          <w:p w14:paraId="25827D6D" w14:textId="77777777" w:rsidR="00E476D3" w:rsidRPr="00CF6072" w:rsidRDefault="00E476D3" w:rsidP="00E476D3">
            <w:pPr>
              <w:rPr>
                <w:rFonts w:ascii="Times New Roman" w:eastAsia="Calibri" w:hAnsi="Times New Roman" w:cs="Times New Roman"/>
                <w:lang w:bidi="en-GB"/>
              </w:rPr>
            </w:pPr>
            <w:r w:rsidRPr="00CF6072">
              <w:rPr>
                <w:rFonts w:ascii="Times New Roman" w:eastAsia="Calibri" w:hAnsi="Times New Roman" w:cs="Times New Roman"/>
                <w:lang w:bidi="en-GB"/>
              </w:rPr>
              <w:t>Ja "Nē", lūdzam, sniegt īsu komentāru:</w:t>
            </w:r>
          </w:p>
          <w:p w14:paraId="1A12772C" w14:textId="77777777" w:rsidR="00E476D3" w:rsidRPr="00CF6072" w:rsidRDefault="00E476D3" w:rsidP="00E476D3">
            <w:pPr>
              <w:spacing w:afterLines="60" w:after="144"/>
              <w:ind w:left="40"/>
              <w:rPr>
                <w:rFonts w:ascii="Times New Roman" w:eastAsia="MS Gothic" w:hAnsi="Times New Roman" w:cs="Times New Roman"/>
                <w:iCs/>
              </w:rPr>
            </w:pPr>
            <w:r w:rsidRPr="00CF6072">
              <w:rPr>
                <w:rFonts w:ascii="Times New Roman" w:hAnsi="Times New Roman" w:cs="Times New Roman"/>
                <w:i/>
                <w:iCs/>
                <w:lang w:val="en-US"/>
              </w:rPr>
              <w:t>If "No" please provide a brief comment …..</w:t>
            </w:r>
          </w:p>
        </w:tc>
      </w:tr>
      <w:tr w:rsidR="00E476D3" w:rsidRPr="00CF6072" w14:paraId="7D73157F" w14:textId="77777777" w:rsidTr="007D038B">
        <w:tblPrEx>
          <w:jc w:val="left"/>
        </w:tblPrEx>
        <w:tc>
          <w:tcPr>
            <w:tcW w:w="964" w:type="dxa"/>
          </w:tcPr>
          <w:p w14:paraId="04C02250" w14:textId="4CCE1694" w:rsidR="00E476D3" w:rsidRPr="00CF6072" w:rsidRDefault="00E476D3" w:rsidP="00E476D3">
            <w:pPr>
              <w:pStyle w:val="ListParagraph"/>
              <w:numPr>
                <w:ilvl w:val="0"/>
                <w:numId w:val="22"/>
              </w:numPr>
              <w:tabs>
                <w:tab w:val="left" w:pos="360"/>
              </w:tabs>
              <w:spacing w:before="120"/>
              <w:ind w:right="-133"/>
              <w:jc w:val="center"/>
              <w:rPr>
                <w:rFonts w:ascii="Times New Roman" w:hAnsi="Times New Roman" w:cs="Times New Roman"/>
                <w:b/>
                <w:bCs/>
              </w:rPr>
            </w:pPr>
          </w:p>
        </w:tc>
        <w:tc>
          <w:tcPr>
            <w:tcW w:w="2225" w:type="dxa"/>
          </w:tcPr>
          <w:p w14:paraId="59F10B49" w14:textId="77777777" w:rsidR="00E476D3" w:rsidRPr="00CF6072" w:rsidRDefault="00E476D3" w:rsidP="00E476D3">
            <w:pPr>
              <w:rPr>
                <w:rFonts w:ascii="Times New Roman" w:hAnsi="Times New Roman" w:cs="Times New Roman"/>
                <w:color w:val="000000"/>
                <w:lang w:eastAsia="lv-LV"/>
              </w:rPr>
            </w:pPr>
            <w:r w:rsidRPr="00CF6072">
              <w:rPr>
                <w:rFonts w:ascii="Times New Roman" w:hAnsi="Times New Roman" w:cs="Times New Roman"/>
                <w:color w:val="000000"/>
                <w:lang w:eastAsia="lv-LV"/>
              </w:rPr>
              <w:t>Atbildība</w:t>
            </w:r>
          </w:p>
          <w:p w14:paraId="0F4AE084" w14:textId="77777777" w:rsidR="00E476D3" w:rsidRPr="00CF6072" w:rsidRDefault="00E476D3" w:rsidP="00E476D3">
            <w:pPr>
              <w:rPr>
                <w:rFonts w:ascii="Times New Roman" w:hAnsi="Times New Roman" w:cs="Times New Roman"/>
                <w:color w:val="000000"/>
                <w:lang w:eastAsia="lv-LV"/>
              </w:rPr>
            </w:pPr>
          </w:p>
          <w:p w14:paraId="4693D822" w14:textId="77777777" w:rsidR="00E476D3" w:rsidRPr="00CF6072" w:rsidRDefault="00E476D3" w:rsidP="00E476D3">
            <w:pPr>
              <w:rPr>
                <w:rFonts w:ascii="Times New Roman" w:hAnsi="Times New Roman" w:cs="Times New Roman"/>
                <w:color w:val="000000"/>
                <w:lang w:eastAsia="lv-LV"/>
              </w:rPr>
            </w:pPr>
          </w:p>
          <w:p w14:paraId="30D76253" w14:textId="77777777" w:rsidR="00E476D3" w:rsidRPr="00CF6072" w:rsidRDefault="00E476D3" w:rsidP="00E476D3">
            <w:pPr>
              <w:rPr>
                <w:rFonts w:ascii="Times New Roman" w:hAnsi="Times New Roman" w:cs="Times New Roman"/>
                <w:i/>
                <w:iCs/>
                <w:lang w:val="en-GB"/>
              </w:rPr>
            </w:pPr>
            <w:r w:rsidRPr="00CF6072">
              <w:rPr>
                <w:rFonts w:ascii="Times New Roman" w:hAnsi="Times New Roman" w:cs="Times New Roman"/>
                <w:i/>
                <w:iCs/>
                <w:color w:val="000000"/>
                <w:lang w:val="en-GB" w:eastAsia="lv-LV"/>
              </w:rPr>
              <w:t>Liability</w:t>
            </w:r>
          </w:p>
        </w:tc>
        <w:tc>
          <w:tcPr>
            <w:tcW w:w="7721" w:type="dxa"/>
          </w:tcPr>
          <w:p w14:paraId="51E3D90D" w14:textId="77777777" w:rsidR="00E476D3" w:rsidRPr="00CF6072" w:rsidRDefault="00E476D3" w:rsidP="00E476D3">
            <w:pPr>
              <w:rPr>
                <w:rFonts w:ascii="Times New Roman" w:hAnsi="Times New Roman" w:cs="Times New Roman"/>
              </w:rPr>
            </w:pPr>
            <w:r w:rsidRPr="00CF6072">
              <w:rPr>
                <w:rFonts w:ascii="Times New Roman" w:hAnsi="Times New Roman" w:cs="Times New Roman"/>
              </w:rPr>
              <w:t>Katra no Pusēm ir atbildīga par savas darbības vai bezdarbības rezultātā otrai Pusei nodarītajiem zaudējumiem, kas nepārsniedz Līguma cenu.</w:t>
            </w:r>
          </w:p>
          <w:p w14:paraId="2D0AABD4" w14:textId="77777777" w:rsidR="00E476D3" w:rsidRPr="00CF6072" w:rsidRDefault="00E476D3" w:rsidP="00E476D3">
            <w:pPr>
              <w:spacing w:after="60"/>
              <w:rPr>
                <w:rFonts w:ascii="Times New Roman" w:hAnsi="Times New Roman" w:cs="Times New Roman"/>
              </w:rPr>
            </w:pPr>
          </w:p>
          <w:p w14:paraId="0D6EB145" w14:textId="77777777" w:rsidR="00E476D3" w:rsidRPr="00CF6072" w:rsidRDefault="00E476D3" w:rsidP="00E476D3">
            <w:pPr>
              <w:spacing w:after="60"/>
              <w:rPr>
                <w:rFonts w:ascii="Times New Roman" w:hAnsi="Times New Roman" w:cs="Times New Roman"/>
                <w:i/>
                <w:iCs/>
                <w:lang w:val="en-GB"/>
              </w:rPr>
            </w:pPr>
            <w:r w:rsidRPr="00CF6072">
              <w:rPr>
                <w:rFonts w:ascii="Times New Roman" w:hAnsi="Times New Roman" w:cs="Times New Roman"/>
                <w:i/>
                <w:iCs/>
                <w:lang w:val="en-GB"/>
              </w:rPr>
              <w:t>Each Party shall be liable for losses caused to the other Party due to its act or omission.</w:t>
            </w:r>
          </w:p>
        </w:tc>
        <w:tc>
          <w:tcPr>
            <w:tcW w:w="4371" w:type="dxa"/>
          </w:tcPr>
          <w:p w14:paraId="6A9361F4" w14:textId="77777777" w:rsidR="00E476D3" w:rsidRPr="00CF6072" w:rsidRDefault="00892431" w:rsidP="00E476D3">
            <w:pPr>
              <w:spacing w:afterLines="60" w:after="144"/>
              <w:ind w:left="40"/>
              <w:rPr>
                <w:rFonts w:ascii="Times New Roman" w:eastAsia="Calibri" w:hAnsi="Times New Roman" w:cs="Times New Roman"/>
              </w:rPr>
            </w:pPr>
            <w:sdt>
              <w:sdtPr>
                <w:rPr>
                  <w:rFonts w:ascii="Times New Roman" w:eastAsia="Calibri" w:hAnsi="Times New Roman" w:cs="Times New Roman"/>
                  <w:iCs/>
                </w:rPr>
                <w:id w:val="710308443"/>
              </w:sdtPr>
              <w:sdtEndPr/>
              <w:sdtContent>
                <w:sdt>
                  <w:sdtPr>
                    <w:rPr>
                      <w:rFonts w:ascii="Times New Roman" w:eastAsia="Calibri" w:hAnsi="Times New Roman" w:cs="Times New Roman"/>
                      <w:iCs/>
                    </w:rPr>
                    <w:id w:val="1537926797"/>
                    <w14:checkbox>
                      <w14:checked w14:val="0"/>
                      <w14:checkedState w14:val="2612" w14:font="MS Gothic"/>
                      <w14:uncheckedState w14:val="2610" w14:font="MS Gothic"/>
                    </w14:checkbox>
                  </w:sdtPr>
                  <w:sdtEndPr/>
                  <w:sdtContent>
                    <w:r w:rsidR="00E476D3" w:rsidRPr="00CF6072">
                      <w:rPr>
                        <w:rFonts w:ascii="Segoe UI Symbol" w:eastAsia="MS Gothic" w:hAnsi="Segoe UI Symbol" w:cs="Segoe UI Symbol"/>
                        <w:iCs/>
                      </w:rPr>
                      <w:t>☐</w:t>
                    </w:r>
                  </w:sdtContent>
                </w:sdt>
              </w:sdtContent>
            </w:sdt>
            <w:r w:rsidR="00E476D3" w:rsidRPr="00CF6072">
              <w:rPr>
                <w:rFonts w:ascii="Times New Roman" w:eastAsia="Calibri" w:hAnsi="Times New Roman" w:cs="Times New Roman"/>
                <w:lang w:bidi="en-GB"/>
              </w:rPr>
              <w:t xml:space="preserve"> Jā / </w:t>
            </w:r>
            <w:r w:rsidR="00E476D3" w:rsidRPr="00CF6072">
              <w:rPr>
                <w:rFonts w:ascii="Times New Roman" w:eastAsia="Calibri" w:hAnsi="Times New Roman" w:cs="Times New Roman"/>
                <w:lang w:val="en-GB" w:bidi="en-GB"/>
              </w:rPr>
              <w:t>Yes</w:t>
            </w:r>
            <w:r w:rsidR="00E476D3" w:rsidRPr="00CF6072">
              <w:rPr>
                <w:rFonts w:ascii="Times New Roman" w:eastAsia="Calibri" w:hAnsi="Times New Roman" w:cs="Times New Roman"/>
                <w:lang w:bidi="en-GB"/>
              </w:rPr>
              <w:t xml:space="preserve">          </w:t>
            </w:r>
            <w:sdt>
              <w:sdtPr>
                <w:rPr>
                  <w:rFonts w:ascii="Times New Roman" w:eastAsia="Calibri" w:hAnsi="Times New Roman" w:cs="Times New Roman"/>
                  <w:iCs/>
                </w:rPr>
                <w:id w:val="370653045"/>
              </w:sdtPr>
              <w:sdtEndPr/>
              <w:sdtContent>
                <w:sdt>
                  <w:sdtPr>
                    <w:rPr>
                      <w:rFonts w:ascii="Times New Roman" w:eastAsia="Calibri" w:hAnsi="Times New Roman" w:cs="Times New Roman"/>
                      <w:iCs/>
                    </w:rPr>
                    <w:id w:val="2019196771"/>
                    <w14:checkbox>
                      <w14:checked w14:val="0"/>
                      <w14:checkedState w14:val="2612" w14:font="MS Gothic"/>
                      <w14:uncheckedState w14:val="2610" w14:font="MS Gothic"/>
                    </w14:checkbox>
                  </w:sdtPr>
                  <w:sdtEndPr/>
                  <w:sdtContent>
                    <w:r w:rsidR="00E476D3" w:rsidRPr="00CF6072">
                      <w:rPr>
                        <w:rFonts w:ascii="Segoe UI Symbol" w:eastAsia="MS Gothic" w:hAnsi="Segoe UI Symbol" w:cs="Segoe UI Symbol"/>
                        <w:iCs/>
                      </w:rPr>
                      <w:t>☐</w:t>
                    </w:r>
                  </w:sdtContent>
                </w:sdt>
              </w:sdtContent>
            </w:sdt>
            <w:r w:rsidR="00E476D3" w:rsidRPr="00CF6072">
              <w:rPr>
                <w:rFonts w:ascii="Times New Roman" w:eastAsia="Calibri" w:hAnsi="Times New Roman" w:cs="Times New Roman"/>
                <w:lang w:bidi="en-GB"/>
              </w:rPr>
              <w:t xml:space="preserve"> Nē / No</w:t>
            </w:r>
          </w:p>
          <w:p w14:paraId="3321CF31" w14:textId="77777777" w:rsidR="00E476D3" w:rsidRPr="00CF6072" w:rsidRDefault="00E476D3" w:rsidP="00E476D3">
            <w:pPr>
              <w:rPr>
                <w:rFonts w:ascii="Times New Roman" w:eastAsia="Calibri" w:hAnsi="Times New Roman" w:cs="Times New Roman"/>
                <w:lang w:bidi="en-GB"/>
              </w:rPr>
            </w:pPr>
            <w:r w:rsidRPr="00CF6072">
              <w:rPr>
                <w:rFonts w:ascii="Times New Roman" w:eastAsia="Calibri" w:hAnsi="Times New Roman" w:cs="Times New Roman"/>
                <w:lang w:bidi="en-GB"/>
              </w:rPr>
              <w:t>Ja "Nē", lūdzam, sniegt īsu komentāru:</w:t>
            </w:r>
          </w:p>
          <w:p w14:paraId="331666D0" w14:textId="77777777" w:rsidR="00E476D3" w:rsidRPr="00CF6072" w:rsidRDefault="00E476D3" w:rsidP="00E476D3">
            <w:pPr>
              <w:spacing w:afterLines="60" w:after="144"/>
              <w:ind w:left="40"/>
              <w:rPr>
                <w:rFonts w:ascii="Times New Roman" w:eastAsia="MS Gothic" w:hAnsi="Times New Roman" w:cs="Times New Roman"/>
                <w:iCs/>
              </w:rPr>
            </w:pPr>
            <w:r w:rsidRPr="00CF6072">
              <w:rPr>
                <w:rFonts w:ascii="Times New Roman" w:hAnsi="Times New Roman" w:cs="Times New Roman"/>
                <w:i/>
                <w:iCs/>
                <w:lang w:val="en-US"/>
              </w:rPr>
              <w:t>If "No" please provide a brief comment …..</w:t>
            </w:r>
          </w:p>
        </w:tc>
      </w:tr>
      <w:tr w:rsidR="002757EC" w:rsidRPr="00CF6072" w14:paraId="3E109406" w14:textId="77777777" w:rsidTr="002A75CF">
        <w:trPr>
          <w:cantSplit/>
          <w:jc w:val="center"/>
        </w:trPr>
        <w:tc>
          <w:tcPr>
            <w:tcW w:w="964" w:type="dxa"/>
          </w:tcPr>
          <w:p w14:paraId="60A8A459" w14:textId="77777777" w:rsidR="002757EC" w:rsidRPr="00CF6072" w:rsidRDefault="002757EC" w:rsidP="002D6463">
            <w:pPr>
              <w:pStyle w:val="ListParagraph"/>
              <w:numPr>
                <w:ilvl w:val="0"/>
                <w:numId w:val="22"/>
              </w:numPr>
              <w:tabs>
                <w:tab w:val="left" w:pos="360"/>
              </w:tabs>
              <w:spacing w:before="120" w:after="120"/>
              <w:contextualSpacing w:val="0"/>
              <w:jc w:val="center"/>
              <w:rPr>
                <w:rFonts w:ascii="Times New Roman" w:hAnsi="Times New Roman" w:cs="Times New Roman"/>
                <w:b/>
                <w:bCs/>
              </w:rPr>
            </w:pPr>
          </w:p>
        </w:tc>
        <w:tc>
          <w:tcPr>
            <w:tcW w:w="14317" w:type="dxa"/>
            <w:gridSpan w:val="3"/>
          </w:tcPr>
          <w:p w14:paraId="54DECBC9" w14:textId="77777777" w:rsidR="002757EC" w:rsidRDefault="002757EC" w:rsidP="002D6463">
            <w:pPr>
              <w:spacing w:before="120" w:after="120"/>
              <w:jc w:val="both"/>
              <w:rPr>
                <w:rFonts w:ascii="Times New Roman" w:eastAsia="Times New Roman" w:hAnsi="Times New Roman" w:cs="Times New Roman"/>
                <w:lang w:eastAsia="lv-LV"/>
              </w:rPr>
            </w:pPr>
            <w:r w:rsidRPr="00CF6072">
              <w:rPr>
                <w:rFonts w:ascii="Times New Roman" w:eastAsia="Times New Roman" w:hAnsi="Times New Roman" w:cs="Times New Roman"/>
                <w:lang w:eastAsia="lv-LV"/>
              </w:rPr>
              <w:t xml:space="preserve">Kāda pēc Jūsu novērtējuma būtu aptuvenā pašreizējā </w:t>
            </w:r>
            <w:r w:rsidRPr="00CF6072">
              <w:rPr>
                <w:rFonts w:ascii="Times New Roman" w:hAnsi="Times New Roman" w:cs="Times New Roman"/>
              </w:rPr>
              <w:t>viena 215MVA sprieguma paaugstinošā  transformatora cena</w:t>
            </w:r>
            <w:r w:rsidRPr="00CF6072">
              <w:rPr>
                <w:rFonts w:ascii="Times New Roman" w:eastAsia="Times New Roman" w:hAnsi="Times New Roman" w:cs="Times New Roman"/>
                <w:lang w:eastAsia="lv-LV"/>
              </w:rPr>
              <w:t>?</w:t>
            </w:r>
          </w:p>
          <w:p w14:paraId="1A9AC1FC" w14:textId="023CAFEC" w:rsidR="002757EC" w:rsidRPr="00CF6072" w:rsidDel="007722C7" w:rsidRDefault="002757EC" w:rsidP="002757EC">
            <w:pPr>
              <w:spacing w:before="120" w:after="120"/>
              <w:rPr>
                <w:rFonts w:ascii="Times New Roman" w:hAnsi="Times New Roman" w:cs="Times New Roman"/>
              </w:rPr>
            </w:pPr>
            <w:r w:rsidRPr="00CF6072">
              <w:rPr>
                <w:rFonts w:ascii="Times New Roman" w:eastAsia="Times New Roman" w:hAnsi="Times New Roman" w:cs="Times New Roman"/>
                <w:i/>
                <w:iCs/>
                <w:lang w:val="en-GB" w:eastAsia="lv-LV"/>
              </w:rPr>
              <w:t xml:space="preserve">What would you estimate to be the approximate current market price for the one </w:t>
            </w:r>
            <w:r w:rsidRPr="00CF6072">
              <w:rPr>
                <w:rFonts w:ascii="Times New Roman" w:hAnsi="Times New Roman" w:cs="Times New Roman"/>
                <w:i/>
                <w:iCs/>
                <w:lang w:val="en-US"/>
              </w:rPr>
              <w:t>215MVA generator step-up transformer</w:t>
            </w:r>
            <w:r w:rsidRPr="00CF6072">
              <w:rPr>
                <w:rFonts w:ascii="Times New Roman" w:eastAsia="Times New Roman" w:hAnsi="Times New Roman" w:cs="Times New Roman"/>
                <w:i/>
                <w:iCs/>
                <w:lang w:val="en-GB" w:eastAsia="lv-LV"/>
              </w:rPr>
              <w:t>?</w:t>
            </w:r>
          </w:p>
        </w:tc>
      </w:tr>
      <w:tr w:rsidR="007D038B" w:rsidRPr="00380C5C" w14:paraId="0B2B919A" w14:textId="77777777" w:rsidTr="007D038B">
        <w:trPr>
          <w:cantSplit/>
          <w:jc w:val="center"/>
        </w:trPr>
        <w:tc>
          <w:tcPr>
            <w:tcW w:w="964" w:type="dxa"/>
          </w:tcPr>
          <w:p w14:paraId="1D0B7BDB" w14:textId="77777777" w:rsidR="007D038B" w:rsidRPr="00380C5C" w:rsidRDefault="007D038B" w:rsidP="002757EC">
            <w:pPr>
              <w:pStyle w:val="ListParagraph"/>
              <w:numPr>
                <w:ilvl w:val="1"/>
                <w:numId w:val="22"/>
              </w:numPr>
              <w:tabs>
                <w:tab w:val="left" w:pos="360"/>
              </w:tabs>
              <w:spacing w:before="120" w:after="120"/>
              <w:contextualSpacing w:val="0"/>
              <w:jc w:val="center"/>
              <w:rPr>
                <w:rFonts w:ascii="Times New Roman" w:hAnsi="Times New Roman" w:cs="Times New Roman"/>
              </w:rPr>
            </w:pPr>
          </w:p>
        </w:tc>
        <w:tc>
          <w:tcPr>
            <w:tcW w:w="9946" w:type="dxa"/>
            <w:gridSpan w:val="2"/>
          </w:tcPr>
          <w:p w14:paraId="5C9B3395" w14:textId="37290ADC" w:rsidR="007D038B" w:rsidRPr="00380C5C" w:rsidRDefault="002757EC" w:rsidP="002D6463">
            <w:pPr>
              <w:spacing w:before="120" w:after="120"/>
              <w:jc w:val="both"/>
              <w:rPr>
                <w:rFonts w:ascii="Times New Roman" w:eastAsia="Times New Roman" w:hAnsi="Times New Roman" w:cs="Times New Roman"/>
                <w:i/>
                <w:iCs/>
                <w:lang w:eastAsia="lv-LV"/>
              </w:rPr>
            </w:pPr>
            <w:r w:rsidRPr="002757EC">
              <w:rPr>
                <w:rFonts w:ascii="Times New Roman" w:eastAsia="Times New Roman" w:hAnsi="Times New Roman" w:cs="Times New Roman"/>
                <w:lang w:eastAsia="lv-LV"/>
              </w:rPr>
              <w:t>ar OLTC</w:t>
            </w:r>
            <w:r w:rsidRPr="00380C5C">
              <w:rPr>
                <w:rFonts w:ascii="Times New Roman" w:eastAsia="Times New Roman" w:hAnsi="Times New Roman" w:cs="Times New Roman"/>
                <w:lang w:eastAsia="lv-LV"/>
              </w:rPr>
              <w:t xml:space="preserve"> / with OLTC</w:t>
            </w:r>
            <w:r w:rsidR="00C0578B">
              <w:rPr>
                <w:rStyle w:val="FootnoteReference"/>
                <w:rFonts w:ascii="Times New Roman" w:eastAsia="Times New Roman" w:hAnsi="Times New Roman" w:cs="Times New Roman"/>
                <w:lang w:eastAsia="lv-LV"/>
              </w:rPr>
              <w:footnoteReference w:id="4"/>
            </w:r>
          </w:p>
        </w:tc>
        <w:tc>
          <w:tcPr>
            <w:tcW w:w="4371" w:type="dxa"/>
          </w:tcPr>
          <w:p w14:paraId="4916CFB8" w14:textId="77777777" w:rsidR="007D038B" w:rsidRPr="00380C5C" w:rsidRDefault="007D038B" w:rsidP="002D6463">
            <w:pPr>
              <w:spacing w:before="120" w:after="120"/>
              <w:jc w:val="center"/>
              <w:rPr>
                <w:rFonts w:ascii="Times New Roman" w:hAnsi="Times New Roman" w:cs="Times New Roman"/>
                <w:i/>
                <w:iCs/>
              </w:rPr>
            </w:pPr>
            <w:r w:rsidRPr="00380C5C">
              <w:rPr>
                <w:rFonts w:ascii="Times New Roman" w:hAnsi="Times New Roman" w:cs="Times New Roman"/>
                <w:i/>
                <w:iCs/>
              </w:rPr>
              <w:t>_______________ EUR</w:t>
            </w:r>
          </w:p>
        </w:tc>
      </w:tr>
      <w:tr w:rsidR="002757EC" w:rsidRPr="00380C5C" w14:paraId="2D8C5B6E" w14:textId="77777777" w:rsidTr="007D038B">
        <w:trPr>
          <w:cantSplit/>
          <w:jc w:val="center"/>
        </w:trPr>
        <w:tc>
          <w:tcPr>
            <w:tcW w:w="964" w:type="dxa"/>
          </w:tcPr>
          <w:p w14:paraId="02F073DC" w14:textId="77777777" w:rsidR="002757EC" w:rsidRPr="00380C5C" w:rsidRDefault="002757EC" w:rsidP="002757EC">
            <w:pPr>
              <w:pStyle w:val="ListParagraph"/>
              <w:numPr>
                <w:ilvl w:val="1"/>
                <w:numId w:val="22"/>
              </w:numPr>
              <w:tabs>
                <w:tab w:val="left" w:pos="360"/>
              </w:tabs>
              <w:spacing w:before="120" w:after="120"/>
              <w:contextualSpacing w:val="0"/>
              <w:jc w:val="center"/>
              <w:rPr>
                <w:rFonts w:ascii="Times New Roman" w:hAnsi="Times New Roman" w:cs="Times New Roman"/>
              </w:rPr>
            </w:pPr>
          </w:p>
        </w:tc>
        <w:tc>
          <w:tcPr>
            <w:tcW w:w="9946" w:type="dxa"/>
            <w:gridSpan w:val="2"/>
          </w:tcPr>
          <w:p w14:paraId="5D9979BE" w14:textId="28383A78" w:rsidR="002757EC" w:rsidRPr="00380C5C" w:rsidRDefault="002757EC" w:rsidP="002D6463">
            <w:pPr>
              <w:spacing w:before="120" w:after="120"/>
              <w:jc w:val="both"/>
              <w:rPr>
                <w:rFonts w:ascii="Times New Roman" w:eastAsia="Times New Roman" w:hAnsi="Times New Roman" w:cs="Times New Roman"/>
                <w:lang w:eastAsia="lv-LV"/>
              </w:rPr>
            </w:pPr>
            <w:r w:rsidRPr="00380C5C">
              <w:rPr>
                <w:rFonts w:ascii="Times New Roman" w:eastAsia="Times New Roman" w:hAnsi="Times New Roman" w:cs="Times New Roman"/>
                <w:lang w:eastAsia="lv-LV"/>
              </w:rPr>
              <w:t>bez OLTC / without OLTC</w:t>
            </w:r>
          </w:p>
        </w:tc>
        <w:tc>
          <w:tcPr>
            <w:tcW w:w="4371" w:type="dxa"/>
          </w:tcPr>
          <w:p w14:paraId="63E0438D" w14:textId="65D6EAAC" w:rsidR="002757EC" w:rsidRPr="00380C5C" w:rsidRDefault="002757EC" w:rsidP="002D6463">
            <w:pPr>
              <w:spacing w:before="120" w:after="120"/>
              <w:jc w:val="center"/>
              <w:rPr>
                <w:rFonts w:ascii="Times New Roman" w:hAnsi="Times New Roman" w:cs="Times New Roman"/>
                <w:i/>
                <w:iCs/>
              </w:rPr>
            </w:pPr>
            <w:r w:rsidRPr="00380C5C">
              <w:rPr>
                <w:rFonts w:ascii="Times New Roman" w:hAnsi="Times New Roman" w:cs="Times New Roman"/>
              </w:rPr>
              <w:t>_______________ EUR</w:t>
            </w:r>
          </w:p>
        </w:tc>
      </w:tr>
      <w:tr w:rsidR="0027658A" w:rsidRPr="00CF6072" w14:paraId="3273DE28" w14:textId="77777777" w:rsidTr="007D038B">
        <w:tblPrEx>
          <w:jc w:val="left"/>
        </w:tblPrEx>
        <w:tc>
          <w:tcPr>
            <w:tcW w:w="964" w:type="dxa"/>
          </w:tcPr>
          <w:p w14:paraId="542630BE" w14:textId="77777777" w:rsidR="0027658A" w:rsidRPr="00CF6072" w:rsidRDefault="0027658A" w:rsidP="0027658A">
            <w:pPr>
              <w:pStyle w:val="ListParagraph"/>
              <w:numPr>
                <w:ilvl w:val="0"/>
                <w:numId w:val="22"/>
              </w:numPr>
              <w:tabs>
                <w:tab w:val="left" w:pos="360"/>
              </w:tabs>
              <w:spacing w:before="120"/>
              <w:ind w:right="-133"/>
              <w:jc w:val="center"/>
              <w:rPr>
                <w:rFonts w:ascii="Times New Roman" w:hAnsi="Times New Roman" w:cs="Times New Roman"/>
                <w:b/>
                <w:bCs/>
              </w:rPr>
            </w:pPr>
          </w:p>
        </w:tc>
        <w:tc>
          <w:tcPr>
            <w:tcW w:w="9946" w:type="dxa"/>
            <w:gridSpan w:val="2"/>
          </w:tcPr>
          <w:p w14:paraId="6F5F3979" w14:textId="77777777" w:rsidR="0027658A" w:rsidRPr="00CF6072" w:rsidRDefault="0027658A" w:rsidP="0027658A">
            <w:pPr>
              <w:rPr>
                <w:rFonts w:ascii="Times New Roman" w:eastAsia="Times New Roman" w:hAnsi="Times New Roman" w:cs="Times New Roman"/>
                <w:color w:val="000000"/>
                <w:lang w:eastAsia="lv-LV"/>
              </w:rPr>
            </w:pPr>
            <w:r w:rsidRPr="00CF6072">
              <w:rPr>
                <w:rFonts w:ascii="Times New Roman" w:eastAsia="Times New Roman" w:hAnsi="Times New Roman" w:cs="Times New Roman"/>
                <w:color w:val="000000"/>
                <w:lang w:eastAsia="lv-LV"/>
              </w:rPr>
              <w:t>Vai pastāv kādi apstākļi / riski, kas varētu ietekmēt Jūsu lēmumu par dalību?</w:t>
            </w:r>
          </w:p>
          <w:p w14:paraId="5828B8BF" w14:textId="6852C086" w:rsidR="0027658A" w:rsidRPr="00CF6072" w:rsidRDefault="0027658A" w:rsidP="0027658A">
            <w:pPr>
              <w:rPr>
                <w:rFonts w:ascii="Times New Roman" w:eastAsia="Times New Roman" w:hAnsi="Times New Roman" w:cs="Times New Roman"/>
                <w:i/>
                <w:iCs/>
                <w:color w:val="000000"/>
                <w:lang w:val="en-GB" w:eastAsia="lv-LV"/>
              </w:rPr>
            </w:pPr>
            <w:r w:rsidRPr="00CF6072">
              <w:rPr>
                <w:rFonts w:ascii="Times New Roman" w:eastAsia="Times New Roman" w:hAnsi="Times New Roman" w:cs="Times New Roman"/>
                <w:i/>
                <w:iCs/>
                <w:color w:val="000000"/>
                <w:lang w:val="en-GB" w:eastAsia="lv-LV"/>
              </w:rPr>
              <w:t>Are there any conditions / risks that might influence your decision on participation?</w:t>
            </w:r>
          </w:p>
        </w:tc>
        <w:tc>
          <w:tcPr>
            <w:tcW w:w="4371" w:type="dxa"/>
          </w:tcPr>
          <w:p w14:paraId="3996B0DF" w14:textId="77777777" w:rsidR="0027658A" w:rsidRPr="00CF6072" w:rsidRDefault="00892431" w:rsidP="0027658A">
            <w:pPr>
              <w:spacing w:afterLines="60" w:after="144"/>
              <w:ind w:left="40"/>
              <w:rPr>
                <w:rFonts w:ascii="Times New Roman" w:eastAsia="Calibri" w:hAnsi="Times New Roman" w:cs="Times New Roman"/>
              </w:rPr>
            </w:pPr>
            <w:sdt>
              <w:sdtPr>
                <w:rPr>
                  <w:rFonts w:ascii="Times New Roman" w:eastAsia="Calibri" w:hAnsi="Times New Roman" w:cs="Times New Roman"/>
                  <w:iCs/>
                </w:rPr>
                <w:id w:val="-1581525745"/>
              </w:sdtPr>
              <w:sdtEndPr/>
              <w:sdtContent>
                <w:sdt>
                  <w:sdtPr>
                    <w:rPr>
                      <w:rFonts w:ascii="Times New Roman" w:eastAsia="Calibri" w:hAnsi="Times New Roman" w:cs="Times New Roman"/>
                      <w:iCs/>
                    </w:rPr>
                    <w:id w:val="398026547"/>
                    <w14:checkbox>
                      <w14:checked w14:val="0"/>
                      <w14:checkedState w14:val="2612" w14:font="MS Gothic"/>
                      <w14:uncheckedState w14:val="2610" w14:font="MS Gothic"/>
                    </w14:checkbox>
                  </w:sdtPr>
                  <w:sdtEndPr/>
                  <w:sdtContent>
                    <w:r w:rsidR="0027658A" w:rsidRPr="00CF6072">
                      <w:rPr>
                        <w:rFonts w:ascii="Segoe UI Symbol" w:eastAsia="MS Gothic" w:hAnsi="Segoe UI Symbol" w:cs="Segoe UI Symbol"/>
                        <w:iCs/>
                      </w:rPr>
                      <w:t>☐</w:t>
                    </w:r>
                  </w:sdtContent>
                </w:sdt>
              </w:sdtContent>
            </w:sdt>
            <w:r w:rsidR="0027658A" w:rsidRPr="00CF6072">
              <w:rPr>
                <w:rFonts w:ascii="Times New Roman" w:eastAsia="Calibri" w:hAnsi="Times New Roman" w:cs="Times New Roman"/>
                <w:lang w:bidi="en-GB"/>
              </w:rPr>
              <w:t xml:space="preserve"> Jā / </w:t>
            </w:r>
            <w:r w:rsidR="0027658A" w:rsidRPr="00CF6072">
              <w:rPr>
                <w:rFonts w:ascii="Times New Roman" w:eastAsia="Calibri" w:hAnsi="Times New Roman" w:cs="Times New Roman"/>
                <w:lang w:val="en-GB" w:bidi="en-GB"/>
              </w:rPr>
              <w:t>Yes</w:t>
            </w:r>
            <w:r w:rsidR="0027658A" w:rsidRPr="00CF6072">
              <w:rPr>
                <w:rFonts w:ascii="Times New Roman" w:eastAsia="Calibri" w:hAnsi="Times New Roman" w:cs="Times New Roman"/>
                <w:lang w:bidi="en-GB"/>
              </w:rPr>
              <w:t xml:space="preserve">          </w:t>
            </w:r>
            <w:sdt>
              <w:sdtPr>
                <w:rPr>
                  <w:rFonts w:ascii="Times New Roman" w:eastAsia="Calibri" w:hAnsi="Times New Roman" w:cs="Times New Roman"/>
                  <w:iCs/>
                </w:rPr>
                <w:id w:val="1438489401"/>
              </w:sdtPr>
              <w:sdtEndPr/>
              <w:sdtContent>
                <w:sdt>
                  <w:sdtPr>
                    <w:rPr>
                      <w:rFonts w:ascii="Times New Roman" w:eastAsia="Calibri" w:hAnsi="Times New Roman" w:cs="Times New Roman"/>
                      <w:iCs/>
                    </w:rPr>
                    <w:id w:val="1227800602"/>
                    <w14:checkbox>
                      <w14:checked w14:val="0"/>
                      <w14:checkedState w14:val="2612" w14:font="MS Gothic"/>
                      <w14:uncheckedState w14:val="2610" w14:font="MS Gothic"/>
                    </w14:checkbox>
                  </w:sdtPr>
                  <w:sdtEndPr/>
                  <w:sdtContent>
                    <w:r w:rsidR="0027658A" w:rsidRPr="00CF6072">
                      <w:rPr>
                        <w:rFonts w:ascii="Segoe UI Symbol" w:eastAsia="MS Gothic" w:hAnsi="Segoe UI Symbol" w:cs="Segoe UI Symbol"/>
                        <w:iCs/>
                      </w:rPr>
                      <w:t>☐</w:t>
                    </w:r>
                  </w:sdtContent>
                </w:sdt>
              </w:sdtContent>
            </w:sdt>
            <w:r w:rsidR="0027658A" w:rsidRPr="00CF6072">
              <w:rPr>
                <w:rFonts w:ascii="Times New Roman" w:eastAsia="Calibri" w:hAnsi="Times New Roman" w:cs="Times New Roman"/>
                <w:lang w:bidi="en-GB"/>
              </w:rPr>
              <w:t xml:space="preserve"> Nē / No</w:t>
            </w:r>
          </w:p>
          <w:p w14:paraId="650C1F45" w14:textId="144580B8" w:rsidR="0027658A" w:rsidRPr="00CF6072" w:rsidRDefault="0027658A" w:rsidP="0027658A">
            <w:pPr>
              <w:rPr>
                <w:rFonts w:ascii="Times New Roman" w:eastAsia="Calibri" w:hAnsi="Times New Roman" w:cs="Times New Roman"/>
                <w:lang w:bidi="en-GB"/>
              </w:rPr>
            </w:pPr>
            <w:r w:rsidRPr="00CF6072">
              <w:rPr>
                <w:rFonts w:ascii="Times New Roman" w:eastAsia="Calibri" w:hAnsi="Times New Roman" w:cs="Times New Roman"/>
                <w:lang w:bidi="en-GB"/>
              </w:rPr>
              <w:t>Ja "Nē", lūdzam, sniegt īsu komentāru:</w:t>
            </w:r>
            <w:r w:rsidR="00DA5438">
              <w:rPr>
                <w:rFonts w:ascii="Times New Roman" w:eastAsia="Calibri" w:hAnsi="Times New Roman" w:cs="Times New Roman"/>
                <w:lang w:bidi="en-GB"/>
              </w:rPr>
              <w:t xml:space="preserve"> …..</w:t>
            </w:r>
          </w:p>
          <w:p w14:paraId="2D445B6B" w14:textId="1D18861E" w:rsidR="0027658A" w:rsidRPr="00CF6072" w:rsidRDefault="0027658A" w:rsidP="0027658A">
            <w:pPr>
              <w:spacing w:afterLines="60" w:after="144"/>
              <w:ind w:left="40"/>
              <w:rPr>
                <w:rFonts w:ascii="Times New Roman" w:eastAsia="MS Gothic" w:hAnsi="Times New Roman" w:cs="Times New Roman"/>
                <w:iCs/>
              </w:rPr>
            </w:pPr>
            <w:r w:rsidRPr="00CF6072">
              <w:rPr>
                <w:rFonts w:ascii="Times New Roman" w:hAnsi="Times New Roman" w:cs="Times New Roman"/>
                <w:i/>
                <w:iCs/>
                <w:lang w:val="en-US"/>
              </w:rPr>
              <w:t>If "No" please provide a brief comment …..</w:t>
            </w:r>
          </w:p>
        </w:tc>
      </w:tr>
      <w:tr w:rsidR="0027658A" w:rsidRPr="00CF6072" w14:paraId="6ECB53CE" w14:textId="77777777" w:rsidTr="007D038B">
        <w:tblPrEx>
          <w:jc w:val="left"/>
        </w:tblPrEx>
        <w:tc>
          <w:tcPr>
            <w:tcW w:w="964" w:type="dxa"/>
          </w:tcPr>
          <w:p w14:paraId="7DE76BA1" w14:textId="77777777" w:rsidR="0027658A" w:rsidRPr="00CF6072" w:rsidRDefault="0027658A" w:rsidP="0027658A">
            <w:pPr>
              <w:pStyle w:val="ListParagraph"/>
              <w:numPr>
                <w:ilvl w:val="0"/>
                <w:numId w:val="22"/>
              </w:numPr>
              <w:tabs>
                <w:tab w:val="left" w:pos="360"/>
              </w:tabs>
              <w:spacing w:before="120"/>
              <w:ind w:right="-133"/>
              <w:jc w:val="center"/>
              <w:rPr>
                <w:rFonts w:ascii="Times New Roman" w:hAnsi="Times New Roman" w:cs="Times New Roman"/>
                <w:b/>
                <w:bCs/>
              </w:rPr>
            </w:pPr>
          </w:p>
        </w:tc>
        <w:tc>
          <w:tcPr>
            <w:tcW w:w="9946" w:type="dxa"/>
            <w:gridSpan w:val="2"/>
          </w:tcPr>
          <w:p w14:paraId="2F058A36" w14:textId="79358A98" w:rsidR="0027658A" w:rsidRPr="00CF6072" w:rsidRDefault="0027658A" w:rsidP="0027658A">
            <w:pPr>
              <w:rPr>
                <w:rFonts w:ascii="Times New Roman" w:hAnsi="Times New Roman" w:cs="Times New Roman"/>
                <w:lang w:bidi="en-GB"/>
              </w:rPr>
            </w:pPr>
            <w:r w:rsidRPr="00CF6072">
              <w:rPr>
                <w:rFonts w:ascii="Times New Roman" w:hAnsi="Times New Roman" w:cs="Times New Roman"/>
                <w:lang w:bidi="en-GB"/>
              </w:rPr>
              <w:t>Citi komentāri, ieteikumi vai jautājumi par iepirkuma procedūru:</w:t>
            </w:r>
          </w:p>
          <w:p w14:paraId="029416C2" w14:textId="3B695C82" w:rsidR="0027658A" w:rsidRPr="00CF6072" w:rsidRDefault="0027658A" w:rsidP="0027658A">
            <w:pPr>
              <w:rPr>
                <w:rFonts w:ascii="Times New Roman" w:hAnsi="Times New Roman" w:cs="Times New Roman"/>
                <w:lang w:val="en-GB" w:bidi="en-GB"/>
              </w:rPr>
            </w:pPr>
            <w:r w:rsidRPr="00CF6072">
              <w:rPr>
                <w:rFonts w:ascii="Times New Roman" w:hAnsi="Times New Roman" w:cs="Times New Roman"/>
                <w:lang w:bidi="en-GB"/>
              </w:rPr>
              <w:t>Other c</w:t>
            </w:r>
            <w:r w:rsidRPr="00CF6072">
              <w:rPr>
                <w:rFonts w:ascii="Times New Roman" w:hAnsi="Times New Roman" w:cs="Times New Roman"/>
                <w:lang w:val="en-GB" w:bidi="en-GB"/>
              </w:rPr>
              <w:t>omments, suggestions or questions about the procurement procedure:</w:t>
            </w:r>
          </w:p>
          <w:p w14:paraId="00A382AE" w14:textId="1B352A61" w:rsidR="0027658A" w:rsidRPr="00CF6072" w:rsidRDefault="0027658A" w:rsidP="0027658A">
            <w:pPr>
              <w:rPr>
                <w:rFonts w:ascii="Times New Roman" w:hAnsi="Times New Roman" w:cs="Times New Roman"/>
                <w:i/>
                <w:iCs/>
                <w:lang w:val="en-US" w:eastAsia="lv-LV"/>
              </w:rPr>
            </w:pPr>
          </w:p>
        </w:tc>
        <w:tc>
          <w:tcPr>
            <w:tcW w:w="4371" w:type="dxa"/>
          </w:tcPr>
          <w:p w14:paraId="1BD8FF6A" w14:textId="0A0EA46C" w:rsidR="0027658A" w:rsidRPr="00CF6072" w:rsidRDefault="0027658A" w:rsidP="0027658A">
            <w:pPr>
              <w:spacing w:afterLines="60" w:after="144"/>
              <w:ind w:left="40"/>
              <w:rPr>
                <w:rFonts w:ascii="Times New Roman" w:eastAsia="MS Gothic" w:hAnsi="Times New Roman" w:cs="Times New Roman"/>
                <w:iCs/>
              </w:rPr>
            </w:pPr>
          </w:p>
        </w:tc>
      </w:tr>
      <w:tr w:rsidR="0027658A" w:rsidRPr="00CF6072" w14:paraId="30812566" w14:textId="77777777" w:rsidTr="007D038B">
        <w:trPr>
          <w:cantSplit/>
          <w:jc w:val="center"/>
        </w:trPr>
        <w:tc>
          <w:tcPr>
            <w:tcW w:w="964" w:type="dxa"/>
          </w:tcPr>
          <w:p w14:paraId="0D93A7A4" w14:textId="0EE9C5AB" w:rsidR="0027658A" w:rsidRPr="00CF6072" w:rsidRDefault="0027658A" w:rsidP="0027658A">
            <w:pPr>
              <w:pStyle w:val="ListParagraph"/>
              <w:numPr>
                <w:ilvl w:val="0"/>
                <w:numId w:val="22"/>
              </w:numPr>
              <w:tabs>
                <w:tab w:val="left" w:pos="360"/>
              </w:tabs>
              <w:spacing w:before="120"/>
              <w:jc w:val="center"/>
              <w:rPr>
                <w:rFonts w:ascii="Times New Roman" w:hAnsi="Times New Roman" w:cs="Times New Roman"/>
                <w:b/>
                <w:bCs/>
              </w:rPr>
            </w:pPr>
          </w:p>
        </w:tc>
        <w:tc>
          <w:tcPr>
            <w:tcW w:w="9946" w:type="dxa"/>
            <w:gridSpan w:val="2"/>
            <w:vAlign w:val="center"/>
          </w:tcPr>
          <w:p w14:paraId="2EC0C596" w14:textId="77777777" w:rsidR="0027658A" w:rsidRPr="00CF6072" w:rsidRDefault="0027658A" w:rsidP="0027658A">
            <w:pPr>
              <w:widowControl w:val="0"/>
              <w:spacing w:before="40" w:after="60"/>
              <w:rPr>
                <w:rFonts w:ascii="Times New Roman" w:hAnsi="Times New Roman" w:cs="Times New Roman"/>
                <w:i/>
                <w:iCs/>
                <w:color w:val="000000" w:themeColor="text1"/>
              </w:rPr>
            </w:pPr>
            <w:r w:rsidRPr="00CF6072">
              <w:rPr>
                <w:rFonts w:ascii="Times New Roman" w:hAnsi="Times New Roman" w:cs="Times New Roman"/>
                <w:color w:val="000000" w:themeColor="text1"/>
              </w:rPr>
              <w:t xml:space="preserve">Iesniedzēja nosaukums / </w:t>
            </w:r>
            <w:r w:rsidRPr="00CF6072">
              <w:rPr>
                <w:rFonts w:ascii="Times New Roman" w:hAnsi="Times New Roman" w:cs="Times New Roman"/>
                <w:i/>
                <w:iCs/>
                <w:color w:val="000000" w:themeColor="text1"/>
              </w:rPr>
              <w:t>Applicant's name</w:t>
            </w:r>
          </w:p>
          <w:p w14:paraId="6FFEA812" w14:textId="77777777" w:rsidR="0027658A" w:rsidRPr="00CF6072" w:rsidRDefault="0027658A" w:rsidP="0027658A">
            <w:pPr>
              <w:widowControl w:val="0"/>
              <w:spacing w:before="40" w:after="60"/>
              <w:rPr>
                <w:rFonts w:ascii="Times New Roman" w:hAnsi="Times New Roman" w:cs="Times New Roman"/>
                <w:i/>
                <w:iCs/>
                <w:color w:val="000000" w:themeColor="text1"/>
              </w:rPr>
            </w:pPr>
            <w:r w:rsidRPr="00CF6072">
              <w:rPr>
                <w:rFonts w:ascii="Times New Roman" w:hAnsi="Times New Roman" w:cs="Times New Roman"/>
                <w:color w:val="000000" w:themeColor="text1"/>
              </w:rPr>
              <w:t xml:space="preserve">Reģistrācijas numurs / </w:t>
            </w:r>
            <w:r w:rsidRPr="00CF6072">
              <w:rPr>
                <w:rFonts w:ascii="Times New Roman" w:hAnsi="Times New Roman" w:cs="Times New Roman"/>
                <w:i/>
                <w:iCs/>
                <w:color w:val="000000" w:themeColor="text1"/>
              </w:rPr>
              <w:t>Registration number</w:t>
            </w:r>
          </w:p>
          <w:p w14:paraId="1782B965" w14:textId="77777777" w:rsidR="0027658A" w:rsidRPr="00CF6072" w:rsidRDefault="0027658A" w:rsidP="0027658A">
            <w:pPr>
              <w:widowControl w:val="0"/>
              <w:spacing w:before="40" w:after="60"/>
              <w:rPr>
                <w:rFonts w:ascii="Times New Roman" w:hAnsi="Times New Roman" w:cs="Times New Roman"/>
                <w:i/>
                <w:iCs/>
                <w:color w:val="000000" w:themeColor="text1"/>
              </w:rPr>
            </w:pPr>
            <w:r w:rsidRPr="00CF6072">
              <w:rPr>
                <w:rFonts w:ascii="Times New Roman" w:hAnsi="Times New Roman" w:cs="Times New Roman"/>
                <w:color w:val="000000" w:themeColor="text1"/>
              </w:rPr>
              <w:t xml:space="preserve">Kontaktpersona / </w:t>
            </w:r>
            <w:r w:rsidRPr="00CF6072">
              <w:rPr>
                <w:rFonts w:ascii="Times New Roman" w:hAnsi="Times New Roman" w:cs="Times New Roman"/>
                <w:i/>
                <w:iCs/>
                <w:color w:val="000000" w:themeColor="text1"/>
              </w:rPr>
              <w:t>Contact person</w:t>
            </w:r>
          </w:p>
          <w:p w14:paraId="0D0F1F1A" w14:textId="77777777" w:rsidR="0027658A" w:rsidRPr="00CF6072" w:rsidRDefault="0027658A" w:rsidP="0027658A">
            <w:pPr>
              <w:widowControl w:val="0"/>
              <w:spacing w:before="40" w:after="60"/>
              <w:rPr>
                <w:rFonts w:ascii="Times New Roman" w:hAnsi="Times New Roman" w:cs="Times New Roman"/>
                <w:color w:val="000000" w:themeColor="text1"/>
              </w:rPr>
            </w:pPr>
            <w:r w:rsidRPr="00CF6072">
              <w:rPr>
                <w:rFonts w:ascii="Times New Roman" w:hAnsi="Times New Roman" w:cs="Times New Roman"/>
                <w:color w:val="000000" w:themeColor="text1"/>
              </w:rPr>
              <w:t xml:space="preserve">Vārds, uzvārds / </w:t>
            </w:r>
            <w:r w:rsidRPr="00CF6072">
              <w:rPr>
                <w:rFonts w:ascii="Times New Roman" w:hAnsi="Times New Roman" w:cs="Times New Roman"/>
                <w:i/>
                <w:iCs/>
                <w:color w:val="000000" w:themeColor="text1"/>
              </w:rPr>
              <w:t xml:space="preserve">Name, surname </w:t>
            </w:r>
          </w:p>
          <w:p w14:paraId="1828DFE5" w14:textId="77777777" w:rsidR="0027658A" w:rsidRPr="00CF6072" w:rsidRDefault="0027658A" w:rsidP="0027658A">
            <w:pPr>
              <w:widowControl w:val="0"/>
              <w:spacing w:before="40" w:after="60"/>
              <w:rPr>
                <w:rFonts w:ascii="Times New Roman" w:hAnsi="Times New Roman" w:cs="Times New Roman"/>
                <w:color w:val="000000" w:themeColor="text1"/>
              </w:rPr>
            </w:pPr>
            <w:r w:rsidRPr="00CF6072">
              <w:rPr>
                <w:rFonts w:ascii="Times New Roman" w:hAnsi="Times New Roman" w:cs="Times New Roman"/>
                <w:color w:val="000000" w:themeColor="text1"/>
              </w:rPr>
              <w:t xml:space="preserve">Telefons / </w:t>
            </w:r>
            <w:r w:rsidRPr="00CF6072">
              <w:rPr>
                <w:rFonts w:ascii="Times New Roman" w:hAnsi="Times New Roman" w:cs="Times New Roman"/>
                <w:i/>
                <w:iCs/>
                <w:color w:val="000000" w:themeColor="text1"/>
              </w:rPr>
              <w:t>Phone</w:t>
            </w:r>
          </w:p>
          <w:p w14:paraId="7492F101" w14:textId="7322178D" w:rsidR="0027658A" w:rsidRPr="00CF6072" w:rsidRDefault="0027658A" w:rsidP="0027658A">
            <w:pPr>
              <w:widowControl w:val="0"/>
              <w:spacing w:before="40" w:after="60"/>
              <w:rPr>
                <w:rFonts w:ascii="Times New Roman" w:hAnsi="Times New Roman" w:cs="Times New Roman"/>
                <w:i/>
                <w:iCs/>
                <w:color w:val="000000" w:themeColor="text1"/>
              </w:rPr>
            </w:pPr>
            <w:r w:rsidRPr="00CF6072">
              <w:rPr>
                <w:rFonts w:ascii="Times New Roman" w:hAnsi="Times New Roman" w:cs="Times New Roman"/>
                <w:color w:val="000000" w:themeColor="text1"/>
              </w:rPr>
              <w:t xml:space="preserve">E-pasts / </w:t>
            </w:r>
            <w:r w:rsidRPr="00CF6072">
              <w:rPr>
                <w:rFonts w:ascii="Times New Roman" w:hAnsi="Times New Roman" w:cs="Times New Roman"/>
                <w:i/>
                <w:iCs/>
                <w:color w:val="000000" w:themeColor="text1"/>
              </w:rPr>
              <w:t>e-mail</w:t>
            </w:r>
          </w:p>
        </w:tc>
        <w:tc>
          <w:tcPr>
            <w:tcW w:w="4371" w:type="dxa"/>
          </w:tcPr>
          <w:p w14:paraId="44349692" w14:textId="10C18302" w:rsidR="0027658A" w:rsidRPr="00CF6072" w:rsidRDefault="0027658A" w:rsidP="0027658A">
            <w:pPr>
              <w:spacing w:before="40" w:after="60"/>
              <w:ind w:left="40"/>
              <w:rPr>
                <w:rFonts w:ascii="Times New Roman" w:eastAsia="MS Gothic" w:hAnsi="Times New Roman" w:cs="Times New Roman"/>
                <w:iCs/>
              </w:rPr>
            </w:pPr>
            <w:r w:rsidRPr="00CF6072">
              <w:rPr>
                <w:rFonts w:ascii="Times New Roman" w:eastAsia="MS Gothic" w:hAnsi="Times New Roman" w:cs="Times New Roman"/>
                <w:iCs/>
              </w:rPr>
              <w:t>…</w:t>
            </w:r>
          </w:p>
        </w:tc>
      </w:tr>
    </w:tbl>
    <w:p w14:paraId="4BC14D05" w14:textId="77777777" w:rsidR="00030812" w:rsidRPr="00CF6072" w:rsidRDefault="00030812">
      <w:pPr>
        <w:rPr>
          <w:rFonts w:ascii="Times New Roman" w:hAnsi="Times New Roman" w:cs="Times New Roman"/>
        </w:rPr>
      </w:pPr>
    </w:p>
    <w:p w14:paraId="235FE5E0" w14:textId="43C86275" w:rsidR="00A2326A" w:rsidRPr="008C6F7E" w:rsidRDefault="00A2326A" w:rsidP="00A2326A">
      <w:pPr>
        <w:rPr>
          <w:rFonts w:ascii="Times New Roman" w:eastAsia="Times New Roman" w:hAnsi="Times New Roman" w:cs="Times New Roman"/>
          <w:i/>
          <w:iCs/>
          <w:u w:val="single"/>
          <w:lang w:eastAsia="lv-LV"/>
        </w:rPr>
      </w:pPr>
      <w:r w:rsidRPr="00CF6072">
        <w:rPr>
          <w:rFonts w:ascii="Times New Roman" w:eastAsia="Times New Roman" w:hAnsi="Times New Roman" w:cs="Times New Roman"/>
          <w:u w:val="single"/>
          <w:lang w:eastAsia="lv-LV"/>
        </w:rPr>
        <w:t xml:space="preserve">Lūdzu  nosūtīt </w:t>
      </w:r>
      <w:r w:rsidR="00C157A3" w:rsidRPr="00CF6072">
        <w:rPr>
          <w:rFonts w:ascii="Times New Roman" w:eastAsia="Times New Roman" w:hAnsi="Times New Roman" w:cs="Times New Roman"/>
          <w:u w:val="single"/>
          <w:lang w:eastAsia="lv-LV"/>
        </w:rPr>
        <w:t>aizpildīto</w:t>
      </w:r>
      <w:r w:rsidRPr="00CF6072">
        <w:rPr>
          <w:rFonts w:ascii="Times New Roman" w:eastAsia="Times New Roman" w:hAnsi="Times New Roman" w:cs="Times New Roman"/>
          <w:u w:val="single"/>
          <w:lang w:eastAsia="lv-LV"/>
        </w:rPr>
        <w:t xml:space="preserve"> veidlapu uz e-pasta adresi: </w:t>
      </w:r>
      <w:hyperlink r:id="rId15" w:history="1">
        <w:r w:rsidR="008C6F7E" w:rsidRPr="001C4090">
          <w:rPr>
            <w:rStyle w:val="Hyperlink"/>
            <w:rFonts w:ascii="Times New Roman" w:eastAsia="Times New Roman" w:hAnsi="Times New Roman" w:cs="Times New Roman"/>
            <w:i/>
            <w:iCs/>
            <w:lang w:eastAsia="lv-LV"/>
          </w:rPr>
          <w:t>aigars.greitans@latvenergo.lv</w:t>
        </w:r>
      </w:hyperlink>
      <w:r w:rsidR="008C6F7E">
        <w:rPr>
          <w:rFonts w:ascii="Times New Roman" w:eastAsia="Times New Roman" w:hAnsi="Times New Roman" w:cs="Times New Roman"/>
          <w:i/>
          <w:iCs/>
          <w:u w:val="single"/>
          <w:lang w:eastAsia="lv-LV"/>
        </w:rPr>
        <w:t xml:space="preserve">  </w:t>
      </w:r>
      <w:r w:rsidR="008C6F7E">
        <w:rPr>
          <w:rFonts w:ascii="Times New Roman" w:eastAsia="Times New Roman" w:hAnsi="Times New Roman" w:cs="Times New Roman"/>
          <w:u w:val="single"/>
          <w:lang w:eastAsia="lv-LV"/>
        </w:rPr>
        <w:t xml:space="preserve">un </w:t>
      </w:r>
      <w:r w:rsidR="008C6F7E">
        <w:rPr>
          <w:rFonts w:ascii="Times New Roman" w:eastAsia="Times New Roman" w:hAnsi="Times New Roman" w:cs="Times New Roman"/>
          <w:i/>
          <w:iCs/>
          <w:u w:val="single"/>
          <w:lang w:eastAsia="lv-LV"/>
        </w:rPr>
        <w:t xml:space="preserve"> toms.karklins@latvenergo.lv</w:t>
      </w:r>
    </w:p>
    <w:p w14:paraId="31028C55" w14:textId="784F4E17" w:rsidR="00A2326A" w:rsidRPr="00CF6072" w:rsidRDefault="00A2326A" w:rsidP="00A2326A">
      <w:pPr>
        <w:pStyle w:val="FootnoteText"/>
        <w:rPr>
          <w:sz w:val="22"/>
          <w:szCs w:val="22"/>
          <w:u w:val="single"/>
          <w:lang w:val="lv-LV"/>
        </w:rPr>
      </w:pPr>
      <w:r w:rsidRPr="00CF6072">
        <w:rPr>
          <w:sz w:val="22"/>
          <w:szCs w:val="22"/>
          <w:u w:val="single"/>
          <w:lang w:val="en-GB" w:eastAsia="lv-LV"/>
        </w:rPr>
        <w:t>Please send th</w:t>
      </w:r>
      <w:r w:rsidR="00C157A3" w:rsidRPr="00CF6072">
        <w:rPr>
          <w:sz w:val="22"/>
          <w:szCs w:val="22"/>
          <w:u w:val="single"/>
          <w:lang w:val="en-GB" w:eastAsia="lv-LV"/>
        </w:rPr>
        <w:t xml:space="preserve">e completed </w:t>
      </w:r>
      <w:r w:rsidRPr="00CF6072">
        <w:rPr>
          <w:sz w:val="22"/>
          <w:szCs w:val="22"/>
          <w:u w:val="single"/>
          <w:lang w:val="en-GB" w:eastAsia="lv-LV"/>
        </w:rPr>
        <w:t xml:space="preserve">checklist to the e-mail address: </w:t>
      </w:r>
      <w:hyperlink r:id="rId16" w:history="1">
        <w:r w:rsidR="008C6F7E" w:rsidRPr="001C4090">
          <w:rPr>
            <w:rStyle w:val="Hyperlink"/>
            <w:i/>
            <w:iCs/>
            <w:sz w:val="22"/>
            <w:szCs w:val="22"/>
            <w:lang w:val="en-GB" w:eastAsia="lv-LV"/>
          </w:rPr>
          <w:t>aigars.greitans@latvenergo.lv</w:t>
        </w:r>
      </w:hyperlink>
      <w:r w:rsidR="008C6F7E">
        <w:rPr>
          <w:i/>
          <w:iCs/>
          <w:sz w:val="22"/>
          <w:szCs w:val="22"/>
          <w:u w:val="single"/>
          <w:lang w:val="en-GB" w:eastAsia="lv-LV"/>
        </w:rPr>
        <w:t xml:space="preserve"> </w:t>
      </w:r>
      <w:r w:rsidR="008C6F7E">
        <w:rPr>
          <w:u w:val="single"/>
          <w:lang w:eastAsia="lv-LV"/>
        </w:rPr>
        <w:t xml:space="preserve">and </w:t>
      </w:r>
      <w:r w:rsidR="008C6F7E">
        <w:rPr>
          <w:i/>
          <w:iCs/>
          <w:u w:val="single"/>
          <w:lang w:eastAsia="lv-LV"/>
        </w:rPr>
        <w:t xml:space="preserve"> toms.karklins@latvenergo.lv</w:t>
      </w:r>
    </w:p>
    <w:p w14:paraId="7ADDE113" w14:textId="20C01F92" w:rsidR="00A139E5" w:rsidRPr="00CF6072" w:rsidRDefault="00A139E5" w:rsidP="00A2326A">
      <w:pPr>
        <w:rPr>
          <w:rFonts w:ascii="Times New Roman" w:hAnsi="Times New Roman" w:cs="Times New Roman"/>
          <w:b/>
          <w:bCs/>
          <w:lang w:val="en-GB"/>
        </w:rPr>
      </w:pPr>
    </w:p>
    <w:sectPr w:rsidR="00A139E5" w:rsidRPr="00CF6072" w:rsidSect="00D405B9">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1134" w:bottom="1134"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5B477" w14:textId="77777777" w:rsidR="00797BB1" w:rsidRDefault="00797BB1" w:rsidP="00B17988">
      <w:pPr>
        <w:spacing w:after="0" w:line="240" w:lineRule="auto"/>
      </w:pPr>
      <w:r>
        <w:separator/>
      </w:r>
    </w:p>
  </w:endnote>
  <w:endnote w:type="continuationSeparator" w:id="0">
    <w:p w14:paraId="40B40EE8" w14:textId="77777777" w:rsidR="00797BB1" w:rsidRDefault="00797BB1" w:rsidP="00B17988">
      <w:pPr>
        <w:spacing w:after="0" w:line="240" w:lineRule="auto"/>
      </w:pPr>
      <w:r>
        <w:continuationSeparator/>
      </w:r>
    </w:p>
  </w:endnote>
  <w:endnote w:type="continuationNotice" w:id="1">
    <w:p w14:paraId="3875F2BB" w14:textId="77777777" w:rsidR="00797BB1" w:rsidRDefault="00797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RobustaTLPro-Medium">
    <w:altName w:val="Cambria"/>
    <w:panose1 w:val="00000000000000000000"/>
    <w:charset w:val="00"/>
    <w:family w:val="roman"/>
    <w:notTrueType/>
    <w:pitch w:val="default"/>
  </w:font>
  <w:font w:name="TimesNewRoman">
    <w:altName w:val="MS Gothic"/>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CCF5" w14:textId="77777777" w:rsidR="009F5BE4" w:rsidRDefault="009F5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760601"/>
      <w:docPartObj>
        <w:docPartGallery w:val="Page Numbers (Bottom of Page)"/>
        <w:docPartUnique/>
      </w:docPartObj>
    </w:sdtPr>
    <w:sdtEndPr>
      <w:rPr>
        <w:noProof/>
      </w:rPr>
    </w:sdtEndPr>
    <w:sdtContent>
      <w:p w14:paraId="586441D9" w14:textId="77777777" w:rsidR="00A31A6F" w:rsidRDefault="00A31A6F" w:rsidP="009F5BE4">
        <w:pPr>
          <w:pStyle w:val="Footer"/>
          <w:jc w:val="center"/>
        </w:pPr>
        <w:r>
          <w:fldChar w:fldCharType="begin"/>
        </w:r>
        <w:r>
          <w:instrText xml:space="preserve"> PAGE   \* MERGEFORMAT </w:instrText>
        </w:r>
        <w:r>
          <w:fldChar w:fldCharType="separate"/>
        </w:r>
        <w:r w:rsidR="008E5FBE">
          <w:rPr>
            <w:noProof/>
          </w:rPr>
          <w:t>1</w:t>
        </w:r>
        <w:r>
          <w:rPr>
            <w:noProof/>
          </w:rPr>
          <w:fldChar w:fldCharType="end"/>
        </w:r>
      </w:p>
    </w:sdtContent>
  </w:sdt>
  <w:p w14:paraId="193F0869" w14:textId="77777777" w:rsidR="00A31A6F" w:rsidRDefault="00A31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0B9E" w14:textId="77777777" w:rsidR="009F5BE4" w:rsidRDefault="009F5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357EE" w14:textId="77777777" w:rsidR="00797BB1" w:rsidRDefault="00797BB1" w:rsidP="00B17988">
      <w:pPr>
        <w:spacing w:after="0" w:line="240" w:lineRule="auto"/>
      </w:pPr>
      <w:r>
        <w:separator/>
      </w:r>
    </w:p>
  </w:footnote>
  <w:footnote w:type="continuationSeparator" w:id="0">
    <w:p w14:paraId="2A056796" w14:textId="77777777" w:rsidR="00797BB1" w:rsidRDefault="00797BB1" w:rsidP="00B17988">
      <w:pPr>
        <w:spacing w:after="0" w:line="240" w:lineRule="auto"/>
      </w:pPr>
      <w:r>
        <w:continuationSeparator/>
      </w:r>
    </w:p>
  </w:footnote>
  <w:footnote w:type="continuationNotice" w:id="1">
    <w:p w14:paraId="07430D7D" w14:textId="77777777" w:rsidR="00797BB1" w:rsidRDefault="00797BB1">
      <w:pPr>
        <w:spacing w:after="0" w:line="240" w:lineRule="auto"/>
      </w:pPr>
    </w:p>
  </w:footnote>
  <w:footnote w:id="2">
    <w:p w14:paraId="7695A982" w14:textId="77777777" w:rsidR="00E50475" w:rsidRPr="004C5EB7" w:rsidRDefault="00E50475" w:rsidP="00583255">
      <w:pPr>
        <w:pStyle w:val="FootnoteText"/>
        <w:rPr>
          <w:sz w:val="18"/>
          <w:szCs w:val="18"/>
          <w:lang w:val="lv-LV"/>
        </w:rPr>
      </w:pPr>
      <w:r w:rsidRPr="004C5EB7">
        <w:rPr>
          <w:rStyle w:val="FootnoteReference"/>
          <w:sz w:val="18"/>
          <w:szCs w:val="18"/>
        </w:rPr>
        <w:footnoteRef/>
      </w:r>
      <w:r w:rsidRPr="005D1A97">
        <w:rPr>
          <w:sz w:val="18"/>
          <w:szCs w:val="18"/>
          <w:lang w:val="lv-LV"/>
        </w:rPr>
        <w:t xml:space="preserve"> https://likumi.lv/ta/id/288730-sabiedrisko-pakalpojumu-sniedzeju-iepirkumu-likums</w:t>
      </w:r>
    </w:p>
  </w:footnote>
  <w:footnote w:id="3">
    <w:p w14:paraId="7EC1D245" w14:textId="77777777" w:rsidR="00E50475" w:rsidRPr="00CD58A2" w:rsidRDefault="00E50475" w:rsidP="000020B8">
      <w:pPr>
        <w:pStyle w:val="FootnoteText"/>
        <w:rPr>
          <w:lang w:val="lv-LV"/>
        </w:rPr>
      </w:pPr>
      <w:r>
        <w:rPr>
          <w:rStyle w:val="FootnoteReference"/>
        </w:rPr>
        <w:footnoteRef/>
      </w:r>
      <w:r w:rsidRPr="005D1A97">
        <w:rPr>
          <w:lang w:val="lv-LV"/>
        </w:rPr>
        <w:t xml:space="preserve"> </w:t>
      </w:r>
      <w:r w:rsidRPr="00437E5A">
        <w:rPr>
          <w:color w:val="44546A" w:themeColor="text2"/>
          <w:sz w:val="18"/>
          <w:szCs w:val="18"/>
          <w:lang w:val="lv-LV"/>
        </w:rPr>
        <w:t>https://likumi.lv/ta/en/en/id/288730-law-on-the-procurements-of-public-service-providers</w:t>
      </w:r>
    </w:p>
  </w:footnote>
  <w:footnote w:id="4">
    <w:p w14:paraId="3C927E2E" w14:textId="562F73FF" w:rsidR="00C0578B" w:rsidRPr="00C0578B" w:rsidRDefault="00C0578B">
      <w:pPr>
        <w:pStyle w:val="FootnoteText"/>
        <w:rPr>
          <w:lang w:val="lv-LV"/>
        </w:rPr>
      </w:pPr>
      <w:r>
        <w:rPr>
          <w:rStyle w:val="FootnoteReference"/>
        </w:rPr>
        <w:footnoteRef/>
      </w:r>
      <w:r>
        <w:t xml:space="preserve"> </w:t>
      </w:r>
      <w:r w:rsidRPr="00C0578B">
        <w:rPr>
          <w:sz w:val="18"/>
          <w:szCs w:val="18"/>
          <w:lang w:val="lv-LV"/>
        </w:rPr>
        <w:t>On-load tap changer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1CEE" w14:textId="77777777" w:rsidR="009F5BE4" w:rsidRDefault="009F5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CE1E" w14:textId="77777777" w:rsidR="009F5BE4" w:rsidRDefault="009F5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CC45" w14:textId="77777777" w:rsidR="009F5BE4" w:rsidRDefault="009F5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5F"/>
    <w:multiLevelType w:val="hybridMultilevel"/>
    <w:tmpl w:val="1108BB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36315"/>
    <w:multiLevelType w:val="hybridMultilevel"/>
    <w:tmpl w:val="9850E44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39354EE"/>
    <w:multiLevelType w:val="hybridMultilevel"/>
    <w:tmpl w:val="DA301F42"/>
    <w:lvl w:ilvl="0" w:tplc="F4A03612">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CD457D"/>
    <w:multiLevelType w:val="multilevel"/>
    <w:tmpl w:val="0B5E8CF2"/>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732F38"/>
    <w:multiLevelType w:val="multilevel"/>
    <w:tmpl w:val="DC00993C"/>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1690BAF"/>
    <w:multiLevelType w:val="multilevel"/>
    <w:tmpl w:val="EDB4BF02"/>
    <w:lvl w:ilvl="0">
      <w:start w:val="4"/>
      <w:numFmt w:val="decimal"/>
      <w:lvlText w:val="%1"/>
      <w:lvlJc w:val="left"/>
      <w:pPr>
        <w:ind w:left="480" w:hanging="480"/>
      </w:pPr>
      <w:rPr>
        <w:rFonts w:hint="default"/>
      </w:rPr>
    </w:lvl>
    <w:lvl w:ilvl="1">
      <w:start w:val="4"/>
      <w:numFmt w:val="decimal"/>
      <w:lvlText w:val="%1.%2"/>
      <w:lvlJc w:val="left"/>
      <w:pPr>
        <w:ind w:left="1380" w:hanging="480"/>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147460EE"/>
    <w:multiLevelType w:val="hybridMultilevel"/>
    <w:tmpl w:val="95345A48"/>
    <w:lvl w:ilvl="0" w:tplc="6456CCFC">
      <w:start w:val="1"/>
      <w:numFmt w:val="lowerLetter"/>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5A4441"/>
    <w:multiLevelType w:val="hybridMultilevel"/>
    <w:tmpl w:val="6FBC0C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5E55A5"/>
    <w:multiLevelType w:val="multilevel"/>
    <w:tmpl w:val="9F167A44"/>
    <w:lvl w:ilvl="0">
      <w:start w:val="13"/>
      <w:numFmt w:val="decimal"/>
      <w:pStyle w:val="ListBullet5"/>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238D2"/>
    <w:multiLevelType w:val="hybridMultilevel"/>
    <w:tmpl w:val="29864078"/>
    <w:lvl w:ilvl="0" w:tplc="0426000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FA2175"/>
    <w:multiLevelType w:val="hybridMultilevel"/>
    <w:tmpl w:val="7E2E0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152D8C"/>
    <w:multiLevelType w:val="hybridMultilevel"/>
    <w:tmpl w:val="EDAA35CA"/>
    <w:lvl w:ilvl="0" w:tplc="B58C2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FB7C17"/>
    <w:multiLevelType w:val="hybridMultilevel"/>
    <w:tmpl w:val="C0483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4B3F3F"/>
    <w:multiLevelType w:val="hybridMultilevel"/>
    <w:tmpl w:val="F7DC496C"/>
    <w:lvl w:ilvl="0" w:tplc="364ECD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C1BEA"/>
    <w:multiLevelType w:val="multilevel"/>
    <w:tmpl w:val="312013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C70455"/>
    <w:multiLevelType w:val="hybridMultilevel"/>
    <w:tmpl w:val="B808BE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177059"/>
    <w:multiLevelType w:val="hybridMultilevel"/>
    <w:tmpl w:val="95AEC7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0A6EA2"/>
    <w:multiLevelType w:val="multilevel"/>
    <w:tmpl w:val="36C8E98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CA5D5C"/>
    <w:multiLevelType w:val="hybridMultilevel"/>
    <w:tmpl w:val="F87E8C32"/>
    <w:lvl w:ilvl="0" w:tplc="0426000F">
      <w:start w:val="1"/>
      <w:numFmt w:val="decimal"/>
      <w:lvlText w:val="%1."/>
      <w:lvlJc w:val="left"/>
      <w:pPr>
        <w:ind w:left="360" w:hanging="360"/>
      </w:pPr>
      <w:rPr>
        <w:rFonts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A0860F3"/>
    <w:multiLevelType w:val="hybridMultilevel"/>
    <w:tmpl w:val="A6C694DA"/>
    <w:lvl w:ilvl="0" w:tplc="EF5AF820">
      <w:start w:val="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EB672E2"/>
    <w:multiLevelType w:val="hybridMultilevel"/>
    <w:tmpl w:val="34E8F808"/>
    <w:lvl w:ilvl="0" w:tplc="E092C56C">
      <w:start w:val="1"/>
      <w:numFmt w:val="bullet"/>
      <w:lvlText w:val=""/>
      <w:lvlJc w:val="left"/>
      <w:pPr>
        <w:ind w:left="720" w:hanging="360"/>
      </w:pPr>
      <w:rPr>
        <w:rFonts w:ascii="Symbol" w:hAnsi="Symbol"/>
      </w:rPr>
    </w:lvl>
    <w:lvl w:ilvl="1" w:tplc="4AEEFB1A">
      <w:start w:val="1"/>
      <w:numFmt w:val="bullet"/>
      <w:lvlText w:val=""/>
      <w:lvlJc w:val="left"/>
      <w:pPr>
        <w:ind w:left="720" w:hanging="360"/>
      </w:pPr>
      <w:rPr>
        <w:rFonts w:ascii="Symbol" w:hAnsi="Symbol"/>
      </w:rPr>
    </w:lvl>
    <w:lvl w:ilvl="2" w:tplc="AB7C3918">
      <w:start w:val="1"/>
      <w:numFmt w:val="bullet"/>
      <w:lvlText w:val=""/>
      <w:lvlJc w:val="left"/>
      <w:pPr>
        <w:ind w:left="720" w:hanging="360"/>
      </w:pPr>
      <w:rPr>
        <w:rFonts w:ascii="Symbol" w:hAnsi="Symbol"/>
      </w:rPr>
    </w:lvl>
    <w:lvl w:ilvl="3" w:tplc="A55E843E">
      <w:start w:val="1"/>
      <w:numFmt w:val="bullet"/>
      <w:lvlText w:val=""/>
      <w:lvlJc w:val="left"/>
      <w:pPr>
        <w:ind w:left="720" w:hanging="360"/>
      </w:pPr>
      <w:rPr>
        <w:rFonts w:ascii="Symbol" w:hAnsi="Symbol"/>
      </w:rPr>
    </w:lvl>
    <w:lvl w:ilvl="4" w:tplc="E528AF6C">
      <w:start w:val="1"/>
      <w:numFmt w:val="bullet"/>
      <w:lvlText w:val=""/>
      <w:lvlJc w:val="left"/>
      <w:pPr>
        <w:ind w:left="720" w:hanging="360"/>
      </w:pPr>
      <w:rPr>
        <w:rFonts w:ascii="Symbol" w:hAnsi="Symbol"/>
      </w:rPr>
    </w:lvl>
    <w:lvl w:ilvl="5" w:tplc="5F3C0558">
      <w:start w:val="1"/>
      <w:numFmt w:val="bullet"/>
      <w:lvlText w:val=""/>
      <w:lvlJc w:val="left"/>
      <w:pPr>
        <w:ind w:left="720" w:hanging="360"/>
      </w:pPr>
      <w:rPr>
        <w:rFonts w:ascii="Symbol" w:hAnsi="Symbol"/>
      </w:rPr>
    </w:lvl>
    <w:lvl w:ilvl="6" w:tplc="84D8D6C2">
      <w:start w:val="1"/>
      <w:numFmt w:val="bullet"/>
      <w:lvlText w:val=""/>
      <w:lvlJc w:val="left"/>
      <w:pPr>
        <w:ind w:left="720" w:hanging="360"/>
      </w:pPr>
      <w:rPr>
        <w:rFonts w:ascii="Symbol" w:hAnsi="Symbol"/>
      </w:rPr>
    </w:lvl>
    <w:lvl w:ilvl="7" w:tplc="7F10009A">
      <w:start w:val="1"/>
      <w:numFmt w:val="bullet"/>
      <w:lvlText w:val=""/>
      <w:lvlJc w:val="left"/>
      <w:pPr>
        <w:ind w:left="720" w:hanging="360"/>
      </w:pPr>
      <w:rPr>
        <w:rFonts w:ascii="Symbol" w:hAnsi="Symbol"/>
      </w:rPr>
    </w:lvl>
    <w:lvl w:ilvl="8" w:tplc="5A30461E">
      <w:start w:val="1"/>
      <w:numFmt w:val="bullet"/>
      <w:lvlText w:val=""/>
      <w:lvlJc w:val="left"/>
      <w:pPr>
        <w:ind w:left="720" w:hanging="360"/>
      </w:pPr>
      <w:rPr>
        <w:rFonts w:ascii="Symbol" w:hAnsi="Symbol"/>
      </w:rPr>
    </w:lvl>
  </w:abstractNum>
  <w:abstractNum w:abstractNumId="21" w15:restartNumberingAfterBreak="0">
    <w:nsid w:val="4F215EE1"/>
    <w:multiLevelType w:val="hybridMultilevel"/>
    <w:tmpl w:val="6966F56C"/>
    <w:lvl w:ilvl="0" w:tplc="F4A03612">
      <w:start w:val="2"/>
      <w:numFmt w:val="bullet"/>
      <w:lvlText w:val="-"/>
      <w:lvlJc w:val="left"/>
      <w:pPr>
        <w:ind w:left="889" w:hanging="360"/>
      </w:pPr>
      <w:rPr>
        <w:rFonts w:ascii="Times New Roman" w:eastAsiaTheme="minorHAnsi" w:hAnsi="Times New Roman" w:cs="Times New Roman" w:hint="default"/>
      </w:rPr>
    </w:lvl>
    <w:lvl w:ilvl="1" w:tplc="04260003" w:tentative="1">
      <w:start w:val="1"/>
      <w:numFmt w:val="bullet"/>
      <w:lvlText w:val="o"/>
      <w:lvlJc w:val="left"/>
      <w:pPr>
        <w:ind w:left="1609" w:hanging="360"/>
      </w:pPr>
      <w:rPr>
        <w:rFonts w:ascii="Courier New" w:hAnsi="Courier New" w:cs="Courier New" w:hint="default"/>
      </w:rPr>
    </w:lvl>
    <w:lvl w:ilvl="2" w:tplc="04260005" w:tentative="1">
      <w:start w:val="1"/>
      <w:numFmt w:val="bullet"/>
      <w:lvlText w:val=""/>
      <w:lvlJc w:val="left"/>
      <w:pPr>
        <w:ind w:left="2329" w:hanging="360"/>
      </w:pPr>
      <w:rPr>
        <w:rFonts w:ascii="Wingdings" w:hAnsi="Wingdings" w:hint="default"/>
      </w:rPr>
    </w:lvl>
    <w:lvl w:ilvl="3" w:tplc="04260001" w:tentative="1">
      <w:start w:val="1"/>
      <w:numFmt w:val="bullet"/>
      <w:lvlText w:val=""/>
      <w:lvlJc w:val="left"/>
      <w:pPr>
        <w:ind w:left="3049" w:hanging="360"/>
      </w:pPr>
      <w:rPr>
        <w:rFonts w:ascii="Symbol" w:hAnsi="Symbol" w:hint="default"/>
      </w:rPr>
    </w:lvl>
    <w:lvl w:ilvl="4" w:tplc="04260003" w:tentative="1">
      <w:start w:val="1"/>
      <w:numFmt w:val="bullet"/>
      <w:lvlText w:val="o"/>
      <w:lvlJc w:val="left"/>
      <w:pPr>
        <w:ind w:left="3769" w:hanging="360"/>
      </w:pPr>
      <w:rPr>
        <w:rFonts w:ascii="Courier New" w:hAnsi="Courier New" w:cs="Courier New" w:hint="default"/>
      </w:rPr>
    </w:lvl>
    <w:lvl w:ilvl="5" w:tplc="04260005" w:tentative="1">
      <w:start w:val="1"/>
      <w:numFmt w:val="bullet"/>
      <w:lvlText w:val=""/>
      <w:lvlJc w:val="left"/>
      <w:pPr>
        <w:ind w:left="4489" w:hanging="360"/>
      </w:pPr>
      <w:rPr>
        <w:rFonts w:ascii="Wingdings" w:hAnsi="Wingdings" w:hint="default"/>
      </w:rPr>
    </w:lvl>
    <w:lvl w:ilvl="6" w:tplc="04260001" w:tentative="1">
      <w:start w:val="1"/>
      <w:numFmt w:val="bullet"/>
      <w:lvlText w:val=""/>
      <w:lvlJc w:val="left"/>
      <w:pPr>
        <w:ind w:left="5209" w:hanging="360"/>
      </w:pPr>
      <w:rPr>
        <w:rFonts w:ascii="Symbol" w:hAnsi="Symbol" w:hint="default"/>
      </w:rPr>
    </w:lvl>
    <w:lvl w:ilvl="7" w:tplc="04260003" w:tentative="1">
      <w:start w:val="1"/>
      <w:numFmt w:val="bullet"/>
      <w:lvlText w:val="o"/>
      <w:lvlJc w:val="left"/>
      <w:pPr>
        <w:ind w:left="5929" w:hanging="360"/>
      </w:pPr>
      <w:rPr>
        <w:rFonts w:ascii="Courier New" w:hAnsi="Courier New" w:cs="Courier New" w:hint="default"/>
      </w:rPr>
    </w:lvl>
    <w:lvl w:ilvl="8" w:tplc="04260005" w:tentative="1">
      <w:start w:val="1"/>
      <w:numFmt w:val="bullet"/>
      <w:lvlText w:val=""/>
      <w:lvlJc w:val="left"/>
      <w:pPr>
        <w:ind w:left="6649" w:hanging="360"/>
      </w:pPr>
      <w:rPr>
        <w:rFonts w:ascii="Wingdings" w:hAnsi="Wingdings" w:hint="default"/>
      </w:rPr>
    </w:lvl>
  </w:abstractNum>
  <w:abstractNum w:abstractNumId="22" w15:restartNumberingAfterBreak="0">
    <w:nsid w:val="578B3D64"/>
    <w:multiLevelType w:val="hybridMultilevel"/>
    <w:tmpl w:val="E2DA62F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7A93B08"/>
    <w:multiLevelType w:val="hybridMultilevel"/>
    <w:tmpl w:val="A81266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8BF688C"/>
    <w:multiLevelType w:val="multilevel"/>
    <w:tmpl w:val="10FC134A"/>
    <w:lvl w:ilvl="0">
      <w:start w:val="4"/>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5" w15:restartNumberingAfterBreak="0">
    <w:nsid w:val="58F61D40"/>
    <w:multiLevelType w:val="hybridMultilevel"/>
    <w:tmpl w:val="B5BEB8DE"/>
    <w:lvl w:ilvl="0" w:tplc="2272BE78">
      <w:start w:val="5"/>
      <w:numFmt w:val="bullet"/>
      <w:lvlText w:val=""/>
      <w:lvlJc w:val="left"/>
      <w:pPr>
        <w:ind w:left="720" w:hanging="360"/>
      </w:pPr>
      <w:rPr>
        <w:rFonts w:ascii="Symbol" w:eastAsia="Times New Roman" w:hAnsi="Symbol" w:cs="Times New Roman" w:hint="default"/>
        <w:i/>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976550B"/>
    <w:multiLevelType w:val="hybridMultilevel"/>
    <w:tmpl w:val="7B0603C0"/>
    <w:lvl w:ilvl="0" w:tplc="F3824AA6">
      <w:start w:val="21"/>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B576994"/>
    <w:multiLevelType w:val="hybridMultilevel"/>
    <w:tmpl w:val="13F62C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E262995"/>
    <w:multiLevelType w:val="multilevel"/>
    <w:tmpl w:val="FF9CBC9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8D584D"/>
    <w:multiLevelType w:val="hybridMultilevel"/>
    <w:tmpl w:val="DBA00E08"/>
    <w:lvl w:ilvl="0" w:tplc="9C9CACA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B45F7"/>
    <w:multiLevelType w:val="hybridMultilevel"/>
    <w:tmpl w:val="A7FCF4E8"/>
    <w:lvl w:ilvl="0" w:tplc="02F01360">
      <w:start w:val="3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96926"/>
    <w:multiLevelType w:val="hybridMultilevel"/>
    <w:tmpl w:val="25E07E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6DC65D1"/>
    <w:multiLevelType w:val="multilevel"/>
    <w:tmpl w:val="9872F3F4"/>
    <w:lvl w:ilvl="0">
      <w:start w:val="4"/>
      <w:numFmt w:val="decimal"/>
      <w:lvlText w:val="%1"/>
      <w:lvlJc w:val="left"/>
      <w:pPr>
        <w:ind w:left="660" w:hanging="660"/>
      </w:pPr>
      <w:rPr>
        <w:rFonts w:hint="default"/>
      </w:rPr>
    </w:lvl>
    <w:lvl w:ilvl="1">
      <w:start w:val="3"/>
      <w:numFmt w:val="decimal"/>
      <w:lvlText w:val="%1.%2"/>
      <w:lvlJc w:val="left"/>
      <w:pPr>
        <w:ind w:left="947" w:hanging="660"/>
      </w:pPr>
      <w:rPr>
        <w:rFonts w:hint="default"/>
      </w:rPr>
    </w:lvl>
    <w:lvl w:ilvl="2">
      <w:start w:val="7"/>
      <w:numFmt w:val="decimal"/>
      <w:lvlText w:val="%1.%2.%3"/>
      <w:lvlJc w:val="left"/>
      <w:pPr>
        <w:ind w:left="1294" w:hanging="720"/>
      </w:pPr>
      <w:rPr>
        <w:rFonts w:hint="default"/>
      </w:rPr>
    </w:lvl>
    <w:lvl w:ilvl="3">
      <w:start w:val="2"/>
      <w:numFmt w:val="decimal"/>
      <w:lvlText w:val="%1.%2.%3.%4"/>
      <w:lvlJc w:val="left"/>
      <w:pPr>
        <w:ind w:left="1581" w:hanging="72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4096" w:hanging="1800"/>
      </w:pPr>
      <w:rPr>
        <w:rFonts w:hint="default"/>
      </w:rPr>
    </w:lvl>
  </w:abstractNum>
  <w:abstractNum w:abstractNumId="33" w15:restartNumberingAfterBreak="0">
    <w:nsid w:val="66E70B18"/>
    <w:multiLevelType w:val="hybridMultilevel"/>
    <w:tmpl w:val="985808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7516340"/>
    <w:multiLevelType w:val="hybridMultilevel"/>
    <w:tmpl w:val="2CA87BE8"/>
    <w:lvl w:ilvl="0" w:tplc="F3824AA6">
      <w:start w:val="21"/>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A93640F"/>
    <w:multiLevelType w:val="hybridMultilevel"/>
    <w:tmpl w:val="DF5A08A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F3229E9"/>
    <w:multiLevelType w:val="hybridMultilevel"/>
    <w:tmpl w:val="4882194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940A8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C444A6"/>
    <w:multiLevelType w:val="hybridMultilevel"/>
    <w:tmpl w:val="B6149A14"/>
    <w:lvl w:ilvl="0" w:tplc="F4A03612">
      <w:start w:val="2"/>
      <w:numFmt w:val="bullet"/>
      <w:lvlText w:val="-"/>
      <w:lvlJc w:val="left"/>
      <w:pPr>
        <w:ind w:left="1800" w:hanging="360"/>
      </w:pPr>
      <w:rPr>
        <w:rFonts w:ascii="Times New Roman" w:eastAsiaTheme="minorHAns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9" w15:restartNumberingAfterBreak="0">
    <w:nsid w:val="76394285"/>
    <w:multiLevelType w:val="multilevel"/>
    <w:tmpl w:val="B5364CBC"/>
    <w:lvl w:ilvl="0">
      <w:start w:val="1"/>
      <w:numFmt w:val="decimal"/>
      <w:pStyle w:val="1nadpis"/>
      <w:lvlText w:val="%1."/>
      <w:lvlJc w:val="left"/>
      <w:pPr>
        <w:ind w:left="360" w:hanging="360"/>
      </w:pPr>
      <w:rPr>
        <w:rFonts w:ascii="Calibri" w:hAnsi="Calibri" w:hint="default"/>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nadpis"/>
      <w:lvlText w:val="%1.%2"/>
      <w:lvlJc w:val="left"/>
      <w:pPr>
        <w:tabs>
          <w:tab w:val="num" w:pos="2419"/>
        </w:tabs>
        <w:ind w:left="2419" w:hanging="576"/>
      </w:pPr>
      <w:rPr>
        <w:rFonts w:hint="default"/>
      </w:rPr>
    </w:lvl>
    <w:lvl w:ilvl="2">
      <w:start w:val="1"/>
      <w:numFmt w:val="decimal"/>
      <w:pStyle w:val="3nadpis"/>
      <w:lvlText w:val="%1.%2.%3"/>
      <w:lvlJc w:val="left"/>
      <w:pPr>
        <w:tabs>
          <w:tab w:val="num" w:pos="720"/>
        </w:tabs>
        <w:ind w:left="720" w:hanging="720"/>
      </w:pPr>
      <w:rPr>
        <w:rFonts w:hint="default"/>
      </w:rPr>
    </w:lvl>
    <w:lvl w:ilvl="3">
      <w:start w:val="1"/>
      <w:numFmt w:val="decimal"/>
      <w:pStyle w:val="4nadpis"/>
      <w:lvlText w:val="%1.%2.%3.%4"/>
      <w:lvlJc w:val="left"/>
      <w:pPr>
        <w:tabs>
          <w:tab w:val="num" w:pos="1573"/>
        </w:tabs>
        <w:ind w:left="1573"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A4153BD"/>
    <w:multiLevelType w:val="multilevel"/>
    <w:tmpl w:val="8A2E9A7A"/>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8B44C8"/>
    <w:multiLevelType w:val="hybridMultilevel"/>
    <w:tmpl w:val="EE281F5E"/>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665469419">
    <w:abstractNumId w:val="7"/>
  </w:num>
  <w:num w:numId="2" w16cid:durableId="239367537">
    <w:abstractNumId w:val="1"/>
  </w:num>
  <w:num w:numId="3" w16cid:durableId="179782687">
    <w:abstractNumId w:val="41"/>
  </w:num>
  <w:num w:numId="4" w16cid:durableId="790439056">
    <w:abstractNumId w:val="35"/>
  </w:num>
  <w:num w:numId="5" w16cid:durableId="876090399">
    <w:abstractNumId w:val="37"/>
  </w:num>
  <w:num w:numId="6" w16cid:durableId="999308716">
    <w:abstractNumId w:val="6"/>
  </w:num>
  <w:num w:numId="7" w16cid:durableId="385447797">
    <w:abstractNumId w:val="9"/>
  </w:num>
  <w:num w:numId="8" w16cid:durableId="198277382">
    <w:abstractNumId w:val="18"/>
  </w:num>
  <w:num w:numId="9" w16cid:durableId="1198591417">
    <w:abstractNumId w:val="13"/>
  </w:num>
  <w:num w:numId="10" w16cid:durableId="2073769042">
    <w:abstractNumId w:val="29"/>
  </w:num>
  <w:num w:numId="11" w16cid:durableId="437724622">
    <w:abstractNumId w:val="30"/>
  </w:num>
  <w:num w:numId="12" w16cid:durableId="1857189911">
    <w:abstractNumId w:val="39"/>
  </w:num>
  <w:num w:numId="13" w16cid:durableId="802312727">
    <w:abstractNumId w:val="28"/>
  </w:num>
  <w:num w:numId="14" w16cid:durableId="1035421819">
    <w:abstractNumId w:val="32"/>
  </w:num>
  <w:num w:numId="15" w16cid:durableId="1827932701">
    <w:abstractNumId w:val="5"/>
  </w:num>
  <w:num w:numId="16" w16cid:durableId="262962916">
    <w:abstractNumId w:val="10"/>
  </w:num>
  <w:num w:numId="17" w16cid:durableId="1172915321">
    <w:abstractNumId w:val="24"/>
  </w:num>
  <w:num w:numId="18" w16cid:durableId="226115622">
    <w:abstractNumId w:val="14"/>
  </w:num>
  <w:num w:numId="19" w16cid:durableId="1776442698">
    <w:abstractNumId w:val="3"/>
  </w:num>
  <w:num w:numId="20" w16cid:durableId="227501259">
    <w:abstractNumId w:val="40"/>
  </w:num>
  <w:num w:numId="21" w16cid:durableId="2075619730">
    <w:abstractNumId w:val="17"/>
  </w:num>
  <w:num w:numId="22" w16cid:durableId="1735275183">
    <w:abstractNumId w:val="4"/>
  </w:num>
  <w:num w:numId="23" w16cid:durableId="1163547080">
    <w:abstractNumId w:val="36"/>
  </w:num>
  <w:num w:numId="24" w16cid:durableId="1705785688">
    <w:abstractNumId w:val="25"/>
  </w:num>
  <w:num w:numId="25" w16cid:durableId="1022513948">
    <w:abstractNumId w:val="33"/>
  </w:num>
  <w:num w:numId="26" w16cid:durableId="1686666955">
    <w:abstractNumId w:val="0"/>
  </w:num>
  <w:num w:numId="27" w16cid:durableId="65029575">
    <w:abstractNumId w:val="15"/>
  </w:num>
  <w:num w:numId="28" w16cid:durableId="1422490214">
    <w:abstractNumId w:val="31"/>
  </w:num>
  <w:num w:numId="29" w16cid:durableId="1792631105">
    <w:abstractNumId w:val="8"/>
  </w:num>
  <w:num w:numId="30" w16cid:durableId="685330372">
    <w:abstractNumId w:val="23"/>
  </w:num>
  <w:num w:numId="31" w16cid:durableId="1086808266">
    <w:abstractNumId w:val="2"/>
  </w:num>
  <w:num w:numId="32" w16cid:durableId="487213362">
    <w:abstractNumId w:val="21"/>
  </w:num>
  <w:num w:numId="33" w16cid:durableId="790712735">
    <w:abstractNumId w:val="27"/>
  </w:num>
  <w:num w:numId="34" w16cid:durableId="650673444">
    <w:abstractNumId w:val="12"/>
  </w:num>
  <w:num w:numId="35" w16cid:durableId="1409232622">
    <w:abstractNumId w:val="11"/>
  </w:num>
  <w:num w:numId="36" w16cid:durableId="1349410930">
    <w:abstractNumId w:val="16"/>
  </w:num>
  <w:num w:numId="37" w16cid:durableId="826899809">
    <w:abstractNumId w:val="20"/>
  </w:num>
  <w:num w:numId="38" w16cid:durableId="327292731">
    <w:abstractNumId w:val="34"/>
  </w:num>
  <w:num w:numId="39" w16cid:durableId="1277100511">
    <w:abstractNumId w:val="19"/>
  </w:num>
  <w:num w:numId="40" w16cid:durableId="327943583">
    <w:abstractNumId w:val="22"/>
  </w:num>
  <w:num w:numId="41" w16cid:durableId="1258975625">
    <w:abstractNumId w:val="38"/>
  </w:num>
  <w:num w:numId="42" w16cid:durableId="11382571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E2"/>
    <w:rsid w:val="000077C6"/>
    <w:rsid w:val="000079CF"/>
    <w:rsid w:val="00017C49"/>
    <w:rsid w:val="000217E3"/>
    <w:rsid w:val="000273A8"/>
    <w:rsid w:val="00030812"/>
    <w:rsid w:val="00035F33"/>
    <w:rsid w:val="00043A45"/>
    <w:rsid w:val="000567B8"/>
    <w:rsid w:val="00056A6B"/>
    <w:rsid w:val="0005744F"/>
    <w:rsid w:val="00061057"/>
    <w:rsid w:val="00071AB2"/>
    <w:rsid w:val="000739DF"/>
    <w:rsid w:val="00075983"/>
    <w:rsid w:val="00081B9D"/>
    <w:rsid w:val="00082DDA"/>
    <w:rsid w:val="00082E9F"/>
    <w:rsid w:val="00083C2F"/>
    <w:rsid w:val="000A0C37"/>
    <w:rsid w:val="000A2332"/>
    <w:rsid w:val="000C3605"/>
    <w:rsid w:val="000C4BDD"/>
    <w:rsid w:val="000C4BF4"/>
    <w:rsid w:val="000C6391"/>
    <w:rsid w:val="000C6BAA"/>
    <w:rsid w:val="000D7AC7"/>
    <w:rsid w:val="000D7AF3"/>
    <w:rsid w:val="000E5F51"/>
    <w:rsid w:val="000E7074"/>
    <w:rsid w:val="000E7CDB"/>
    <w:rsid w:val="000F293A"/>
    <w:rsid w:val="000F4F0E"/>
    <w:rsid w:val="001012FB"/>
    <w:rsid w:val="001037E3"/>
    <w:rsid w:val="00107903"/>
    <w:rsid w:val="001122A6"/>
    <w:rsid w:val="00116925"/>
    <w:rsid w:val="00123C55"/>
    <w:rsid w:val="00124C0E"/>
    <w:rsid w:val="001250E0"/>
    <w:rsid w:val="00126AD4"/>
    <w:rsid w:val="00133110"/>
    <w:rsid w:val="00136D33"/>
    <w:rsid w:val="0013723A"/>
    <w:rsid w:val="0013752E"/>
    <w:rsid w:val="001463E8"/>
    <w:rsid w:val="0015060D"/>
    <w:rsid w:val="00165B19"/>
    <w:rsid w:val="001774F1"/>
    <w:rsid w:val="00183729"/>
    <w:rsid w:val="00185D9B"/>
    <w:rsid w:val="0019066C"/>
    <w:rsid w:val="00192628"/>
    <w:rsid w:val="00193FD1"/>
    <w:rsid w:val="00194B79"/>
    <w:rsid w:val="00197360"/>
    <w:rsid w:val="001A7C98"/>
    <w:rsid w:val="001B0BEB"/>
    <w:rsid w:val="001B7520"/>
    <w:rsid w:val="001C1357"/>
    <w:rsid w:val="001C646D"/>
    <w:rsid w:val="001D10B6"/>
    <w:rsid w:val="001D5F8B"/>
    <w:rsid w:val="001E0BB4"/>
    <w:rsid w:val="00202649"/>
    <w:rsid w:val="0020591F"/>
    <w:rsid w:val="00212FC3"/>
    <w:rsid w:val="002134E0"/>
    <w:rsid w:val="00235FDF"/>
    <w:rsid w:val="00246BE3"/>
    <w:rsid w:val="00247B25"/>
    <w:rsid w:val="0025046E"/>
    <w:rsid w:val="00252820"/>
    <w:rsid w:val="002553B6"/>
    <w:rsid w:val="00256509"/>
    <w:rsid w:val="00257128"/>
    <w:rsid w:val="002624F8"/>
    <w:rsid w:val="002732FB"/>
    <w:rsid w:val="002757EC"/>
    <w:rsid w:val="0027658A"/>
    <w:rsid w:val="00282992"/>
    <w:rsid w:val="00292BA8"/>
    <w:rsid w:val="0029454F"/>
    <w:rsid w:val="002B03E2"/>
    <w:rsid w:val="002B6105"/>
    <w:rsid w:val="002C69DC"/>
    <w:rsid w:val="002E5D7B"/>
    <w:rsid w:val="002F34B8"/>
    <w:rsid w:val="00300A5E"/>
    <w:rsid w:val="003049E3"/>
    <w:rsid w:val="003123A2"/>
    <w:rsid w:val="003147C5"/>
    <w:rsid w:val="00322DDA"/>
    <w:rsid w:val="00345225"/>
    <w:rsid w:val="00345D41"/>
    <w:rsid w:val="003702EA"/>
    <w:rsid w:val="00371ECA"/>
    <w:rsid w:val="00372E64"/>
    <w:rsid w:val="00376F4D"/>
    <w:rsid w:val="00380C5C"/>
    <w:rsid w:val="003940D4"/>
    <w:rsid w:val="00395C1B"/>
    <w:rsid w:val="003B1610"/>
    <w:rsid w:val="003B5E55"/>
    <w:rsid w:val="003C1471"/>
    <w:rsid w:val="003C4C3E"/>
    <w:rsid w:val="003C6400"/>
    <w:rsid w:val="003D45A0"/>
    <w:rsid w:val="003E2D1E"/>
    <w:rsid w:val="003F239E"/>
    <w:rsid w:val="003F594C"/>
    <w:rsid w:val="004043F5"/>
    <w:rsid w:val="00405A66"/>
    <w:rsid w:val="004106A5"/>
    <w:rsid w:val="00412045"/>
    <w:rsid w:val="004122C3"/>
    <w:rsid w:val="004145C6"/>
    <w:rsid w:val="0041532F"/>
    <w:rsid w:val="00420DA1"/>
    <w:rsid w:val="0042119B"/>
    <w:rsid w:val="00423668"/>
    <w:rsid w:val="0043315B"/>
    <w:rsid w:val="00436B53"/>
    <w:rsid w:val="00437464"/>
    <w:rsid w:val="00440DC7"/>
    <w:rsid w:val="00441053"/>
    <w:rsid w:val="00441B90"/>
    <w:rsid w:val="00443079"/>
    <w:rsid w:val="004450AA"/>
    <w:rsid w:val="00467567"/>
    <w:rsid w:val="004678A1"/>
    <w:rsid w:val="0047016A"/>
    <w:rsid w:val="00470D17"/>
    <w:rsid w:val="0048036E"/>
    <w:rsid w:val="0048795E"/>
    <w:rsid w:val="00491E53"/>
    <w:rsid w:val="0049503D"/>
    <w:rsid w:val="004A0D82"/>
    <w:rsid w:val="004A1376"/>
    <w:rsid w:val="004A2F9D"/>
    <w:rsid w:val="004C0AAC"/>
    <w:rsid w:val="004C2999"/>
    <w:rsid w:val="004D2942"/>
    <w:rsid w:val="004E4715"/>
    <w:rsid w:val="004E4AF1"/>
    <w:rsid w:val="004E5EAA"/>
    <w:rsid w:val="004E677D"/>
    <w:rsid w:val="005151F4"/>
    <w:rsid w:val="00515EF7"/>
    <w:rsid w:val="00516504"/>
    <w:rsid w:val="005221C2"/>
    <w:rsid w:val="005256CB"/>
    <w:rsid w:val="005308FB"/>
    <w:rsid w:val="0053541D"/>
    <w:rsid w:val="005358D9"/>
    <w:rsid w:val="00543D17"/>
    <w:rsid w:val="0054709C"/>
    <w:rsid w:val="0055515E"/>
    <w:rsid w:val="005564C6"/>
    <w:rsid w:val="00562880"/>
    <w:rsid w:val="00567951"/>
    <w:rsid w:val="0057435E"/>
    <w:rsid w:val="005817FC"/>
    <w:rsid w:val="005828AE"/>
    <w:rsid w:val="00583255"/>
    <w:rsid w:val="005833F9"/>
    <w:rsid w:val="0059060C"/>
    <w:rsid w:val="00593F99"/>
    <w:rsid w:val="005A0B3C"/>
    <w:rsid w:val="005A2601"/>
    <w:rsid w:val="005A34AB"/>
    <w:rsid w:val="005A43F9"/>
    <w:rsid w:val="005B03E7"/>
    <w:rsid w:val="005B2D10"/>
    <w:rsid w:val="005B6C80"/>
    <w:rsid w:val="005C3507"/>
    <w:rsid w:val="005D0894"/>
    <w:rsid w:val="005D1AB1"/>
    <w:rsid w:val="005E0DA5"/>
    <w:rsid w:val="006070E8"/>
    <w:rsid w:val="006072DA"/>
    <w:rsid w:val="00611128"/>
    <w:rsid w:val="006115AC"/>
    <w:rsid w:val="006146B2"/>
    <w:rsid w:val="00615341"/>
    <w:rsid w:val="00617762"/>
    <w:rsid w:val="0062284C"/>
    <w:rsid w:val="00630525"/>
    <w:rsid w:val="00630E5B"/>
    <w:rsid w:val="0063694E"/>
    <w:rsid w:val="00653236"/>
    <w:rsid w:val="00653770"/>
    <w:rsid w:val="00654367"/>
    <w:rsid w:val="0066161E"/>
    <w:rsid w:val="006663ED"/>
    <w:rsid w:val="00667CF4"/>
    <w:rsid w:val="00670B13"/>
    <w:rsid w:val="00675999"/>
    <w:rsid w:val="00676049"/>
    <w:rsid w:val="006768B6"/>
    <w:rsid w:val="00681DF4"/>
    <w:rsid w:val="00682897"/>
    <w:rsid w:val="006844C0"/>
    <w:rsid w:val="006866DA"/>
    <w:rsid w:val="006915E3"/>
    <w:rsid w:val="006978B5"/>
    <w:rsid w:val="006A08EA"/>
    <w:rsid w:val="006B02D4"/>
    <w:rsid w:val="006B314B"/>
    <w:rsid w:val="006B3964"/>
    <w:rsid w:val="006B66CC"/>
    <w:rsid w:val="006C0F04"/>
    <w:rsid w:val="006C4C2B"/>
    <w:rsid w:val="006C5358"/>
    <w:rsid w:val="006D0C93"/>
    <w:rsid w:val="006D0F4F"/>
    <w:rsid w:val="006D2418"/>
    <w:rsid w:val="006E06AC"/>
    <w:rsid w:val="006E4A2C"/>
    <w:rsid w:val="006F102C"/>
    <w:rsid w:val="006F2274"/>
    <w:rsid w:val="006F5920"/>
    <w:rsid w:val="006F7C86"/>
    <w:rsid w:val="007005AE"/>
    <w:rsid w:val="00706251"/>
    <w:rsid w:val="007078DB"/>
    <w:rsid w:val="00712818"/>
    <w:rsid w:val="00712B35"/>
    <w:rsid w:val="00714641"/>
    <w:rsid w:val="00714EF4"/>
    <w:rsid w:val="00714F18"/>
    <w:rsid w:val="00725A81"/>
    <w:rsid w:val="007267B2"/>
    <w:rsid w:val="00741EF0"/>
    <w:rsid w:val="0074308E"/>
    <w:rsid w:val="007439FE"/>
    <w:rsid w:val="00750210"/>
    <w:rsid w:val="00750D99"/>
    <w:rsid w:val="00764F8C"/>
    <w:rsid w:val="007722C7"/>
    <w:rsid w:val="00787CAC"/>
    <w:rsid w:val="00792FC4"/>
    <w:rsid w:val="00797BB1"/>
    <w:rsid w:val="007A6B41"/>
    <w:rsid w:val="007D038B"/>
    <w:rsid w:val="007D34C8"/>
    <w:rsid w:val="007D35EB"/>
    <w:rsid w:val="007D3CC9"/>
    <w:rsid w:val="007D404A"/>
    <w:rsid w:val="007D7277"/>
    <w:rsid w:val="007E0F92"/>
    <w:rsid w:val="007E4D7A"/>
    <w:rsid w:val="007E6C4B"/>
    <w:rsid w:val="007F55FC"/>
    <w:rsid w:val="007F6D2D"/>
    <w:rsid w:val="007F7584"/>
    <w:rsid w:val="008064F1"/>
    <w:rsid w:val="00812CBF"/>
    <w:rsid w:val="00813DE4"/>
    <w:rsid w:val="00815607"/>
    <w:rsid w:val="00815C7C"/>
    <w:rsid w:val="00826197"/>
    <w:rsid w:val="0082672C"/>
    <w:rsid w:val="0083778C"/>
    <w:rsid w:val="00837925"/>
    <w:rsid w:val="00843641"/>
    <w:rsid w:val="008529EF"/>
    <w:rsid w:val="00863893"/>
    <w:rsid w:val="00867EFD"/>
    <w:rsid w:val="00871C28"/>
    <w:rsid w:val="00877259"/>
    <w:rsid w:val="008852B0"/>
    <w:rsid w:val="00886BF3"/>
    <w:rsid w:val="00892431"/>
    <w:rsid w:val="00892E46"/>
    <w:rsid w:val="00897BA1"/>
    <w:rsid w:val="008A0861"/>
    <w:rsid w:val="008A0C4D"/>
    <w:rsid w:val="008A18C7"/>
    <w:rsid w:val="008A74AB"/>
    <w:rsid w:val="008C086F"/>
    <w:rsid w:val="008C2B00"/>
    <w:rsid w:val="008C6F7E"/>
    <w:rsid w:val="008C79C9"/>
    <w:rsid w:val="008D04F4"/>
    <w:rsid w:val="008D0CDF"/>
    <w:rsid w:val="008D1308"/>
    <w:rsid w:val="008E5FBE"/>
    <w:rsid w:val="008E7778"/>
    <w:rsid w:val="008F2BDD"/>
    <w:rsid w:val="008F4231"/>
    <w:rsid w:val="00903636"/>
    <w:rsid w:val="009065B3"/>
    <w:rsid w:val="00907A46"/>
    <w:rsid w:val="009151DE"/>
    <w:rsid w:val="00917BD3"/>
    <w:rsid w:val="0092499E"/>
    <w:rsid w:val="009252B8"/>
    <w:rsid w:val="00925BA8"/>
    <w:rsid w:val="00932C98"/>
    <w:rsid w:val="00934A1F"/>
    <w:rsid w:val="00935924"/>
    <w:rsid w:val="00943518"/>
    <w:rsid w:val="00944769"/>
    <w:rsid w:val="00952CD2"/>
    <w:rsid w:val="009648F2"/>
    <w:rsid w:val="009727C7"/>
    <w:rsid w:val="009746AD"/>
    <w:rsid w:val="00975359"/>
    <w:rsid w:val="00996EA4"/>
    <w:rsid w:val="009A15E7"/>
    <w:rsid w:val="009A2A7B"/>
    <w:rsid w:val="009A780D"/>
    <w:rsid w:val="009B3121"/>
    <w:rsid w:val="009B5AD7"/>
    <w:rsid w:val="009C260B"/>
    <w:rsid w:val="009D071F"/>
    <w:rsid w:val="009D6EDE"/>
    <w:rsid w:val="009D7E86"/>
    <w:rsid w:val="009F5BE4"/>
    <w:rsid w:val="00A0397A"/>
    <w:rsid w:val="00A139E5"/>
    <w:rsid w:val="00A2326A"/>
    <w:rsid w:val="00A25331"/>
    <w:rsid w:val="00A26BAC"/>
    <w:rsid w:val="00A304A8"/>
    <w:rsid w:val="00A31A6F"/>
    <w:rsid w:val="00A34C8D"/>
    <w:rsid w:val="00A402D2"/>
    <w:rsid w:val="00A56558"/>
    <w:rsid w:val="00A61D39"/>
    <w:rsid w:val="00A642CF"/>
    <w:rsid w:val="00A64732"/>
    <w:rsid w:val="00A65259"/>
    <w:rsid w:val="00A70365"/>
    <w:rsid w:val="00A845A9"/>
    <w:rsid w:val="00A859D2"/>
    <w:rsid w:val="00A92005"/>
    <w:rsid w:val="00AA4ACB"/>
    <w:rsid w:val="00AB412A"/>
    <w:rsid w:val="00AB4417"/>
    <w:rsid w:val="00AB5383"/>
    <w:rsid w:val="00AB6E61"/>
    <w:rsid w:val="00AC0A86"/>
    <w:rsid w:val="00AC1712"/>
    <w:rsid w:val="00AC29CF"/>
    <w:rsid w:val="00AD3626"/>
    <w:rsid w:val="00AD478A"/>
    <w:rsid w:val="00AD5479"/>
    <w:rsid w:val="00AE3E6B"/>
    <w:rsid w:val="00AE62D3"/>
    <w:rsid w:val="00AE7C17"/>
    <w:rsid w:val="00AF0210"/>
    <w:rsid w:val="00AF65E2"/>
    <w:rsid w:val="00AF7671"/>
    <w:rsid w:val="00B01B15"/>
    <w:rsid w:val="00B020E0"/>
    <w:rsid w:val="00B02B0B"/>
    <w:rsid w:val="00B04A86"/>
    <w:rsid w:val="00B17988"/>
    <w:rsid w:val="00B30A3B"/>
    <w:rsid w:val="00B40835"/>
    <w:rsid w:val="00B45EFE"/>
    <w:rsid w:val="00B50FB1"/>
    <w:rsid w:val="00B51A2B"/>
    <w:rsid w:val="00B52023"/>
    <w:rsid w:val="00B53C33"/>
    <w:rsid w:val="00B614D7"/>
    <w:rsid w:val="00B67CFB"/>
    <w:rsid w:val="00B70269"/>
    <w:rsid w:val="00B70C8C"/>
    <w:rsid w:val="00B72534"/>
    <w:rsid w:val="00B8783E"/>
    <w:rsid w:val="00B87DC2"/>
    <w:rsid w:val="00B93543"/>
    <w:rsid w:val="00BA3292"/>
    <w:rsid w:val="00BA4D0B"/>
    <w:rsid w:val="00BA6BEB"/>
    <w:rsid w:val="00BC268E"/>
    <w:rsid w:val="00BC3F45"/>
    <w:rsid w:val="00BC52EB"/>
    <w:rsid w:val="00BC5E4F"/>
    <w:rsid w:val="00BD0ED1"/>
    <w:rsid w:val="00BE027C"/>
    <w:rsid w:val="00BE2989"/>
    <w:rsid w:val="00BE47B5"/>
    <w:rsid w:val="00BF158C"/>
    <w:rsid w:val="00BF246A"/>
    <w:rsid w:val="00BF3219"/>
    <w:rsid w:val="00C0578B"/>
    <w:rsid w:val="00C1043F"/>
    <w:rsid w:val="00C11CCF"/>
    <w:rsid w:val="00C14802"/>
    <w:rsid w:val="00C14DC7"/>
    <w:rsid w:val="00C157A3"/>
    <w:rsid w:val="00C15CEF"/>
    <w:rsid w:val="00C2187F"/>
    <w:rsid w:val="00C231A5"/>
    <w:rsid w:val="00C454D0"/>
    <w:rsid w:val="00C5076F"/>
    <w:rsid w:val="00C6376B"/>
    <w:rsid w:val="00C649A4"/>
    <w:rsid w:val="00C65094"/>
    <w:rsid w:val="00C71C3E"/>
    <w:rsid w:val="00C739EE"/>
    <w:rsid w:val="00C85377"/>
    <w:rsid w:val="00CA0322"/>
    <w:rsid w:val="00CA13EB"/>
    <w:rsid w:val="00CB261E"/>
    <w:rsid w:val="00CC0F98"/>
    <w:rsid w:val="00CC1B84"/>
    <w:rsid w:val="00CC506D"/>
    <w:rsid w:val="00CD05BB"/>
    <w:rsid w:val="00CD1BFD"/>
    <w:rsid w:val="00CE0A8F"/>
    <w:rsid w:val="00CE156D"/>
    <w:rsid w:val="00CE3131"/>
    <w:rsid w:val="00CE49EF"/>
    <w:rsid w:val="00CF4817"/>
    <w:rsid w:val="00CF6072"/>
    <w:rsid w:val="00CF62A9"/>
    <w:rsid w:val="00D009A1"/>
    <w:rsid w:val="00D02671"/>
    <w:rsid w:val="00D066D4"/>
    <w:rsid w:val="00D07DC8"/>
    <w:rsid w:val="00D10C28"/>
    <w:rsid w:val="00D21046"/>
    <w:rsid w:val="00D21844"/>
    <w:rsid w:val="00D35783"/>
    <w:rsid w:val="00D405B9"/>
    <w:rsid w:val="00D46193"/>
    <w:rsid w:val="00D51506"/>
    <w:rsid w:val="00D543B0"/>
    <w:rsid w:val="00D740AA"/>
    <w:rsid w:val="00D76528"/>
    <w:rsid w:val="00D947D0"/>
    <w:rsid w:val="00D96F57"/>
    <w:rsid w:val="00D97DAF"/>
    <w:rsid w:val="00DA1B35"/>
    <w:rsid w:val="00DA2140"/>
    <w:rsid w:val="00DA304C"/>
    <w:rsid w:val="00DA5438"/>
    <w:rsid w:val="00DB0687"/>
    <w:rsid w:val="00DB1B0D"/>
    <w:rsid w:val="00DB4898"/>
    <w:rsid w:val="00DC6D5B"/>
    <w:rsid w:val="00DD0ED2"/>
    <w:rsid w:val="00DD1C2A"/>
    <w:rsid w:val="00DD6601"/>
    <w:rsid w:val="00DE0D31"/>
    <w:rsid w:val="00DE29EE"/>
    <w:rsid w:val="00DF00E2"/>
    <w:rsid w:val="00DF0BB4"/>
    <w:rsid w:val="00DF1698"/>
    <w:rsid w:val="00E001C7"/>
    <w:rsid w:val="00E00E82"/>
    <w:rsid w:val="00E07702"/>
    <w:rsid w:val="00E1442C"/>
    <w:rsid w:val="00E15D05"/>
    <w:rsid w:val="00E17C1C"/>
    <w:rsid w:val="00E17FB0"/>
    <w:rsid w:val="00E22646"/>
    <w:rsid w:val="00E25458"/>
    <w:rsid w:val="00E27C61"/>
    <w:rsid w:val="00E33786"/>
    <w:rsid w:val="00E36C88"/>
    <w:rsid w:val="00E409D7"/>
    <w:rsid w:val="00E41B2E"/>
    <w:rsid w:val="00E42BBA"/>
    <w:rsid w:val="00E45F96"/>
    <w:rsid w:val="00E476D3"/>
    <w:rsid w:val="00E50475"/>
    <w:rsid w:val="00E5088F"/>
    <w:rsid w:val="00E611C0"/>
    <w:rsid w:val="00E61E62"/>
    <w:rsid w:val="00E6786A"/>
    <w:rsid w:val="00E718A6"/>
    <w:rsid w:val="00E71DD9"/>
    <w:rsid w:val="00E737DF"/>
    <w:rsid w:val="00E7499D"/>
    <w:rsid w:val="00E74DA1"/>
    <w:rsid w:val="00E762C5"/>
    <w:rsid w:val="00E82558"/>
    <w:rsid w:val="00E93260"/>
    <w:rsid w:val="00E9421F"/>
    <w:rsid w:val="00E97147"/>
    <w:rsid w:val="00EA5AD6"/>
    <w:rsid w:val="00EA5E5E"/>
    <w:rsid w:val="00EB1695"/>
    <w:rsid w:val="00EB3D2C"/>
    <w:rsid w:val="00EB685B"/>
    <w:rsid w:val="00EB7B0E"/>
    <w:rsid w:val="00EC5AE9"/>
    <w:rsid w:val="00ED3E1A"/>
    <w:rsid w:val="00ED4F42"/>
    <w:rsid w:val="00ED5E6A"/>
    <w:rsid w:val="00EE464C"/>
    <w:rsid w:val="00F0706E"/>
    <w:rsid w:val="00F07C41"/>
    <w:rsid w:val="00F1539C"/>
    <w:rsid w:val="00F33EE9"/>
    <w:rsid w:val="00F34591"/>
    <w:rsid w:val="00F42A92"/>
    <w:rsid w:val="00F472E3"/>
    <w:rsid w:val="00F4762D"/>
    <w:rsid w:val="00F477A9"/>
    <w:rsid w:val="00F50F1E"/>
    <w:rsid w:val="00F572AA"/>
    <w:rsid w:val="00F6239E"/>
    <w:rsid w:val="00F6609F"/>
    <w:rsid w:val="00F73975"/>
    <w:rsid w:val="00F751C8"/>
    <w:rsid w:val="00F81EA7"/>
    <w:rsid w:val="00F820C3"/>
    <w:rsid w:val="00F87873"/>
    <w:rsid w:val="00FA1D24"/>
    <w:rsid w:val="00FA231A"/>
    <w:rsid w:val="00FA4BFF"/>
    <w:rsid w:val="00FA5244"/>
    <w:rsid w:val="00FA5A51"/>
    <w:rsid w:val="00FB5881"/>
    <w:rsid w:val="00FC03B5"/>
    <w:rsid w:val="00FC32CC"/>
    <w:rsid w:val="00FC4A43"/>
    <w:rsid w:val="00FD13BB"/>
    <w:rsid w:val="00FD1803"/>
    <w:rsid w:val="00FD24C4"/>
    <w:rsid w:val="00FD2FBD"/>
    <w:rsid w:val="00FE29A4"/>
    <w:rsid w:val="00FE57B5"/>
    <w:rsid w:val="00FF12E5"/>
    <w:rsid w:val="00FF611B"/>
    <w:rsid w:val="00FF6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8F64C"/>
  <w15:docId w15:val="{51CE003B-8BC2-4F8A-8966-CADB913E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3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Syle 1,2,H&amp;P List Paragraph,List Paragraph Red,Bullet EY,Colorful List - Accent 12,Strip,Saistīto dokumentu saraksts,List Paragraph1,Numbered Para 1,Dot pt,No Spacing1,List Paragraph Char Char Char,Indicator Te"/>
    <w:basedOn w:val="Normal"/>
    <w:link w:val="ListParagraphChar"/>
    <w:uiPriority w:val="34"/>
    <w:qFormat/>
    <w:rsid w:val="00A139E5"/>
    <w:pPr>
      <w:ind w:left="720"/>
      <w:contextualSpacing/>
    </w:pPr>
  </w:style>
  <w:style w:type="paragraph" w:styleId="Header">
    <w:name w:val="header"/>
    <w:basedOn w:val="Normal"/>
    <w:link w:val="HeaderChar"/>
    <w:uiPriority w:val="99"/>
    <w:unhideWhenUsed/>
    <w:rsid w:val="00B179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7988"/>
  </w:style>
  <w:style w:type="paragraph" w:styleId="Footer">
    <w:name w:val="footer"/>
    <w:basedOn w:val="Normal"/>
    <w:link w:val="FooterChar"/>
    <w:unhideWhenUsed/>
    <w:rsid w:val="00B17988"/>
    <w:pPr>
      <w:tabs>
        <w:tab w:val="center" w:pos="4153"/>
        <w:tab w:val="right" w:pos="8306"/>
      </w:tabs>
      <w:spacing w:after="0" w:line="240" w:lineRule="auto"/>
    </w:pPr>
  </w:style>
  <w:style w:type="character" w:customStyle="1" w:styleId="FooterChar">
    <w:name w:val="Footer Char"/>
    <w:basedOn w:val="DefaultParagraphFont"/>
    <w:link w:val="Footer"/>
    <w:rsid w:val="00B17988"/>
  </w:style>
  <w:style w:type="paragraph" w:styleId="FootnoteText">
    <w:name w:val="footnote text"/>
    <w:aliases w:val="Footnote,Fußnote,fn,FT,ft,SD Footnote Text,Footnote Text AG,Fußnote Char Char,Fußnote Char Char Char Char Char Char,Char10,Fußnotentext Char Char Char,Fußnotentext Char Char Char Char Char Char Char Char Char Char"/>
    <w:basedOn w:val="Normal"/>
    <w:link w:val="FootnoteTextChar"/>
    <w:uiPriority w:val="99"/>
    <w:unhideWhenUsed/>
    <w:qFormat/>
    <w:rsid w:val="008C2B0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Char,Fußnote Char,fn Char,FT Char,ft Char,SD Footnote Text Char,Footnote Text AG Char,Fußnote Char Char Char,Fußnote Char Char Char Char Char Char Char,Char10 Char,Fußnotentext Char Char Char Char"/>
    <w:basedOn w:val="DefaultParagraphFont"/>
    <w:link w:val="FootnoteText"/>
    <w:rsid w:val="008C2B00"/>
    <w:rPr>
      <w:rFonts w:ascii="Times New Roman" w:eastAsia="Times New Roman" w:hAnsi="Times New Roman" w:cs="Times New Roman"/>
      <w:sz w:val="20"/>
      <w:szCs w:val="20"/>
      <w:lang w:val="en-US"/>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basedOn w:val="DefaultParagraphFont"/>
    <w:link w:val="Char2"/>
    <w:uiPriority w:val="99"/>
    <w:unhideWhenUsed/>
    <w:qFormat/>
    <w:rsid w:val="008C2B00"/>
    <w:rPr>
      <w:vertAlign w:val="superscript"/>
    </w:rPr>
  </w:style>
  <w:style w:type="paragraph" w:customStyle="1" w:styleId="1nadpis">
    <w:name w:val="1 nadpis"/>
    <w:basedOn w:val="Normal"/>
    <w:next w:val="Normal"/>
    <w:qFormat/>
    <w:locked/>
    <w:rsid w:val="00E74DA1"/>
    <w:pPr>
      <w:numPr>
        <w:numId w:val="12"/>
      </w:numPr>
      <w:overflowPunct w:val="0"/>
      <w:autoSpaceDE w:val="0"/>
      <w:autoSpaceDN w:val="0"/>
      <w:adjustRightInd w:val="0"/>
      <w:spacing w:line="240" w:lineRule="auto"/>
      <w:textAlignment w:val="baseline"/>
      <w:outlineLvl w:val="0"/>
    </w:pPr>
    <w:rPr>
      <w:rFonts w:ascii="Calibri" w:eastAsia="Times New Roman" w:hAnsi="Calibri" w:cs="Times New Roman"/>
      <w:b/>
      <w:caps/>
      <w:sz w:val="28"/>
      <w:szCs w:val="20"/>
      <w:lang w:val="cs-CZ" w:eastAsia="cs-CZ"/>
    </w:rPr>
  </w:style>
  <w:style w:type="paragraph" w:customStyle="1" w:styleId="2nadpis">
    <w:name w:val="2 nadpis"/>
    <w:basedOn w:val="Normal"/>
    <w:next w:val="Normal"/>
    <w:link w:val="2nadpisChar"/>
    <w:qFormat/>
    <w:locked/>
    <w:rsid w:val="00E74DA1"/>
    <w:pPr>
      <w:numPr>
        <w:ilvl w:val="1"/>
        <w:numId w:val="12"/>
      </w:numPr>
      <w:tabs>
        <w:tab w:val="clear" w:pos="2419"/>
        <w:tab w:val="num" w:pos="2986"/>
      </w:tabs>
      <w:overflowPunct w:val="0"/>
      <w:autoSpaceDE w:val="0"/>
      <w:autoSpaceDN w:val="0"/>
      <w:adjustRightInd w:val="0"/>
      <w:spacing w:line="240" w:lineRule="auto"/>
      <w:ind w:left="2986" w:hanging="360"/>
      <w:textAlignment w:val="baseline"/>
      <w:outlineLvl w:val="1"/>
    </w:pPr>
    <w:rPr>
      <w:rFonts w:ascii="Calibri" w:eastAsia="Times New Roman" w:hAnsi="Calibri" w:cs="Times New Roman"/>
      <w:b/>
      <w:caps/>
      <w:sz w:val="24"/>
      <w:szCs w:val="20"/>
      <w:lang w:val="cs-CZ" w:eastAsia="cs-CZ"/>
    </w:rPr>
  </w:style>
  <w:style w:type="paragraph" w:customStyle="1" w:styleId="3nadpis">
    <w:name w:val="3 nadpis"/>
    <w:basedOn w:val="Normal"/>
    <w:next w:val="Normal"/>
    <w:link w:val="3nadpisChar"/>
    <w:qFormat/>
    <w:locked/>
    <w:rsid w:val="00E74DA1"/>
    <w:pPr>
      <w:numPr>
        <w:ilvl w:val="2"/>
        <w:numId w:val="12"/>
      </w:numPr>
      <w:tabs>
        <w:tab w:val="left" w:pos="851"/>
      </w:tabs>
      <w:overflowPunct w:val="0"/>
      <w:autoSpaceDE w:val="0"/>
      <w:autoSpaceDN w:val="0"/>
      <w:adjustRightInd w:val="0"/>
      <w:spacing w:line="240" w:lineRule="auto"/>
      <w:ind w:right="340"/>
      <w:textAlignment w:val="baseline"/>
      <w:outlineLvl w:val="2"/>
    </w:pPr>
    <w:rPr>
      <w:rFonts w:ascii="Calibri" w:eastAsia="Times New Roman" w:hAnsi="Calibri" w:cs="Times New Roman"/>
      <w:b/>
      <w:caps/>
      <w:sz w:val="24"/>
      <w:szCs w:val="20"/>
      <w:lang w:val="cs-CZ" w:eastAsia="cs-CZ"/>
    </w:rPr>
  </w:style>
  <w:style w:type="paragraph" w:customStyle="1" w:styleId="4nadpis">
    <w:name w:val="4 nadpis"/>
    <w:basedOn w:val="Normal"/>
    <w:next w:val="Normal"/>
    <w:link w:val="4nadpisChar"/>
    <w:qFormat/>
    <w:locked/>
    <w:rsid w:val="00E74DA1"/>
    <w:pPr>
      <w:numPr>
        <w:ilvl w:val="3"/>
        <w:numId w:val="12"/>
      </w:numPr>
      <w:tabs>
        <w:tab w:val="clear" w:pos="1573"/>
        <w:tab w:val="num" w:pos="864"/>
      </w:tabs>
      <w:overflowPunct w:val="0"/>
      <w:autoSpaceDE w:val="0"/>
      <w:autoSpaceDN w:val="0"/>
      <w:adjustRightInd w:val="0"/>
      <w:spacing w:after="240" w:line="240" w:lineRule="auto"/>
      <w:ind w:left="862" w:right="340" w:hanging="862"/>
      <w:textAlignment w:val="baseline"/>
      <w:outlineLvl w:val="3"/>
    </w:pPr>
    <w:rPr>
      <w:rFonts w:ascii="Calibri" w:eastAsia="Times New Roman" w:hAnsi="Calibri" w:cs="Times New Roman"/>
      <w:b/>
      <w:caps/>
      <w:sz w:val="24"/>
      <w:szCs w:val="20"/>
      <w:lang w:val="cs-CZ" w:eastAsia="cs-CZ"/>
    </w:rPr>
  </w:style>
  <w:style w:type="character" w:customStyle="1" w:styleId="4nadpisChar">
    <w:name w:val="4 nadpis Char"/>
    <w:basedOn w:val="DefaultParagraphFont"/>
    <w:link w:val="4nadpis"/>
    <w:rsid w:val="00E74DA1"/>
    <w:rPr>
      <w:rFonts w:ascii="Calibri" w:eastAsia="Times New Roman" w:hAnsi="Calibri" w:cs="Times New Roman"/>
      <w:b/>
      <w:caps/>
      <w:sz w:val="24"/>
      <w:szCs w:val="20"/>
      <w:lang w:val="cs-CZ" w:eastAsia="cs-CZ"/>
    </w:rPr>
  </w:style>
  <w:style w:type="character" w:customStyle="1" w:styleId="3nadpisChar">
    <w:name w:val="3 nadpis Char"/>
    <w:basedOn w:val="DefaultParagraphFont"/>
    <w:link w:val="3nadpis"/>
    <w:rsid w:val="00BC268E"/>
    <w:rPr>
      <w:rFonts w:ascii="Calibri" w:eastAsia="Times New Roman" w:hAnsi="Calibri" w:cs="Times New Roman"/>
      <w:b/>
      <w:caps/>
      <w:sz w:val="24"/>
      <w:szCs w:val="20"/>
      <w:lang w:val="cs-CZ" w:eastAsia="cs-CZ"/>
    </w:rPr>
  </w:style>
  <w:style w:type="character" w:styleId="CommentReference">
    <w:name w:val="annotation reference"/>
    <w:basedOn w:val="DefaultParagraphFont"/>
    <w:uiPriority w:val="99"/>
    <w:semiHidden/>
    <w:unhideWhenUsed/>
    <w:rsid w:val="00E17FB0"/>
    <w:rPr>
      <w:sz w:val="16"/>
      <w:szCs w:val="16"/>
    </w:rPr>
  </w:style>
  <w:style w:type="paragraph" w:styleId="CommentText">
    <w:name w:val="annotation text"/>
    <w:basedOn w:val="Normal"/>
    <w:link w:val="CommentTextChar"/>
    <w:uiPriority w:val="99"/>
    <w:unhideWhenUsed/>
    <w:rsid w:val="00E17FB0"/>
    <w:pPr>
      <w:spacing w:line="240" w:lineRule="auto"/>
    </w:pPr>
    <w:rPr>
      <w:sz w:val="20"/>
      <w:szCs w:val="20"/>
    </w:rPr>
  </w:style>
  <w:style w:type="character" w:customStyle="1" w:styleId="CommentTextChar">
    <w:name w:val="Comment Text Char"/>
    <w:basedOn w:val="DefaultParagraphFont"/>
    <w:link w:val="CommentText"/>
    <w:uiPriority w:val="99"/>
    <w:rsid w:val="00E17FB0"/>
    <w:rPr>
      <w:sz w:val="20"/>
      <w:szCs w:val="20"/>
    </w:rPr>
  </w:style>
  <w:style w:type="paragraph" w:styleId="CommentSubject">
    <w:name w:val="annotation subject"/>
    <w:basedOn w:val="CommentText"/>
    <w:next w:val="CommentText"/>
    <w:link w:val="CommentSubjectChar"/>
    <w:uiPriority w:val="99"/>
    <w:semiHidden/>
    <w:unhideWhenUsed/>
    <w:rsid w:val="00E17FB0"/>
    <w:rPr>
      <w:b/>
      <w:bCs/>
    </w:rPr>
  </w:style>
  <w:style w:type="character" w:customStyle="1" w:styleId="CommentSubjectChar">
    <w:name w:val="Comment Subject Char"/>
    <w:basedOn w:val="CommentTextChar"/>
    <w:link w:val="CommentSubject"/>
    <w:uiPriority w:val="99"/>
    <w:semiHidden/>
    <w:rsid w:val="00E17FB0"/>
    <w:rPr>
      <w:b/>
      <w:bCs/>
      <w:sz w:val="20"/>
      <w:szCs w:val="20"/>
    </w:rPr>
  </w:style>
  <w:style w:type="paragraph" w:styleId="Revision">
    <w:name w:val="Revision"/>
    <w:hidden/>
    <w:uiPriority w:val="99"/>
    <w:semiHidden/>
    <w:rsid w:val="000F4F0E"/>
    <w:pPr>
      <w:spacing w:after="0" w:line="240" w:lineRule="auto"/>
    </w:pPr>
  </w:style>
  <w:style w:type="character" w:customStyle="1" w:styleId="2nadpisChar">
    <w:name w:val="2 nadpis Char"/>
    <w:basedOn w:val="DefaultParagraphFont"/>
    <w:link w:val="2nadpis"/>
    <w:rsid w:val="006E4A2C"/>
    <w:rPr>
      <w:rFonts w:ascii="Calibri" w:eastAsia="Times New Roman" w:hAnsi="Calibri" w:cs="Times New Roman"/>
      <w:b/>
      <w:caps/>
      <w:sz w:val="24"/>
      <w:szCs w:val="20"/>
      <w:lang w:val="cs-CZ" w:eastAsia="cs-CZ"/>
    </w:rPr>
  </w:style>
  <w:style w:type="paragraph" w:styleId="BodyText">
    <w:name w:val="Body Text"/>
    <w:basedOn w:val="Normal"/>
    <w:link w:val="BodyTextChar"/>
    <w:unhideWhenUsed/>
    <w:rsid w:val="006E4A2C"/>
    <w:pPr>
      <w:overflowPunct w:val="0"/>
      <w:autoSpaceDE w:val="0"/>
      <w:autoSpaceDN w:val="0"/>
      <w:adjustRightInd w:val="0"/>
      <w:spacing w:after="120" w:line="240" w:lineRule="auto"/>
      <w:jc w:val="both"/>
      <w:textAlignment w:val="baseline"/>
    </w:pPr>
    <w:rPr>
      <w:rFonts w:ascii="Calibri" w:eastAsia="Times New Roman" w:hAnsi="Calibri" w:cs="Times New Roman"/>
      <w:sz w:val="24"/>
      <w:szCs w:val="20"/>
      <w:lang w:val="cs-CZ" w:eastAsia="cs-CZ"/>
    </w:rPr>
  </w:style>
  <w:style w:type="character" w:customStyle="1" w:styleId="BodyTextChar">
    <w:name w:val="Body Text Char"/>
    <w:basedOn w:val="DefaultParagraphFont"/>
    <w:link w:val="BodyText"/>
    <w:rsid w:val="006E4A2C"/>
    <w:rPr>
      <w:rFonts w:ascii="Calibri" w:eastAsia="Times New Roman" w:hAnsi="Calibri" w:cs="Times New Roman"/>
      <w:sz w:val="24"/>
      <w:szCs w:val="20"/>
      <w:lang w:val="cs-CZ" w:eastAsia="cs-CZ"/>
    </w:rPr>
  </w:style>
  <w:style w:type="paragraph" w:styleId="BalloonText">
    <w:name w:val="Balloon Text"/>
    <w:basedOn w:val="Normal"/>
    <w:link w:val="BalloonTextChar"/>
    <w:uiPriority w:val="99"/>
    <w:semiHidden/>
    <w:unhideWhenUsed/>
    <w:rsid w:val="00433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15B"/>
    <w:rPr>
      <w:rFonts w:ascii="Tahoma" w:hAnsi="Tahoma" w:cs="Tahoma"/>
      <w:sz w:val="16"/>
      <w:szCs w:val="16"/>
    </w:rPr>
  </w:style>
  <w:style w:type="paragraph" w:customStyle="1" w:styleId="Default">
    <w:name w:val="Default"/>
    <w:rsid w:val="00030812"/>
    <w:pPr>
      <w:autoSpaceDE w:val="0"/>
      <w:autoSpaceDN w:val="0"/>
      <w:adjustRightInd w:val="0"/>
      <w:spacing w:after="0" w:line="240" w:lineRule="auto"/>
    </w:pPr>
    <w:rPr>
      <w:rFonts w:ascii="Times New Roman" w:eastAsia="Times New Roman" w:hAnsi="Times New Roman" w:cs="Times New Roman"/>
      <w:color w:val="000000"/>
      <w:sz w:val="24"/>
      <w:szCs w:val="24"/>
      <w:lang w:val="en-GB" w:eastAsia="lv-LV"/>
    </w:rPr>
  </w:style>
  <w:style w:type="character" w:styleId="Hyperlink">
    <w:name w:val="Hyperlink"/>
    <w:basedOn w:val="DefaultParagraphFont"/>
    <w:uiPriority w:val="99"/>
    <w:unhideWhenUsed/>
    <w:rsid w:val="00CB261E"/>
    <w:rPr>
      <w:color w:val="0000FF"/>
      <w:u w:val="single"/>
    </w:rPr>
  </w:style>
  <w:style w:type="character" w:styleId="UnresolvedMention">
    <w:name w:val="Unresolved Mention"/>
    <w:basedOn w:val="DefaultParagraphFont"/>
    <w:uiPriority w:val="99"/>
    <w:semiHidden/>
    <w:unhideWhenUsed/>
    <w:rsid w:val="009A780D"/>
    <w:rPr>
      <w:color w:val="605E5C"/>
      <w:shd w:val="clear" w:color="auto" w:fill="E1DFDD"/>
    </w:rPr>
  </w:style>
  <w:style w:type="paragraph" w:styleId="ListBullet5">
    <w:name w:val="List Bullet 5"/>
    <w:basedOn w:val="Normal"/>
    <w:autoRedefine/>
    <w:semiHidden/>
    <w:rsid w:val="00A25331"/>
    <w:pPr>
      <w:numPr>
        <w:numId w:val="29"/>
      </w:numPr>
      <w:spacing w:after="0" w:line="240" w:lineRule="auto"/>
      <w:jc w:val="both"/>
    </w:pPr>
    <w:rPr>
      <w:rFonts w:ascii="Times New Roman" w:eastAsia="Times New Roman" w:hAnsi="Times New Roman" w:cs="Times New Roman"/>
      <w:b/>
    </w:rPr>
  </w:style>
  <w:style w:type="paragraph" w:customStyle="1" w:styleId="Char2">
    <w:name w:val="Char2"/>
    <w:basedOn w:val="Normal"/>
    <w:next w:val="Normal"/>
    <w:link w:val="FootnoteReference"/>
    <w:uiPriority w:val="99"/>
    <w:rsid w:val="00A25331"/>
    <w:pPr>
      <w:spacing w:after="0" w:line="240" w:lineRule="exact"/>
      <w:ind w:firstLine="567"/>
      <w:jc w:val="both"/>
      <w:textAlignment w:val="baseline"/>
    </w:pPr>
    <w:rPr>
      <w:vertAlign w:val="superscript"/>
    </w:rPr>
  </w:style>
  <w:style w:type="character" w:customStyle="1" w:styleId="tlid-translation">
    <w:name w:val="tlid-translation"/>
    <w:basedOn w:val="DefaultParagraphFont"/>
    <w:rsid w:val="00A25331"/>
  </w:style>
  <w:style w:type="character" w:customStyle="1" w:styleId="ListParagraphChar">
    <w:name w:val="List Paragraph Char"/>
    <w:aliases w:val="Normal bullet 2 Char,Bullet list Char,Syle 1 Char,2 Char,H&amp;P List Paragraph Char,List Paragraph Red Char,Bullet EY Char,Colorful List - Accent 12 Char,Strip Char,Saistīto dokumentu saraksts Char,List Paragraph1 Char,Dot pt Char"/>
    <w:link w:val="ListParagraph"/>
    <w:uiPriority w:val="99"/>
    <w:qFormat/>
    <w:locked/>
    <w:rsid w:val="00676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4650">
      <w:bodyDiv w:val="1"/>
      <w:marLeft w:val="0"/>
      <w:marRight w:val="0"/>
      <w:marTop w:val="0"/>
      <w:marBottom w:val="0"/>
      <w:divBdr>
        <w:top w:val="none" w:sz="0" w:space="0" w:color="auto"/>
        <w:left w:val="none" w:sz="0" w:space="0" w:color="auto"/>
        <w:bottom w:val="none" w:sz="0" w:space="0" w:color="auto"/>
        <w:right w:val="none" w:sz="0" w:space="0" w:color="auto"/>
      </w:divBdr>
    </w:div>
    <w:div w:id="146017219">
      <w:bodyDiv w:val="1"/>
      <w:marLeft w:val="0"/>
      <w:marRight w:val="0"/>
      <w:marTop w:val="0"/>
      <w:marBottom w:val="0"/>
      <w:divBdr>
        <w:top w:val="none" w:sz="0" w:space="0" w:color="auto"/>
        <w:left w:val="none" w:sz="0" w:space="0" w:color="auto"/>
        <w:bottom w:val="none" w:sz="0" w:space="0" w:color="auto"/>
        <w:right w:val="none" w:sz="0" w:space="0" w:color="auto"/>
      </w:divBdr>
    </w:div>
    <w:div w:id="463081886">
      <w:bodyDiv w:val="1"/>
      <w:marLeft w:val="0"/>
      <w:marRight w:val="0"/>
      <w:marTop w:val="0"/>
      <w:marBottom w:val="0"/>
      <w:divBdr>
        <w:top w:val="none" w:sz="0" w:space="0" w:color="auto"/>
        <w:left w:val="none" w:sz="0" w:space="0" w:color="auto"/>
        <w:bottom w:val="none" w:sz="0" w:space="0" w:color="auto"/>
        <w:right w:val="none" w:sz="0" w:space="0" w:color="auto"/>
      </w:divBdr>
    </w:div>
    <w:div w:id="20373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b.gov.lv/lv/iubcpv/parent/7591/clasif/mai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igars.greitans@latvenergo.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is.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igars.greitans@latvenergo.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ub.gov.lv/lv/iubcpv/parent/7591/clasif/mai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BE3C4BD8464A041A47C76CD648BCADD" ma:contentTypeVersion="0" ma:contentTypeDescription="Izveidot jaunu dokumentu." ma:contentTypeScope="" ma:versionID="706abd79e3b5d125f94e44ca34f77358">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D295F-608B-4149-BDED-1EA6D3013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CD0A5B-BEFD-4B31-BA98-CCEA77980A18}">
  <ds:schemaRefs>
    <ds:schemaRef ds:uri="http://schemas.openxmlformats.org/officeDocument/2006/bibliography"/>
  </ds:schemaRefs>
</ds:datastoreItem>
</file>

<file path=customXml/itemProps3.xml><?xml version="1.0" encoding="utf-8"?>
<ds:datastoreItem xmlns:ds="http://schemas.openxmlformats.org/officeDocument/2006/customXml" ds:itemID="{C1632194-21FA-4C64-A75B-D617B5CE8F96}">
  <ds:schemaRefs>
    <ds:schemaRef ds:uri="http://schemas.microsoft.com/sharepoint/v3/contenttype/forms"/>
  </ds:schemaRefs>
</ds:datastoreItem>
</file>

<file path=customXml/itemProps4.xml><?xml version="1.0" encoding="utf-8"?>
<ds:datastoreItem xmlns:ds="http://schemas.openxmlformats.org/officeDocument/2006/customXml" ds:itemID="{D693216C-C579-4E82-AAB0-FE9B46F52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13639</Words>
  <Characters>7775</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Latvenergo</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Beķers</dc:creator>
  <cp:lastModifiedBy>Aigars Greitāns</cp:lastModifiedBy>
  <cp:revision>43</cp:revision>
  <dcterms:created xsi:type="dcterms:W3CDTF">2024-09-20T07:06:00Z</dcterms:created>
  <dcterms:modified xsi:type="dcterms:W3CDTF">2025-08-19T05:40:00Z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0x0101007BE3C4BD8464A041A47C76CD648BCADD</vt:lpwstr>
  </property>
</Properties>
</file>