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A0AC" w14:textId="77777777" w:rsidR="009D160E" w:rsidRDefault="009D160E" w:rsidP="009D16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577FEEC6" w14:textId="77777777" w:rsidR="009D160E" w:rsidRDefault="009D160E" w:rsidP="009D16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02FB154D" w14:textId="77777777" w:rsidR="009D160E" w:rsidRPr="009D160E" w:rsidRDefault="009D160E" w:rsidP="009D16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59B88A7E" w14:textId="1DEEDC21" w:rsidR="009D160E" w:rsidRPr="009D160E" w:rsidRDefault="009D160E" w:rsidP="009D16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9D160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Composition of as-built documentation (if applicable)</w:t>
      </w:r>
    </w:p>
    <w:p w14:paraId="17A5F72A" w14:textId="77777777" w:rsidR="009D160E" w:rsidRPr="009D160E" w:rsidRDefault="009D160E" w:rsidP="009D16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9D160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Table of contents of the volume</w:t>
      </w:r>
    </w:p>
    <w:p w14:paraId="5507D59B" w14:textId="77777777" w:rsidR="009D160E" w:rsidRPr="009D160E" w:rsidRDefault="009D160E" w:rsidP="009D16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9D160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Description of completed construction works</w:t>
      </w:r>
    </w:p>
    <w:p w14:paraId="289A82DC" w14:textId="77777777" w:rsidR="009D160E" w:rsidRPr="009D160E" w:rsidRDefault="009D160E" w:rsidP="009D16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9D160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Handover-acceptance acts of completed construction works</w:t>
      </w:r>
    </w:p>
    <w:p w14:paraId="4A9B0CCF" w14:textId="77777777" w:rsidR="009D160E" w:rsidRPr="009D160E" w:rsidRDefault="009D160E" w:rsidP="009D16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9D160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Protocols of material and equipment inspections</w:t>
      </w:r>
    </w:p>
    <w:p w14:paraId="394747B4" w14:textId="77777777" w:rsidR="009D160E" w:rsidRPr="009D160E" w:rsidRDefault="009D160E" w:rsidP="009D16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9D160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Declarations of performance and conformity of materials</w:t>
      </w:r>
    </w:p>
    <w:p w14:paraId="7E968A72" w14:textId="77777777" w:rsidR="009D160E" w:rsidRPr="009D160E" w:rsidRDefault="009D160E" w:rsidP="009D16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9D160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As-built drawings and measurements</w:t>
      </w:r>
    </w:p>
    <w:p w14:paraId="704A313F" w14:textId="77777777" w:rsidR="009D160E" w:rsidRPr="009D160E" w:rsidRDefault="009D160E" w:rsidP="009D16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9D160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Certificates and logbook of construction waste disposal</w:t>
      </w:r>
    </w:p>
    <w:p w14:paraId="69502536" w14:textId="77777777" w:rsidR="009D160E" w:rsidRPr="009D160E" w:rsidRDefault="009D160E" w:rsidP="009D16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9D160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Construction project / engineering systems project / technical solution</w:t>
      </w:r>
    </w:p>
    <w:p w14:paraId="42B0750A" w14:textId="77777777" w:rsidR="009D160E" w:rsidRPr="009D160E" w:rsidRDefault="009D160E" w:rsidP="009D16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9D160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Building permit</w:t>
      </w:r>
    </w:p>
    <w:p w14:paraId="0686D41B" w14:textId="77777777" w:rsidR="009D160E" w:rsidRPr="009D160E" w:rsidRDefault="009D160E" w:rsidP="009D16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9D160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Work execution project</w:t>
      </w:r>
    </w:p>
    <w:p w14:paraId="7D83D09E" w14:textId="77777777" w:rsidR="009D160E" w:rsidRPr="009D160E" w:rsidRDefault="009D160E" w:rsidP="009D16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9D160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Construction work logbook</w:t>
      </w:r>
    </w:p>
    <w:p w14:paraId="44E7422C" w14:textId="77777777" w:rsidR="009D160E" w:rsidRPr="009D160E" w:rsidRDefault="009D160E" w:rsidP="009D16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9D160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Defect reports (if any)</w:t>
      </w:r>
    </w:p>
    <w:p w14:paraId="76E266BA" w14:textId="77777777" w:rsidR="009D160E" w:rsidRPr="009D160E" w:rsidRDefault="009D160E" w:rsidP="009D16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9D160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Meeting minutes</w:t>
      </w:r>
    </w:p>
    <w:p w14:paraId="75D35E74" w14:textId="668BD81E" w:rsidR="00973A41" w:rsidRPr="009D160E" w:rsidRDefault="009D160E" w:rsidP="009D160E">
      <w:pPr>
        <w:pStyle w:val="ListParagraph"/>
        <w:numPr>
          <w:ilvl w:val="0"/>
          <w:numId w:val="1"/>
        </w:numPr>
        <w:spacing w:after="0" w:line="240" w:lineRule="auto"/>
        <w:rPr>
          <w:lang w:val="en-GB"/>
        </w:rPr>
      </w:pPr>
      <w:r w:rsidRPr="009D160E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Other specific documents, such as steel structure certificates, operating instructions, installation acts, etc.</w:t>
      </w:r>
    </w:p>
    <w:sectPr w:rsidR="00973A41" w:rsidRPr="009D160E" w:rsidSect="00610466">
      <w:headerReference w:type="default" r:id="rId7"/>
      <w:pgSz w:w="11906" w:h="16838"/>
      <w:pgMar w:top="1440" w:right="1800" w:bottom="1440" w:left="180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E3F83" w14:textId="77777777" w:rsidR="00E85365" w:rsidRDefault="00E85365" w:rsidP="00022775">
      <w:pPr>
        <w:spacing w:after="0" w:line="240" w:lineRule="auto"/>
      </w:pPr>
      <w:r>
        <w:separator/>
      </w:r>
    </w:p>
  </w:endnote>
  <w:endnote w:type="continuationSeparator" w:id="0">
    <w:p w14:paraId="6387F10B" w14:textId="77777777" w:rsidR="00E85365" w:rsidRDefault="00E85365" w:rsidP="0002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BBD3" w14:textId="77777777" w:rsidR="00E85365" w:rsidRDefault="00E85365" w:rsidP="00022775">
      <w:pPr>
        <w:spacing w:after="0" w:line="240" w:lineRule="auto"/>
      </w:pPr>
      <w:r>
        <w:separator/>
      </w:r>
    </w:p>
  </w:footnote>
  <w:footnote w:type="continuationSeparator" w:id="0">
    <w:p w14:paraId="1AFF66DF" w14:textId="77777777" w:rsidR="00E85365" w:rsidRDefault="00E85365" w:rsidP="00022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0951" w14:textId="190CD52E" w:rsidR="00022775" w:rsidRPr="009D160E" w:rsidRDefault="009D160E" w:rsidP="009D160E">
    <w:pPr>
      <w:spacing w:after="0" w:line="240" w:lineRule="auto"/>
      <w:ind w:left="426"/>
      <w:jc w:val="right"/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</w:pPr>
    <w:r w:rsidRPr="009D160E">
      <w:rPr>
        <w:rFonts w:ascii="Times New Roman" w:hAnsi="Times New Roman" w:cs="Times New Roman"/>
        <w:b/>
        <w:bCs/>
        <w:sz w:val="24"/>
        <w:szCs w:val="24"/>
        <w:lang w:val="en-GB"/>
      </w:rPr>
      <w:t>Annex 3</w:t>
    </w:r>
    <w:r w:rsidRPr="009D160E">
      <w:rPr>
        <w:b/>
        <w:sz w:val="24"/>
        <w:szCs w:val="24"/>
        <w:lang w:val="en-GB"/>
      </w:rPr>
      <w:br/>
    </w:r>
    <w:r w:rsidRPr="009D160E">
      <w:rPr>
        <w:rFonts w:ascii="Times New Roman" w:hAnsi="Times New Roman" w:cs="Times New Roman"/>
        <w:b/>
        <w:bCs/>
        <w:sz w:val="24"/>
        <w:szCs w:val="24"/>
        <w:lang w:val="en-GB"/>
      </w:rPr>
      <w:t xml:space="preserve">Recommended </w:t>
    </w:r>
    <w:r w:rsidRPr="009D160E">
      <w:rPr>
        <w:rFonts w:ascii="Times New Roman" w:hAnsi="Times New Roman" w:cs="Times New Roman"/>
        <w:b/>
        <w:bCs/>
        <w:sz w:val="24"/>
        <w:szCs w:val="24"/>
        <w:lang w:val="en-GB"/>
      </w:rPr>
      <w:t>c</w:t>
    </w:r>
    <w:r w:rsidRPr="009D160E">
      <w:rPr>
        <w:rFonts w:ascii="Times New Roman" w:hAnsi="Times New Roman" w:cs="Times New Roman"/>
        <w:b/>
        <w:bCs/>
        <w:sz w:val="24"/>
        <w:szCs w:val="24"/>
        <w:lang w:val="en-GB"/>
      </w:rPr>
      <w:t xml:space="preserve">omposition of </w:t>
    </w:r>
    <w:r w:rsidRPr="009D160E">
      <w:rPr>
        <w:rFonts w:ascii="Times New Roman" w:hAnsi="Times New Roman" w:cs="Times New Roman"/>
        <w:b/>
        <w:bCs/>
        <w:sz w:val="24"/>
        <w:szCs w:val="24"/>
        <w:lang w:val="en-GB"/>
      </w:rPr>
      <w:t>c</w:t>
    </w:r>
    <w:r w:rsidRPr="009D160E">
      <w:rPr>
        <w:rFonts w:ascii="Times New Roman" w:hAnsi="Times New Roman" w:cs="Times New Roman"/>
        <w:b/>
        <w:bCs/>
        <w:sz w:val="24"/>
        <w:szCs w:val="24"/>
        <w:lang w:val="en-GB"/>
      </w:rPr>
      <w:t xml:space="preserve">onstruction As-Built </w:t>
    </w:r>
    <w:r w:rsidRPr="009D160E">
      <w:rPr>
        <w:rFonts w:ascii="Times New Roman" w:hAnsi="Times New Roman" w:cs="Times New Roman"/>
        <w:b/>
        <w:bCs/>
        <w:sz w:val="24"/>
        <w:szCs w:val="24"/>
        <w:lang w:val="en-GB"/>
      </w:rPr>
      <w:t>d</w:t>
    </w:r>
    <w:r w:rsidRPr="009D160E">
      <w:rPr>
        <w:rFonts w:ascii="Times New Roman" w:hAnsi="Times New Roman" w:cs="Times New Roman"/>
        <w:b/>
        <w:bCs/>
        <w:sz w:val="24"/>
        <w:szCs w:val="24"/>
        <w:lang w:val="en-GB"/>
      </w:rPr>
      <w:t xml:space="preserve">ocumentation to be </w:t>
    </w:r>
    <w:r w:rsidRPr="009D160E">
      <w:rPr>
        <w:rFonts w:ascii="Times New Roman" w:hAnsi="Times New Roman" w:cs="Times New Roman"/>
        <w:b/>
        <w:bCs/>
        <w:sz w:val="24"/>
        <w:szCs w:val="24"/>
        <w:lang w:val="en-GB"/>
      </w:rPr>
      <w:t>s</w:t>
    </w:r>
    <w:r w:rsidRPr="009D160E">
      <w:rPr>
        <w:rFonts w:ascii="Times New Roman" w:hAnsi="Times New Roman" w:cs="Times New Roman"/>
        <w:b/>
        <w:bCs/>
        <w:sz w:val="24"/>
        <w:szCs w:val="24"/>
        <w:lang w:val="en-GB"/>
      </w:rPr>
      <w:t>ubmitted to the H</w:t>
    </w:r>
    <w:r w:rsidRPr="009D160E">
      <w:rPr>
        <w:rFonts w:ascii="Times New Roman" w:hAnsi="Times New Roman" w:cs="Times New Roman"/>
        <w:b/>
        <w:bCs/>
        <w:sz w:val="24"/>
        <w:szCs w:val="24"/>
        <w:lang w:val="en-GB"/>
      </w:rPr>
      <w:t>PP</w:t>
    </w:r>
    <w:r w:rsidRPr="009D160E">
      <w:rPr>
        <w:rFonts w:ascii="Times New Roman" w:hAnsi="Times New Roman" w:cs="Times New Roman"/>
        <w:b/>
        <w:bCs/>
        <w:sz w:val="24"/>
        <w:szCs w:val="24"/>
        <w:lang w:val="en-GB"/>
      </w:rPr>
      <w:t>/T</w:t>
    </w:r>
    <w:r w:rsidRPr="009D160E">
      <w:rPr>
        <w:rFonts w:ascii="Times New Roman" w:hAnsi="Times New Roman" w:cs="Times New Roman"/>
        <w:b/>
        <w:bCs/>
        <w:sz w:val="24"/>
        <w:szCs w:val="24"/>
        <w:lang w:val="en-GB"/>
      </w:rPr>
      <w:t>PP</w:t>
    </w:r>
    <w:r w:rsidRPr="009D160E">
      <w:rPr>
        <w:rFonts w:ascii="Times New Roman" w:hAnsi="Times New Roman" w:cs="Times New Roman"/>
        <w:b/>
        <w:bCs/>
        <w:sz w:val="24"/>
        <w:szCs w:val="24"/>
        <w:lang w:val="en-GB"/>
      </w:rPr>
      <w:t xml:space="preserve"> Technical Archive</w:t>
    </w:r>
    <w:r w:rsidRPr="009D160E">
      <w:rPr>
        <w:rFonts w:ascii="Times New Roman" w:hAnsi="Times New Roman" w:cs="Times New Roman"/>
        <w:b/>
        <w:lang w:val="en-GB"/>
      </w:rPr>
      <w:br/>
    </w:r>
    <w:r w:rsidRPr="009D160E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t xml:space="preserve">Procedure for the formatting, submission and use of technical documentation in the technical archive of HPP/TPP </w:t>
    </w:r>
    <w:r w:rsidRPr="009D160E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fldChar w:fldCharType="begin"/>
    </w:r>
    <w:r w:rsidRPr="009D160E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instrText xml:space="preserve"> TOC \o "1-3" \h \z \u </w:instrText>
    </w:r>
    <w:r w:rsidRPr="009D160E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fldChar w:fldCharType="separate"/>
    </w:r>
    <w:r w:rsidRPr="009D160E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fldChar w:fldCharType="end"/>
    </w:r>
    <w:r w:rsidRPr="009D160E">
      <w:rPr>
        <w:rFonts w:ascii="Times New Roman" w:eastAsia="Times New Roman" w:hAnsi="Times New Roman" w:cs="Times New Roman"/>
        <w:b/>
        <w:bCs/>
        <w:kern w:val="0"/>
        <w:sz w:val="24"/>
        <w:szCs w:val="24"/>
        <w:lang w:val="en-GB"/>
        <w14:ligatures w14:val="none"/>
      </w:rPr>
      <w:t>Technical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F4109"/>
    <w:multiLevelType w:val="hybridMultilevel"/>
    <w:tmpl w:val="7E2E08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18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89"/>
    <w:rsid w:val="00022775"/>
    <w:rsid w:val="000357D0"/>
    <w:rsid w:val="000D52AA"/>
    <w:rsid w:val="000E4F20"/>
    <w:rsid w:val="001F3453"/>
    <w:rsid w:val="0045626B"/>
    <w:rsid w:val="0046415A"/>
    <w:rsid w:val="00497669"/>
    <w:rsid w:val="004E7B74"/>
    <w:rsid w:val="005207BD"/>
    <w:rsid w:val="00533929"/>
    <w:rsid w:val="005440F5"/>
    <w:rsid w:val="00574477"/>
    <w:rsid w:val="00594DF4"/>
    <w:rsid w:val="005D2E88"/>
    <w:rsid w:val="00605908"/>
    <w:rsid w:val="00610466"/>
    <w:rsid w:val="006E425A"/>
    <w:rsid w:val="00725493"/>
    <w:rsid w:val="00827BD2"/>
    <w:rsid w:val="008D23AF"/>
    <w:rsid w:val="00973A41"/>
    <w:rsid w:val="009D160E"/>
    <w:rsid w:val="00A177F6"/>
    <w:rsid w:val="00A209B9"/>
    <w:rsid w:val="00D25A1F"/>
    <w:rsid w:val="00DA2689"/>
    <w:rsid w:val="00DF59ED"/>
    <w:rsid w:val="00E85365"/>
    <w:rsid w:val="00F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5E1E54"/>
  <w15:chartTrackingRefBased/>
  <w15:docId w15:val="{15863381-8A3D-4A56-BAF1-D93CEDC7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68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A2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6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27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775"/>
  </w:style>
  <w:style w:type="paragraph" w:styleId="Footer">
    <w:name w:val="footer"/>
    <w:basedOn w:val="Normal"/>
    <w:link w:val="FooterChar"/>
    <w:uiPriority w:val="99"/>
    <w:unhideWhenUsed/>
    <w:rsid w:val="000227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775"/>
  </w:style>
  <w:style w:type="character" w:customStyle="1" w:styleId="ListParagraphChar">
    <w:name w:val="List Paragraph Char"/>
    <w:basedOn w:val="DefaultParagraphFont"/>
    <w:link w:val="ListParagraph"/>
    <w:uiPriority w:val="34"/>
    <w:rsid w:val="00022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Latvenergo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Umpirovičs</dc:creator>
  <cp:keywords/>
  <dc:description/>
  <cp:lastModifiedBy>Diāna Vasiļjeva</cp:lastModifiedBy>
  <cp:revision>3</cp:revision>
  <dcterms:created xsi:type="dcterms:W3CDTF">2025-10-08T12:24:00Z</dcterms:created>
  <dcterms:modified xsi:type="dcterms:W3CDTF">2025-10-08T12:29:00Z</dcterms:modified>
</cp:coreProperties>
</file>