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042C7" w14:textId="02C11209" w:rsidR="00AE62B5" w:rsidRPr="00136A01" w:rsidRDefault="00F6260D" w:rsidP="00385297">
      <w:pPr>
        <w:pStyle w:val="Title"/>
        <w:jc w:val="left"/>
        <w:rPr>
          <w:rFonts w:asciiTheme="minorHAnsi" w:hAnsiTheme="minorHAnsi" w:cstheme="minorHAnsi"/>
          <w:sz w:val="22"/>
          <w:szCs w:val="22"/>
          <w:lang w:val="en-US"/>
        </w:rPr>
      </w:pPr>
      <w:r w:rsidRPr="00136A01">
        <w:rPr>
          <w:noProof/>
          <w:lang w:eastAsia="lv-LV" w:bidi="lo-LA"/>
        </w:rPr>
        <w:drawing>
          <wp:anchor distT="0" distB="0" distL="114300" distR="114300" simplePos="0" relativeHeight="251658240" behindDoc="0" locked="0" layoutInCell="1" allowOverlap="1" wp14:anchorId="2D2ECAB1" wp14:editId="652861D4">
            <wp:simplePos x="0" y="0"/>
            <wp:positionH relativeFrom="margin">
              <wp:align>left</wp:align>
            </wp:positionH>
            <wp:positionV relativeFrom="paragraph">
              <wp:posOffset>194</wp:posOffset>
            </wp:positionV>
            <wp:extent cx="1901825" cy="1901825"/>
            <wp:effectExtent l="0" t="0" r="3175" b="3175"/>
            <wp:wrapSquare wrapText="bothSides"/>
            <wp:docPr id="2" name="Picture 2" descr="Latvenergo 2010 | Brands of the World™ | Download vecto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tvenergo 2010 | Brands of the World™ | Download vecto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1825" cy="1901825"/>
                    </a:xfrm>
                    <a:prstGeom prst="rect">
                      <a:avLst/>
                    </a:prstGeom>
                    <a:noFill/>
                    <a:ln>
                      <a:noFill/>
                    </a:ln>
                  </pic:spPr>
                </pic:pic>
              </a:graphicData>
            </a:graphic>
          </wp:anchor>
        </w:drawing>
      </w:r>
    </w:p>
    <w:p w14:paraId="43DDA668" w14:textId="2945B409" w:rsidR="00F65055" w:rsidRPr="00136A01" w:rsidRDefault="00F65055" w:rsidP="00F65055">
      <w:pPr>
        <w:rPr>
          <w:lang w:val="en-US"/>
        </w:rPr>
      </w:pPr>
    </w:p>
    <w:p w14:paraId="721875FD" w14:textId="2F735802" w:rsidR="00F65055" w:rsidRPr="00136A01" w:rsidRDefault="00F65055" w:rsidP="00F65055">
      <w:pPr>
        <w:rPr>
          <w:lang w:val="en-US"/>
        </w:rPr>
      </w:pPr>
    </w:p>
    <w:p w14:paraId="77040A2F" w14:textId="71079586" w:rsidR="00F65055" w:rsidRPr="00136A01" w:rsidRDefault="00F65055" w:rsidP="00F65055">
      <w:pPr>
        <w:rPr>
          <w:lang w:val="en-US"/>
        </w:rPr>
      </w:pPr>
    </w:p>
    <w:p w14:paraId="4B00179C" w14:textId="77777777" w:rsidR="00F65055" w:rsidRPr="00136A01" w:rsidRDefault="00F65055" w:rsidP="00F65055">
      <w:pPr>
        <w:rPr>
          <w:lang w:val="en-US"/>
        </w:rPr>
      </w:pPr>
    </w:p>
    <w:p w14:paraId="712688EA" w14:textId="77777777" w:rsidR="00AE62B5" w:rsidRPr="00136A01" w:rsidRDefault="00AE62B5">
      <w:pPr>
        <w:pStyle w:val="Title"/>
        <w:jc w:val="center"/>
        <w:rPr>
          <w:rFonts w:asciiTheme="minorHAnsi" w:hAnsiTheme="minorHAnsi" w:cstheme="minorHAnsi"/>
          <w:sz w:val="22"/>
          <w:szCs w:val="22"/>
          <w:lang w:val="en-US"/>
        </w:rPr>
      </w:pPr>
    </w:p>
    <w:p w14:paraId="70335D5F" w14:textId="50EC0EFB" w:rsidR="00AE62B5" w:rsidRPr="00136A01" w:rsidRDefault="00AE62B5">
      <w:pPr>
        <w:pStyle w:val="Title"/>
        <w:jc w:val="center"/>
        <w:rPr>
          <w:rFonts w:asciiTheme="minorHAnsi" w:hAnsiTheme="minorHAnsi" w:cstheme="minorHAnsi"/>
          <w:sz w:val="22"/>
          <w:szCs w:val="22"/>
          <w:lang w:val="en-US"/>
        </w:rPr>
      </w:pPr>
    </w:p>
    <w:p w14:paraId="0B07A680" w14:textId="758F6D6F" w:rsidR="00AB14E5" w:rsidRPr="00136A01" w:rsidRDefault="00AB14E5" w:rsidP="00AB14E5">
      <w:pPr>
        <w:rPr>
          <w:rFonts w:asciiTheme="minorHAnsi" w:hAnsiTheme="minorHAnsi" w:cstheme="minorHAnsi"/>
          <w:lang w:val="en-US"/>
        </w:rPr>
      </w:pPr>
    </w:p>
    <w:p w14:paraId="1A6623C7" w14:textId="5B7744DC" w:rsidR="00F65055" w:rsidRPr="00136A01" w:rsidRDefault="00F65055" w:rsidP="00AB14E5">
      <w:pPr>
        <w:rPr>
          <w:rFonts w:asciiTheme="minorHAnsi" w:hAnsiTheme="minorHAnsi" w:cstheme="minorHAnsi"/>
          <w:lang w:val="en-US"/>
        </w:rPr>
      </w:pPr>
    </w:p>
    <w:p w14:paraId="09999546" w14:textId="640060BD" w:rsidR="00F65055" w:rsidRPr="00136A01" w:rsidRDefault="00F65055" w:rsidP="00AB14E5">
      <w:pPr>
        <w:rPr>
          <w:rFonts w:asciiTheme="minorHAnsi" w:hAnsiTheme="minorHAnsi" w:cstheme="minorHAnsi"/>
          <w:lang w:val="en-US"/>
        </w:rPr>
      </w:pPr>
    </w:p>
    <w:p w14:paraId="7D8C2958" w14:textId="051B0A63" w:rsidR="00F65055" w:rsidRPr="00136A01" w:rsidRDefault="00F65055" w:rsidP="00AB14E5">
      <w:pPr>
        <w:rPr>
          <w:rFonts w:asciiTheme="minorHAnsi" w:hAnsiTheme="minorHAnsi" w:cstheme="minorHAnsi"/>
          <w:lang w:val="en-US"/>
        </w:rPr>
      </w:pPr>
    </w:p>
    <w:p w14:paraId="796A1D5A" w14:textId="77777777" w:rsidR="00F65055" w:rsidRPr="00136A01" w:rsidRDefault="00F65055" w:rsidP="00AB14E5">
      <w:pPr>
        <w:rPr>
          <w:rFonts w:asciiTheme="minorHAnsi" w:hAnsiTheme="minorHAnsi" w:cstheme="minorHAnsi"/>
          <w:lang w:val="en-US"/>
        </w:rPr>
      </w:pPr>
    </w:p>
    <w:p w14:paraId="29C627C1" w14:textId="77777777" w:rsidR="00AB14E5" w:rsidRPr="00136A01" w:rsidRDefault="00AB14E5" w:rsidP="00AB14E5">
      <w:pPr>
        <w:rPr>
          <w:rFonts w:asciiTheme="minorHAnsi" w:hAnsiTheme="minorHAnsi" w:cstheme="minorHAnsi"/>
          <w:lang w:val="en-US"/>
        </w:rPr>
      </w:pPr>
    </w:p>
    <w:p w14:paraId="19FECE99" w14:textId="24939870" w:rsidR="00CB547A" w:rsidRPr="00136A01" w:rsidRDefault="000C4DD4" w:rsidP="00387049">
      <w:pPr>
        <w:pStyle w:val="Title"/>
        <w:spacing w:before="240"/>
        <w:contextualSpacing w:val="0"/>
        <w:jc w:val="center"/>
        <w:rPr>
          <w:rFonts w:asciiTheme="minorHAnsi" w:hAnsiTheme="minorHAnsi" w:cstheme="minorHAnsi"/>
          <w:sz w:val="40"/>
          <w:szCs w:val="40"/>
          <w:lang w:val="en-US"/>
        </w:rPr>
      </w:pPr>
      <w:r w:rsidRPr="00136A01">
        <w:rPr>
          <w:rFonts w:asciiTheme="minorHAnsi" w:hAnsiTheme="minorHAnsi" w:cstheme="minorHAnsi"/>
          <w:b/>
          <w:bCs/>
          <w:sz w:val="40"/>
          <w:szCs w:val="40"/>
          <w:lang w:val="en-US"/>
        </w:rPr>
        <w:t>Technical specification</w:t>
      </w:r>
      <w:r w:rsidR="002262DC" w:rsidRPr="00136A01">
        <w:rPr>
          <w:rFonts w:asciiTheme="minorHAnsi" w:hAnsiTheme="minorHAnsi" w:cstheme="minorHAnsi"/>
          <w:b/>
          <w:bCs/>
          <w:sz w:val="40"/>
          <w:szCs w:val="40"/>
          <w:lang w:val="en-US"/>
        </w:rPr>
        <w:t xml:space="preserve"> </w:t>
      </w:r>
      <w:r w:rsidR="00387049" w:rsidRPr="00136A01">
        <w:rPr>
          <w:rFonts w:asciiTheme="minorHAnsi" w:hAnsiTheme="minorHAnsi" w:cstheme="minorHAnsi"/>
          <w:b/>
          <w:bCs/>
          <w:sz w:val="40"/>
          <w:szCs w:val="40"/>
          <w:lang w:val="en-US"/>
        </w:rPr>
        <w:br/>
      </w:r>
      <w:r w:rsidR="00387049" w:rsidRPr="00136A01">
        <w:rPr>
          <w:rFonts w:asciiTheme="minorHAnsi" w:hAnsiTheme="minorHAnsi" w:cstheme="minorHAnsi"/>
          <w:b/>
          <w:bCs/>
          <w:sz w:val="40"/>
          <w:szCs w:val="40"/>
          <w:lang w:val="en-US"/>
        </w:rPr>
        <w:br/>
      </w:r>
      <w:r w:rsidRPr="00136A01">
        <w:rPr>
          <w:rFonts w:asciiTheme="minorHAnsi" w:hAnsiTheme="minorHAnsi" w:cstheme="minorHAnsi"/>
          <w:b/>
          <w:bCs/>
          <w:sz w:val="40"/>
          <w:szCs w:val="40"/>
          <w:lang w:val="en-US"/>
        </w:rPr>
        <w:t xml:space="preserve">for </w:t>
      </w:r>
      <w:proofErr w:type="spellStart"/>
      <w:r w:rsidR="00D22CE9">
        <w:rPr>
          <w:rFonts w:asciiTheme="minorHAnsi" w:hAnsiTheme="minorHAnsi" w:cstheme="minorHAnsi"/>
          <w:b/>
          <w:bCs/>
          <w:sz w:val="40"/>
          <w:szCs w:val="40"/>
          <w:lang w:val="en-US"/>
        </w:rPr>
        <w:t>Freshsales</w:t>
      </w:r>
      <w:proofErr w:type="spellEnd"/>
      <w:r w:rsidR="00D22CE9">
        <w:rPr>
          <w:rFonts w:asciiTheme="minorHAnsi" w:hAnsiTheme="minorHAnsi" w:cstheme="minorHAnsi"/>
          <w:b/>
          <w:bCs/>
          <w:sz w:val="40"/>
          <w:szCs w:val="40"/>
          <w:lang w:val="en-US"/>
        </w:rPr>
        <w:t xml:space="preserve"> Suite and Freshdesk licenses and add-ons</w:t>
      </w:r>
    </w:p>
    <w:p w14:paraId="1C7BAA58" w14:textId="77777777" w:rsidR="00CB547A" w:rsidRPr="00136A01" w:rsidRDefault="00CB547A" w:rsidP="00CB547A">
      <w:pPr>
        <w:rPr>
          <w:rFonts w:asciiTheme="minorHAnsi" w:hAnsiTheme="minorHAnsi" w:cstheme="minorHAnsi"/>
          <w:lang w:val="en-US"/>
        </w:rPr>
      </w:pPr>
    </w:p>
    <w:p w14:paraId="6916C973" w14:textId="77777777" w:rsidR="007F7B74" w:rsidRPr="00136A01" w:rsidRDefault="007F7B74" w:rsidP="007F7B74">
      <w:pPr>
        <w:rPr>
          <w:rFonts w:asciiTheme="minorHAnsi" w:hAnsiTheme="minorHAnsi" w:cstheme="minorHAnsi"/>
          <w:lang w:val="en-US"/>
        </w:rPr>
      </w:pPr>
    </w:p>
    <w:p w14:paraId="53824800" w14:textId="6D142390" w:rsidR="00DD4022" w:rsidRPr="00136A01" w:rsidRDefault="00DD4022">
      <w:pPr>
        <w:pStyle w:val="Title"/>
        <w:jc w:val="center"/>
        <w:rPr>
          <w:rFonts w:asciiTheme="minorHAnsi" w:hAnsiTheme="minorHAnsi" w:cstheme="minorHAnsi"/>
          <w:sz w:val="22"/>
          <w:szCs w:val="22"/>
          <w:lang w:val="en-US"/>
        </w:rPr>
      </w:pPr>
      <w:bookmarkStart w:id="0" w:name="_Toc47014347"/>
    </w:p>
    <w:p w14:paraId="38A52E85" w14:textId="33F66AAD" w:rsidR="00F65055" w:rsidRPr="00136A01" w:rsidRDefault="00F65055" w:rsidP="00F65055">
      <w:pPr>
        <w:rPr>
          <w:lang w:val="en-US"/>
        </w:rPr>
      </w:pPr>
    </w:p>
    <w:p w14:paraId="0F6737D5" w14:textId="77777777" w:rsidR="00F65055" w:rsidRPr="00136A01" w:rsidRDefault="00F65055" w:rsidP="00F65055">
      <w:pPr>
        <w:rPr>
          <w:lang w:val="en-US"/>
        </w:rPr>
      </w:pPr>
    </w:p>
    <w:p w14:paraId="406E8E59" w14:textId="752B2429" w:rsidR="002B1DFD" w:rsidRPr="00136A01" w:rsidRDefault="002B1DFD" w:rsidP="002B1DFD">
      <w:pPr>
        <w:rPr>
          <w:rFonts w:asciiTheme="minorHAnsi" w:hAnsiTheme="minorHAnsi" w:cstheme="minorHAnsi"/>
          <w:lang w:val="en-US"/>
        </w:rPr>
      </w:pPr>
    </w:p>
    <w:p w14:paraId="4C5F2C32" w14:textId="77777777" w:rsidR="00024060" w:rsidRPr="00136A01" w:rsidRDefault="00024060" w:rsidP="002B1DFD">
      <w:pPr>
        <w:rPr>
          <w:rFonts w:asciiTheme="minorHAnsi" w:hAnsiTheme="minorHAnsi" w:cstheme="minorHAnsi"/>
          <w:lang w:val="en-US"/>
        </w:rPr>
      </w:pPr>
    </w:p>
    <w:p w14:paraId="61CA3B39" w14:textId="18FFD8FC" w:rsidR="002B1DFD" w:rsidRPr="00136A01" w:rsidRDefault="002B1DFD" w:rsidP="002B1DFD">
      <w:pPr>
        <w:rPr>
          <w:rFonts w:asciiTheme="minorHAnsi" w:hAnsiTheme="minorHAnsi" w:cstheme="minorHAnsi"/>
          <w:lang w:val="en-US"/>
        </w:rPr>
      </w:pPr>
    </w:p>
    <w:p w14:paraId="2A33F551" w14:textId="2656FFFD" w:rsidR="002B1DFD" w:rsidRPr="00136A01" w:rsidRDefault="002B1DFD" w:rsidP="002B1DFD">
      <w:pPr>
        <w:rPr>
          <w:rFonts w:asciiTheme="minorHAnsi" w:hAnsiTheme="minorHAnsi" w:cstheme="minorHAnsi"/>
          <w:lang w:val="en-US"/>
        </w:rPr>
      </w:pPr>
    </w:p>
    <w:p w14:paraId="72A76566" w14:textId="1AE9E7C1" w:rsidR="002B1DFD" w:rsidRPr="00136A01" w:rsidRDefault="002B1DFD" w:rsidP="002B1DFD">
      <w:pPr>
        <w:rPr>
          <w:rFonts w:asciiTheme="minorHAnsi" w:hAnsiTheme="minorHAnsi" w:cstheme="minorHAnsi"/>
          <w:lang w:val="en-US"/>
        </w:rPr>
      </w:pPr>
    </w:p>
    <w:p w14:paraId="1A6C8798" w14:textId="509A99B3" w:rsidR="002B1DFD" w:rsidRPr="00136A01" w:rsidRDefault="002B1DFD" w:rsidP="002B1DFD">
      <w:pPr>
        <w:rPr>
          <w:rFonts w:asciiTheme="minorHAnsi" w:hAnsiTheme="minorHAnsi" w:cstheme="minorHAnsi"/>
          <w:lang w:val="en-US"/>
        </w:rPr>
      </w:pPr>
    </w:p>
    <w:p w14:paraId="56074CCE" w14:textId="711A6070" w:rsidR="002B1DFD" w:rsidRPr="00136A01" w:rsidRDefault="002B1DFD" w:rsidP="002B1DFD">
      <w:pPr>
        <w:rPr>
          <w:rFonts w:asciiTheme="minorHAnsi" w:hAnsiTheme="minorHAnsi" w:cstheme="minorHAnsi"/>
          <w:lang w:val="en-US"/>
        </w:rPr>
      </w:pPr>
    </w:p>
    <w:p w14:paraId="1BF28E38" w14:textId="4346B29D" w:rsidR="002B1DFD" w:rsidRPr="00136A01" w:rsidRDefault="002B1DFD" w:rsidP="002B1DFD">
      <w:pPr>
        <w:rPr>
          <w:rFonts w:asciiTheme="minorHAnsi" w:hAnsiTheme="minorHAnsi" w:cstheme="minorHAnsi"/>
          <w:lang w:val="en-US"/>
        </w:rPr>
      </w:pPr>
    </w:p>
    <w:p w14:paraId="0A3F1AB0" w14:textId="31EF89C3" w:rsidR="002B1DFD" w:rsidRPr="00136A01" w:rsidRDefault="002B1DFD" w:rsidP="002B1DFD">
      <w:pPr>
        <w:rPr>
          <w:rFonts w:asciiTheme="minorHAnsi" w:hAnsiTheme="minorHAnsi" w:cstheme="minorHAnsi"/>
          <w:lang w:val="en-US"/>
        </w:rPr>
      </w:pPr>
    </w:p>
    <w:p w14:paraId="3231929D" w14:textId="07C97D6A" w:rsidR="002B1DFD" w:rsidRPr="00136A01" w:rsidRDefault="002B1DFD" w:rsidP="002B1DFD">
      <w:pPr>
        <w:jc w:val="center"/>
        <w:rPr>
          <w:rFonts w:asciiTheme="minorHAnsi" w:hAnsiTheme="minorHAnsi" w:cstheme="minorHAnsi"/>
          <w:lang w:val="en-US"/>
        </w:rPr>
      </w:pPr>
    </w:p>
    <w:p w14:paraId="57DD093F" w14:textId="723E024C" w:rsidR="005174AE" w:rsidRPr="00136A01" w:rsidRDefault="005174AE" w:rsidP="002B1DFD">
      <w:pPr>
        <w:jc w:val="center"/>
        <w:rPr>
          <w:rFonts w:asciiTheme="minorHAnsi" w:hAnsiTheme="minorHAnsi" w:cstheme="minorHAnsi"/>
          <w:lang w:val="en-US"/>
        </w:rPr>
      </w:pPr>
    </w:p>
    <w:p w14:paraId="4FEB1FFC" w14:textId="0A36E27D" w:rsidR="005174AE" w:rsidRPr="00136A01" w:rsidRDefault="005174AE" w:rsidP="002B1DFD">
      <w:pPr>
        <w:jc w:val="center"/>
        <w:rPr>
          <w:rFonts w:asciiTheme="minorHAnsi" w:hAnsiTheme="minorHAnsi" w:cstheme="minorHAnsi"/>
          <w:lang w:val="en-US"/>
        </w:rPr>
      </w:pPr>
    </w:p>
    <w:p w14:paraId="769B8403" w14:textId="77777777" w:rsidR="005174AE" w:rsidRPr="00136A01" w:rsidRDefault="005174AE" w:rsidP="002B1DFD">
      <w:pPr>
        <w:jc w:val="center"/>
        <w:rPr>
          <w:rFonts w:asciiTheme="minorHAnsi" w:hAnsiTheme="minorHAnsi" w:cstheme="minorHAnsi"/>
          <w:lang w:val="en-US"/>
        </w:rPr>
      </w:pPr>
    </w:p>
    <w:p w14:paraId="4D84BDAE" w14:textId="4056C467" w:rsidR="002B1DFD" w:rsidRPr="00136A01" w:rsidRDefault="0020709A" w:rsidP="002B1DFD">
      <w:pPr>
        <w:jc w:val="center"/>
        <w:rPr>
          <w:rFonts w:asciiTheme="minorHAnsi" w:hAnsiTheme="minorHAnsi" w:cstheme="minorHAnsi"/>
          <w:sz w:val="24"/>
          <w:szCs w:val="24"/>
          <w:lang w:val="en-US"/>
        </w:rPr>
      </w:pPr>
      <w:r>
        <w:rPr>
          <w:rFonts w:asciiTheme="minorHAnsi" w:hAnsiTheme="minorHAnsi" w:cstheme="minorHAnsi"/>
          <w:sz w:val="24"/>
          <w:szCs w:val="24"/>
          <w:lang w:val="en-US"/>
        </w:rPr>
        <w:t>202</w:t>
      </w:r>
      <w:r w:rsidR="00D22CE9">
        <w:rPr>
          <w:rFonts w:asciiTheme="minorHAnsi" w:hAnsiTheme="minorHAnsi" w:cstheme="minorHAnsi"/>
          <w:sz w:val="24"/>
          <w:szCs w:val="24"/>
          <w:lang w:val="en-US"/>
        </w:rPr>
        <w:t>6</w:t>
      </w:r>
    </w:p>
    <w:bookmarkEnd w:id="0"/>
    <w:p w14:paraId="02B4259D" w14:textId="2AE8D60D" w:rsidR="00174DA4" w:rsidRPr="00136A01" w:rsidRDefault="00F82F02">
      <w:pPr>
        <w:pStyle w:val="Title"/>
        <w:jc w:val="center"/>
        <w:rPr>
          <w:rFonts w:asciiTheme="minorHAnsi" w:hAnsiTheme="minorHAnsi" w:cstheme="minorHAnsi"/>
          <w:sz w:val="22"/>
          <w:szCs w:val="22"/>
          <w:lang w:val="en-US"/>
        </w:rPr>
      </w:pPr>
      <w:r w:rsidRPr="00136A01">
        <w:rPr>
          <w:rFonts w:asciiTheme="minorHAnsi" w:hAnsiTheme="minorHAnsi" w:cstheme="minorHAnsi"/>
          <w:sz w:val="22"/>
          <w:szCs w:val="22"/>
          <w:lang w:val="en-US"/>
        </w:rPr>
        <w:br w:type="page"/>
      </w:r>
    </w:p>
    <w:p w14:paraId="64B01126" w14:textId="54986A9B" w:rsidR="00AB32A3" w:rsidRPr="00136A01" w:rsidRDefault="00C468B7" w:rsidP="00BF238C">
      <w:pPr>
        <w:rPr>
          <w:rFonts w:asciiTheme="minorHAnsi" w:hAnsiTheme="minorHAnsi" w:cstheme="minorHAnsi"/>
          <w:b/>
          <w:bCs/>
          <w:lang w:val="en-US"/>
        </w:rPr>
      </w:pPr>
      <w:r w:rsidRPr="00136A01">
        <w:rPr>
          <w:rFonts w:asciiTheme="minorHAnsi" w:hAnsiTheme="minorHAnsi" w:cstheme="minorHAnsi"/>
          <w:b/>
          <w:bCs/>
          <w:lang w:val="en-US"/>
        </w:rPr>
        <w:lastRenderedPageBreak/>
        <w:t>Content</w:t>
      </w:r>
    </w:p>
    <w:sdt>
      <w:sdtPr>
        <w:rPr>
          <w:rFonts w:asciiTheme="minorHAnsi" w:eastAsiaTheme="minorHAnsi" w:hAnsiTheme="minorHAnsi" w:cstheme="minorHAnsi"/>
          <w:b w:val="0"/>
          <w:color w:val="auto"/>
          <w:sz w:val="22"/>
          <w:szCs w:val="22"/>
          <w:lang w:val="lv-LV"/>
        </w:rPr>
        <w:id w:val="1355068286"/>
        <w:docPartObj>
          <w:docPartGallery w:val="Table of Contents"/>
          <w:docPartUnique/>
        </w:docPartObj>
      </w:sdtPr>
      <w:sdtEndPr>
        <w:rPr>
          <w:bCs/>
          <w:noProof/>
        </w:rPr>
      </w:sdtEndPr>
      <w:sdtContent>
        <w:p w14:paraId="498FB2E6" w14:textId="2A7DDCFD" w:rsidR="00CF59B1" w:rsidRPr="00136A01" w:rsidRDefault="00CF59B1">
          <w:pPr>
            <w:pStyle w:val="TOCHeading"/>
            <w:spacing w:before="0" w:line="240" w:lineRule="auto"/>
            <w:rPr>
              <w:rFonts w:asciiTheme="minorHAnsi" w:hAnsiTheme="minorHAnsi" w:cstheme="minorHAnsi"/>
              <w:sz w:val="22"/>
              <w:szCs w:val="22"/>
            </w:rPr>
          </w:pPr>
        </w:p>
        <w:p w14:paraId="13C4AE4B" w14:textId="02FE3988" w:rsidR="001E2A43" w:rsidRDefault="00CF59B1">
          <w:pPr>
            <w:pStyle w:val="TOC1"/>
            <w:tabs>
              <w:tab w:val="left" w:pos="480"/>
              <w:tab w:val="right" w:leader="dot" w:pos="9344"/>
            </w:tabs>
            <w:rPr>
              <w:rFonts w:asciiTheme="minorHAnsi" w:eastAsiaTheme="minorEastAsia" w:hAnsiTheme="minorHAnsi"/>
              <w:noProof/>
              <w:kern w:val="2"/>
              <w:sz w:val="24"/>
              <w:szCs w:val="24"/>
              <w:lang w:eastAsia="lv-LV"/>
              <w14:ligatures w14:val="standardContextual"/>
            </w:rPr>
          </w:pPr>
          <w:r w:rsidRPr="00136A01">
            <w:rPr>
              <w:rFonts w:asciiTheme="minorHAnsi" w:hAnsiTheme="minorHAnsi" w:cstheme="minorHAnsi"/>
              <w:lang w:val="en-US"/>
            </w:rPr>
            <w:fldChar w:fldCharType="begin"/>
          </w:r>
          <w:r w:rsidRPr="00136A01">
            <w:rPr>
              <w:rFonts w:asciiTheme="minorHAnsi" w:hAnsiTheme="minorHAnsi" w:cstheme="minorHAnsi"/>
              <w:lang w:val="en-US"/>
            </w:rPr>
            <w:instrText xml:space="preserve"> TOC \o "1-3" \h \z \u </w:instrText>
          </w:r>
          <w:r w:rsidRPr="00136A01">
            <w:rPr>
              <w:rFonts w:asciiTheme="minorHAnsi" w:hAnsiTheme="minorHAnsi" w:cstheme="minorHAnsi"/>
              <w:lang w:val="en-US"/>
            </w:rPr>
            <w:fldChar w:fldCharType="separate"/>
          </w:r>
          <w:hyperlink w:anchor="_Toc222754248" w:history="1">
            <w:r w:rsidR="001E2A43" w:rsidRPr="00BE7034">
              <w:rPr>
                <w:rStyle w:val="Hyperlink"/>
                <w:noProof/>
                <w:lang w:val="en-US"/>
              </w:rPr>
              <w:t>1.</w:t>
            </w:r>
            <w:r w:rsidR="001E2A43">
              <w:rPr>
                <w:rFonts w:asciiTheme="minorHAnsi" w:eastAsiaTheme="minorEastAsia" w:hAnsiTheme="minorHAnsi"/>
                <w:noProof/>
                <w:kern w:val="2"/>
                <w:sz w:val="24"/>
                <w:szCs w:val="24"/>
                <w:lang w:eastAsia="lv-LV"/>
                <w14:ligatures w14:val="standardContextual"/>
              </w:rPr>
              <w:tab/>
            </w:r>
            <w:r w:rsidR="001E2A43" w:rsidRPr="00BE7034">
              <w:rPr>
                <w:rStyle w:val="Hyperlink"/>
                <w:noProof/>
                <w:lang w:val="en-US"/>
              </w:rPr>
              <w:t>Current state</w:t>
            </w:r>
            <w:r w:rsidR="001E2A43">
              <w:rPr>
                <w:noProof/>
                <w:webHidden/>
              </w:rPr>
              <w:tab/>
            </w:r>
            <w:r w:rsidR="001E2A43">
              <w:rPr>
                <w:noProof/>
                <w:webHidden/>
              </w:rPr>
              <w:fldChar w:fldCharType="begin"/>
            </w:r>
            <w:r w:rsidR="001E2A43">
              <w:rPr>
                <w:noProof/>
                <w:webHidden/>
              </w:rPr>
              <w:instrText xml:space="preserve"> PAGEREF _Toc222754248 \h </w:instrText>
            </w:r>
            <w:r w:rsidR="001E2A43">
              <w:rPr>
                <w:noProof/>
                <w:webHidden/>
              </w:rPr>
            </w:r>
            <w:r w:rsidR="001E2A43">
              <w:rPr>
                <w:noProof/>
                <w:webHidden/>
              </w:rPr>
              <w:fldChar w:fldCharType="separate"/>
            </w:r>
            <w:r w:rsidR="001E2A43">
              <w:rPr>
                <w:noProof/>
                <w:webHidden/>
              </w:rPr>
              <w:t>3</w:t>
            </w:r>
            <w:r w:rsidR="001E2A43">
              <w:rPr>
                <w:noProof/>
                <w:webHidden/>
              </w:rPr>
              <w:fldChar w:fldCharType="end"/>
            </w:r>
          </w:hyperlink>
        </w:p>
        <w:p w14:paraId="7B5F2705" w14:textId="6E5F45D8" w:rsidR="001E2A43" w:rsidRDefault="001E2A43">
          <w:pPr>
            <w:pStyle w:val="TOC1"/>
            <w:tabs>
              <w:tab w:val="left" w:pos="480"/>
              <w:tab w:val="right" w:leader="dot" w:pos="9344"/>
            </w:tabs>
            <w:rPr>
              <w:rFonts w:asciiTheme="minorHAnsi" w:eastAsiaTheme="minorEastAsia" w:hAnsiTheme="minorHAnsi"/>
              <w:noProof/>
              <w:kern w:val="2"/>
              <w:sz w:val="24"/>
              <w:szCs w:val="24"/>
              <w:lang w:eastAsia="lv-LV"/>
              <w14:ligatures w14:val="standardContextual"/>
            </w:rPr>
          </w:pPr>
          <w:hyperlink w:anchor="_Toc222754249" w:history="1">
            <w:r w:rsidRPr="00BE7034">
              <w:rPr>
                <w:rStyle w:val="Hyperlink"/>
                <w:noProof/>
                <w:lang w:val="en-US"/>
              </w:rPr>
              <w:t>2.</w:t>
            </w:r>
            <w:r>
              <w:rPr>
                <w:rFonts w:asciiTheme="minorHAnsi" w:eastAsiaTheme="minorEastAsia" w:hAnsiTheme="minorHAnsi"/>
                <w:noProof/>
                <w:kern w:val="2"/>
                <w:sz w:val="24"/>
                <w:szCs w:val="24"/>
                <w:lang w:eastAsia="lv-LV"/>
                <w14:ligatures w14:val="standardContextual"/>
              </w:rPr>
              <w:tab/>
            </w:r>
            <w:r w:rsidRPr="00BE7034">
              <w:rPr>
                <w:rStyle w:val="Hyperlink"/>
                <w:noProof/>
                <w:lang w:val="en-US"/>
              </w:rPr>
              <w:t>Bid content</w:t>
            </w:r>
            <w:r>
              <w:rPr>
                <w:noProof/>
                <w:webHidden/>
              </w:rPr>
              <w:tab/>
            </w:r>
            <w:r>
              <w:rPr>
                <w:noProof/>
                <w:webHidden/>
              </w:rPr>
              <w:fldChar w:fldCharType="begin"/>
            </w:r>
            <w:r>
              <w:rPr>
                <w:noProof/>
                <w:webHidden/>
              </w:rPr>
              <w:instrText xml:space="preserve"> PAGEREF _Toc222754249 \h </w:instrText>
            </w:r>
            <w:r>
              <w:rPr>
                <w:noProof/>
                <w:webHidden/>
              </w:rPr>
            </w:r>
            <w:r>
              <w:rPr>
                <w:noProof/>
                <w:webHidden/>
              </w:rPr>
              <w:fldChar w:fldCharType="separate"/>
            </w:r>
            <w:r>
              <w:rPr>
                <w:noProof/>
                <w:webHidden/>
              </w:rPr>
              <w:t>3</w:t>
            </w:r>
            <w:r>
              <w:rPr>
                <w:noProof/>
                <w:webHidden/>
              </w:rPr>
              <w:fldChar w:fldCharType="end"/>
            </w:r>
          </w:hyperlink>
        </w:p>
        <w:p w14:paraId="0C68D85D" w14:textId="2F00BA7E" w:rsidR="001E2A43" w:rsidRDefault="001E2A43">
          <w:pPr>
            <w:pStyle w:val="TOC2"/>
            <w:rPr>
              <w:rFonts w:asciiTheme="minorHAnsi" w:eastAsiaTheme="minorEastAsia" w:hAnsiTheme="minorHAnsi" w:cstheme="minorBidi"/>
              <w:kern w:val="2"/>
              <w:sz w:val="24"/>
              <w:szCs w:val="24"/>
              <w:lang w:val="lv-LV" w:eastAsia="lv-LV"/>
              <w14:ligatures w14:val="standardContextual"/>
            </w:rPr>
          </w:pPr>
          <w:hyperlink w:anchor="_Toc222754250" w:history="1">
            <w:r w:rsidRPr="00BE7034">
              <w:rPr>
                <w:rStyle w:val="Hyperlink"/>
              </w:rPr>
              <w:t>2.1.</w:t>
            </w:r>
            <w:r>
              <w:rPr>
                <w:rFonts w:asciiTheme="minorHAnsi" w:eastAsiaTheme="minorEastAsia" w:hAnsiTheme="minorHAnsi" w:cstheme="minorBidi"/>
                <w:kern w:val="2"/>
                <w:sz w:val="24"/>
                <w:szCs w:val="24"/>
                <w:lang w:val="lv-LV" w:eastAsia="lv-LV"/>
                <w14:ligatures w14:val="standardContextual"/>
              </w:rPr>
              <w:tab/>
            </w:r>
            <w:r w:rsidRPr="00BE7034">
              <w:rPr>
                <w:rStyle w:val="Hyperlink"/>
              </w:rPr>
              <w:t>Solution description</w:t>
            </w:r>
            <w:r>
              <w:rPr>
                <w:webHidden/>
              </w:rPr>
              <w:tab/>
            </w:r>
            <w:r>
              <w:rPr>
                <w:webHidden/>
              </w:rPr>
              <w:fldChar w:fldCharType="begin"/>
            </w:r>
            <w:r>
              <w:rPr>
                <w:webHidden/>
              </w:rPr>
              <w:instrText xml:space="preserve"> PAGEREF _Toc222754250 \h </w:instrText>
            </w:r>
            <w:r>
              <w:rPr>
                <w:webHidden/>
              </w:rPr>
            </w:r>
            <w:r>
              <w:rPr>
                <w:webHidden/>
              </w:rPr>
              <w:fldChar w:fldCharType="separate"/>
            </w:r>
            <w:r>
              <w:rPr>
                <w:webHidden/>
              </w:rPr>
              <w:t>3</w:t>
            </w:r>
            <w:r>
              <w:rPr>
                <w:webHidden/>
              </w:rPr>
              <w:fldChar w:fldCharType="end"/>
            </w:r>
          </w:hyperlink>
        </w:p>
        <w:p w14:paraId="2D4130D7" w14:textId="616E3BEC" w:rsidR="001E2A43" w:rsidRDefault="001E2A43">
          <w:pPr>
            <w:pStyle w:val="TOC2"/>
            <w:rPr>
              <w:rFonts w:asciiTheme="minorHAnsi" w:eastAsiaTheme="minorEastAsia" w:hAnsiTheme="minorHAnsi" w:cstheme="minorBidi"/>
              <w:kern w:val="2"/>
              <w:sz w:val="24"/>
              <w:szCs w:val="24"/>
              <w:lang w:val="lv-LV" w:eastAsia="lv-LV"/>
              <w14:ligatures w14:val="standardContextual"/>
            </w:rPr>
          </w:pPr>
          <w:hyperlink w:anchor="_Toc222754251" w:history="1">
            <w:r w:rsidRPr="00BE7034">
              <w:rPr>
                <w:rStyle w:val="Hyperlink"/>
              </w:rPr>
              <w:t>2.2.</w:t>
            </w:r>
            <w:r>
              <w:rPr>
                <w:rFonts w:asciiTheme="minorHAnsi" w:eastAsiaTheme="minorEastAsia" w:hAnsiTheme="minorHAnsi" w:cstheme="minorBidi"/>
                <w:kern w:val="2"/>
                <w:sz w:val="24"/>
                <w:szCs w:val="24"/>
                <w:lang w:val="lv-LV" w:eastAsia="lv-LV"/>
                <w14:ligatures w14:val="standardContextual"/>
              </w:rPr>
              <w:tab/>
            </w:r>
            <w:r w:rsidRPr="00BE7034">
              <w:rPr>
                <w:rStyle w:val="Hyperlink"/>
              </w:rPr>
              <w:t>Requirements form</w:t>
            </w:r>
            <w:r>
              <w:rPr>
                <w:webHidden/>
              </w:rPr>
              <w:tab/>
            </w:r>
            <w:r>
              <w:rPr>
                <w:webHidden/>
              </w:rPr>
              <w:fldChar w:fldCharType="begin"/>
            </w:r>
            <w:r>
              <w:rPr>
                <w:webHidden/>
              </w:rPr>
              <w:instrText xml:space="preserve"> PAGEREF _Toc222754251 \h </w:instrText>
            </w:r>
            <w:r>
              <w:rPr>
                <w:webHidden/>
              </w:rPr>
            </w:r>
            <w:r>
              <w:rPr>
                <w:webHidden/>
              </w:rPr>
              <w:fldChar w:fldCharType="separate"/>
            </w:r>
            <w:r>
              <w:rPr>
                <w:webHidden/>
              </w:rPr>
              <w:t>3</w:t>
            </w:r>
            <w:r>
              <w:rPr>
                <w:webHidden/>
              </w:rPr>
              <w:fldChar w:fldCharType="end"/>
            </w:r>
          </w:hyperlink>
        </w:p>
        <w:p w14:paraId="38FB85C4" w14:textId="0CA6A7A7" w:rsidR="001E2A43" w:rsidRDefault="001E2A43">
          <w:pPr>
            <w:pStyle w:val="TOC2"/>
            <w:rPr>
              <w:rFonts w:asciiTheme="minorHAnsi" w:eastAsiaTheme="minorEastAsia" w:hAnsiTheme="minorHAnsi" w:cstheme="minorBidi"/>
              <w:kern w:val="2"/>
              <w:sz w:val="24"/>
              <w:szCs w:val="24"/>
              <w:lang w:val="lv-LV" w:eastAsia="lv-LV"/>
              <w14:ligatures w14:val="standardContextual"/>
            </w:rPr>
          </w:pPr>
          <w:hyperlink w:anchor="_Toc222754252" w:history="1">
            <w:r w:rsidRPr="00BE7034">
              <w:rPr>
                <w:rStyle w:val="Hyperlink"/>
              </w:rPr>
              <w:t>2.3.</w:t>
            </w:r>
            <w:r>
              <w:rPr>
                <w:rFonts w:asciiTheme="minorHAnsi" w:eastAsiaTheme="minorEastAsia" w:hAnsiTheme="minorHAnsi" w:cstheme="minorBidi"/>
                <w:kern w:val="2"/>
                <w:sz w:val="24"/>
                <w:szCs w:val="24"/>
                <w:lang w:val="lv-LV" w:eastAsia="lv-LV"/>
                <w14:ligatures w14:val="standardContextual"/>
              </w:rPr>
              <w:tab/>
            </w:r>
            <w:r w:rsidRPr="00BE7034">
              <w:rPr>
                <w:rStyle w:val="Hyperlink"/>
              </w:rPr>
              <w:t>Draft contract for cloud service licenses and add-ons renewal</w:t>
            </w:r>
            <w:r>
              <w:rPr>
                <w:webHidden/>
              </w:rPr>
              <w:tab/>
            </w:r>
            <w:r>
              <w:rPr>
                <w:webHidden/>
              </w:rPr>
              <w:fldChar w:fldCharType="begin"/>
            </w:r>
            <w:r>
              <w:rPr>
                <w:webHidden/>
              </w:rPr>
              <w:instrText xml:space="preserve"> PAGEREF _Toc222754252 \h </w:instrText>
            </w:r>
            <w:r>
              <w:rPr>
                <w:webHidden/>
              </w:rPr>
            </w:r>
            <w:r>
              <w:rPr>
                <w:webHidden/>
              </w:rPr>
              <w:fldChar w:fldCharType="separate"/>
            </w:r>
            <w:r>
              <w:rPr>
                <w:webHidden/>
              </w:rPr>
              <w:t>4</w:t>
            </w:r>
            <w:r>
              <w:rPr>
                <w:webHidden/>
              </w:rPr>
              <w:fldChar w:fldCharType="end"/>
            </w:r>
          </w:hyperlink>
        </w:p>
        <w:p w14:paraId="28CF06DC" w14:textId="24478BFE" w:rsidR="00CF59B1" w:rsidRPr="00136A01" w:rsidRDefault="00CF59B1">
          <w:pPr>
            <w:rPr>
              <w:rFonts w:asciiTheme="minorHAnsi" w:hAnsiTheme="minorHAnsi" w:cstheme="minorHAnsi"/>
              <w:lang w:val="en-US"/>
            </w:rPr>
          </w:pPr>
          <w:r w:rsidRPr="00136A01">
            <w:rPr>
              <w:rFonts w:asciiTheme="minorHAnsi" w:hAnsiTheme="minorHAnsi" w:cstheme="minorHAnsi"/>
              <w:b/>
              <w:bCs/>
              <w:noProof/>
              <w:lang w:val="en-US"/>
            </w:rPr>
            <w:fldChar w:fldCharType="end"/>
          </w:r>
        </w:p>
      </w:sdtContent>
    </w:sdt>
    <w:p w14:paraId="34052CC5" w14:textId="77777777" w:rsidR="00705E81" w:rsidRDefault="00705E81">
      <w:pPr>
        <w:spacing w:before="0" w:after="160"/>
        <w:jc w:val="left"/>
        <w:rPr>
          <w:rFonts w:asciiTheme="minorHAnsi" w:eastAsiaTheme="majorEastAsia" w:hAnsiTheme="minorHAnsi" w:cstheme="minorHAnsi"/>
          <w:b/>
          <w:color w:val="000000" w:themeColor="text1"/>
          <w:sz w:val="28"/>
          <w:szCs w:val="32"/>
        </w:rPr>
      </w:pPr>
      <w:r>
        <w:rPr>
          <w:rFonts w:cstheme="minorHAnsi"/>
        </w:rPr>
        <w:br w:type="page"/>
      </w:r>
    </w:p>
    <w:p w14:paraId="7FC11E97" w14:textId="2C758893" w:rsidR="00E37C37" w:rsidRDefault="000C4DD4" w:rsidP="005174AE">
      <w:pPr>
        <w:pStyle w:val="Heading1"/>
        <w:rPr>
          <w:lang w:val="en-US"/>
        </w:rPr>
      </w:pPr>
      <w:bookmarkStart w:id="1" w:name="_Toc222754248"/>
      <w:r w:rsidRPr="00136A01">
        <w:rPr>
          <w:lang w:val="en-US"/>
        </w:rPr>
        <w:lastRenderedPageBreak/>
        <w:t>Current state</w:t>
      </w:r>
      <w:bookmarkEnd w:id="1"/>
    </w:p>
    <w:p w14:paraId="77D8C9B2" w14:textId="131A7910" w:rsidR="00D22CE9" w:rsidRPr="00D22CE9" w:rsidRDefault="00D22CE9" w:rsidP="00D22CE9">
      <w:pPr>
        <w:rPr>
          <w:rFonts w:asciiTheme="minorHAnsi" w:hAnsiTheme="minorHAnsi" w:cstheme="minorHAnsi"/>
          <w:lang w:val="en-US"/>
        </w:rPr>
      </w:pPr>
      <w:proofErr w:type="spellStart"/>
      <w:r w:rsidRPr="00D22CE9">
        <w:rPr>
          <w:rFonts w:asciiTheme="minorHAnsi" w:hAnsiTheme="minorHAnsi" w:cstheme="minorHAnsi"/>
          <w:lang w:val="en-US"/>
        </w:rPr>
        <w:t>Latvenergo</w:t>
      </w:r>
      <w:proofErr w:type="spellEnd"/>
      <w:r w:rsidRPr="00D22CE9">
        <w:rPr>
          <w:rFonts w:asciiTheme="minorHAnsi" w:hAnsiTheme="minorHAnsi" w:cstheme="minorHAnsi"/>
          <w:lang w:val="en-US"/>
        </w:rPr>
        <w:t xml:space="preserve"> </w:t>
      </w:r>
      <w:r w:rsidR="002276B0" w:rsidRPr="00D22CE9">
        <w:rPr>
          <w:rFonts w:asciiTheme="minorHAnsi" w:hAnsiTheme="minorHAnsi" w:cstheme="minorHAnsi"/>
          <w:lang w:val="en-US"/>
        </w:rPr>
        <w:t>subscribes</w:t>
      </w:r>
      <w:r w:rsidRPr="00D22CE9">
        <w:rPr>
          <w:rFonts w:asciiTheme="minorHAnsi" w:hAnsiTheme="minorHAnsi" w:cstheme="minorHAnsi"/>
          <w:lang w:val="en-US"/>
        </w:rPr>
        <w:t xml:space="preserve"> to </w:t>
      </w:r>
      <w:proofErr w:type="spellStart"/>
      <w:r w:rsidRPr="00D22CE9">
        <w:rPr>
          <w:rFonts w:asciiTheme="minorHAnsi" w:hAnsiTheme="minorHAnsi" w:cstheme="minorHAnsi"/>
          <w:lang w:val="en-US"/>
        </w:rPr>
        <w:t>Freshsales</w:t>
      </w:r>
      <w:proofErr w:type="spellEnd"/>
      <w:r w:rsidRPr="00D22CE9">
        <w:rPr>
          <w:rFonts w:asciiTheme="minorHAnsi" w:hAnsiTheme="minorHAnsi" w:cstheme="minorHAnsi"/>
          <w:lang w:val="en-US"/>
        </w:rPr>
        <w:t xml:space="preserve"> Suite </w:t>
      </w:r>
      <w:proofErr w:type="gramStart"/>
      <w:r w:rsidRPr="00D22CE9">
        <w:rPr>
          <w:rFonts w:asciiTheme="minorHAnsi" w:hAnsiTheme="minorHAnsi" w:cstheme="minorHAnsi"/>
          <w:lang w:val="en-US"/>
        </w:rPr>
        <w:t>Enterprise</w:t>
      </w:r>
      <w:proofErr w:type="gramEnd"/>
      <w:r w:rsidRPr="00D22CE9">
        <w:rPr>
          <w:rFonts w:asciiTheme="minorHAnsi" w:hAnsiTheme="minorHAnsi" w:cstheme="minorHAnsi"/>
          <w:lang w:val="en-US"/>
        </w:rPr>
        <w:t xml:space="preserve"> 140 licenses, CPQ 50 licenses and Freshdesk </w:t>
      </w:r>
      <w:proofErr w:type="gramStart"/>
      <w:r w:rsidRPr="00D22CE9">
        <w:rPr>
          <w:rFonts w:asciiTheme="minorHAnsi" w:hAnsiTheme="minorHAnsi" w:cstheme="minorHAnsi"/>
          <w:lang w:val="en-US"/>
        </w:rPr>
        <w:t>Enterprise</w:t>
      </w:r>
      <w:proofErr w:type="gramEnd"/>
      <w:r w:rsidRPr="00D22CE9">
        <w:rPr>
          <w:rFonts w:asciiTheme="minorHAnsi" w:hAnsiTheme="minorHAnsi" w:cstheme="minorHAnsi"/>
          <w:lang w:val="en-US"/>
        </w:rPr>
        <w:t xml:space="preserve"> 280 licenses. </w:t>
      </w:r>
    </w:p>
    <w:p w14:paraId="528D92CD" w14:textId="2E147594" w:rsidR="00D22CE9" w:rsidRPr="00D22CE9" w:rsidRDefault="00D22CE9" w:rsidP="00D22CE9">
      <w:pPr>
        <w:rPr>
          <w:rFonts w:asciiTheme="minorHAnsi" w:hAnsiTheme="minorHAnsi" w:cstheme="minorHAnsi"/>
          <w:lang w:val="en-US"/>
        </w:rPr>
      </w:pPr>
      <w:proofErr w:type="spellStart"/>
      <w:r w:rsidRPr="00D22CE9">
        <w:rPr>
          <w:rFonts w:asciiTheme="minorHAnsi" w:hAnsiTheme="minorHAnsi" w:cstheme="minorHAnsi"/>
          <w:lang w:val="en-US"/>
        </w:rPr>
        <w:t>Latvenergo</w:t>
      </w:r>
      <w:proofErr w:type="spellEnd"/>
      <w:r w:rsidRPr="00D22CE9">
        <w:rPr>
          <w:rFonts w:asciiTheme="minorHAnsi" w:hAnsiTheme="minorHAnsi" w:cstheme="minorHAnsi"/>
          <w:lang w:val="en-US"/>
        </w:rPr>
        <w:t xml:space="preserve"> </w:t>
      </w:r>
      <w:proofErr w:type="spellStart"/>
      <w:r w:rsidRPr="00D22CE9">
        <w:rPr>
          <w:rFonts w:asciiTheme="minorHAnsi" w:hAnsiTheme="minorHAnsi" w:cstheme="minorHAnsi"/>
          <w:lang w:val="en-US"/>
        </w:rPr>
        <w:t>Freshsales</w:t>
      </w:r>
      <w:proofErr w:type="spellEnd"/>
      <w:r w:rsidRPr="00D22CE9">
        <w:rPr>
          <w:rFonts w:asciiTheme="minorHAnsi" w:hAnsiTheme="minorHAnsi" w:cstheme="minorHAnsi"/>
          <w:lang w:val="en-US"/>
        </w:rPr>
        <w:t xml:space="preserve"> Suite instance is subscribed to 160 Marketing contacts packages, 25 000 API </w:t>
      </w:r>
      <w:r w:rsidR="00EF332E">
        <w:rPr>
          <w:rFonts w:asciiTheme="minorHAnsi" w:hAnsiTheme="minorHAnsi" w:cstheme="minorHAnsi"/>
          <w:lang w:val="en-US"/>
        </w:rPr>
        <w:t>calls</w:t>
      </w:r>
      <w:r w:rsidRPr="00D22CE9">
        <w:rPr>
          <w:rFonts w:asciiTheme="minorHAnsi" w:hAnsiTheme="minorHAnsi" w:cstheme="minorHAnsi"/>
          <w:lang w:val="en-US"/>
        </w:rPr>
        <w:t xml:space="preserve"> extension add-ons. In instance level default pipeline count is extended to 25 and default E-mail domain count extended to 4.</w:t>
      </w:r>
    </w:p>
    <w:p w14:paraId="375AE515" w14:textId="685FF8C0" w:rsidR="00D22CE9" w:rsidRPr="00D22CE9" w:rsidRDefault="00D22CE9" w:rsidP="00D22CE9">
      <w:pPr>
        <w:rPr>
          <w:rFonts w:asciiTheme="minorHAnsi" w:hAnsiTheme="minorHAnsi" w:cstheme="minorHAnsi"/>
          <w:lang w:val="en-US"/>
        </w:rPr>
      </w:pPr>
      <w:r w:rsidRPr="00D22CE9">
        <w:rPr>
          <w:rFonts w:asciiTheme="minorHAnsi" w:hAnsiTheme="minorHAnsi" w:cstheme="minorHAnsi"/>
          <w:lang w:val="en-US"/>
        </w:rPr>
        <w:t xml:space="preserve">In use are one (1) </w:t>
      </w:r>
      <w:proofErr w:type="spellStart"/>
      <w:r w:rsidRPr="00D22CE9">
        <w:rPr>
          <w:rFonts w:asciiTheme="minorHAnsi" w:hAnsiTheme="minorHAnsi" w:cstheme="minorHAnsi"/>
          <w:lang w:val="en-US"/>
        </w:rPr>
        <w:t>Freshsales</w:t>
      </w:r>
      <w:proofErr w:type="spellEnd"/>
      <w:r w:rsidRPr="00D22CE9">
        <w:rPr>
          <w:rFonts w:asciiTheme="minorHAnsi" w:hAnsiTheme="minorHAnsi" w:cstheme="minorHAnsi"/>
          <w:lang w:val="en-US"/>
        </w:rPr>
        <w:t xml:space="preserve"> Suite Production instance with Sandbox and one (1) </w:t>
      </w:r>
      <w:proofErr w:type="spellStart"/>
      <w:r w:rsidRPr="00D22CE9">
        <w:rPr>
          <w:rFonts w:asciiTheme="minorHAnsi" w:hAnsiTheme="minorHAnsi" w:cstheme="minorHAnsi"/>
          <w:lang w:val="en-US"/>
        </w:rPr>
        <w:t>Freshsales</w:t>
      </w:r>
      <w:proofErr w:type="spellEnd"/>
      <w:r w:rsidRPr="00D22CE9">
        <w:rPr>
          <w:rFonts w:asciiTheme="minorHAnsi" w:hAnsiTheme="minorHAnsi" w:cstheme="minorHAnsi"/>
          <w:lang w:val="en-US"/>
        </w:rPr>
        <w:t xml:space="preserve"> Suite Test instance, as well as two (2) Freshdesk Production instances with Sandboxes.</w:t>
      </w:r>
    </w:p>
    <w:p w14:paraId="44ADE0B8" w14:textId="397020FD" w:rsidR="00D22CE9" w:rsidRDefault="00D22CE9" w:rsidP="00D22CE9">
      <w:pPr>
        <w:rPr>
          <w:rFonts w:asciiTheme="minorHAnsi" w:hAnsiTheme="minorHAnsi" w:cstheme="minorHAnsi"/>
          <w:lang w:val="en-US"/>
        </w:rPr>
      </w:pPr>
      <w:r w:rsidRPr="00D22CE9">
        <w:rPr>
          <w:rFonts w:asciiTheme="minorHAnsi" w:hAnsiTheme="minorHAnsi" w:cstheme="minorHAnsi"/>
          <w:lang w:val="en-US"/>
        </w:rPr>
        <w:t xml:space="preserve">Both Freshdesk and </w:t>
      </w:r>
      <w:proofErr w:type="spellStart"/>
      <w:r w:rsidRPr="00D22CE9">
        <w:rPr>
          <w:rFonts w:asciiTheme="minorHAnsi" w:hAnsiTheme="minorHAnsi" w:cstheme="minorHAnsi"/>
          <w:lang w:val="en-US"/>
        </w:rPr>
        <w:t>Freshsales</w:t>
      </w:r>
      <w:proofErr w:type="spellEnd"/>
      <w:r w:rsidRPr="00D22CE9">
        <w:rPr>
          <w:rFonts w:asciiTheme="minorHAnsi" w:hAnsiTheme="minorHAnsi" w:cstheme="minorHAnsi"/>
          <w:lang w:val="en-US"/>
        </w:rPr>
        <w:t xml:space="preserve"> Suite are used </w:t>
      </w:r>
      <w:proofErr w:type="spellStart"/>
      <w:r w:rsidRPr="00D22CE9">
        <w:rPr>
          <w:rFonts w:asciiTheme="minorHAnsi" w:hAnsiTheme="minorHAnsi" w:cstheme="minorHAnsi"/>
          <w:lang w:val="en-US"/>
        </w:rPr>
        <w:t>amoun</w:t>
      </w:r>
      <w:r w:rsidR="00EF332E">
        <w:rPr>
          <w:rFonts w:asciiTheme="minorHAnsi" w:hAnsiTheme="minorHAnsi" w:cstheme="minorHAnsi"/>
          <w:lang w:val="en-US"/>
        </w:rPr>
        <w:t>g</w:t>
      </w:r>
      <w:proofErr w:type="spellEnd"/>
      <w:r w:rsidRPr="00D22CE9">
        <w:rPr>
          <w:rFonts w:asciiTheme="minorHAnsi" w:hAnsiTheme="minorHAnsi" w:cstheme="minorHAnsi"/>
          <w:lang w:val="en-US"/>
        </w:rPr>
        <w:t xml:space="preserve"> Baltic countries, are integrated with internal systems such as customer care and billing, e-mail servers, self-service portals and mobile apps.</w:t>
      </w:r>
      <w:r w:rsidR="002276B0">
        <w:rPr>
          <w:rFonts w:asciiTheme="minorHAnsi" w:hAnsiTheme="minorHAnsi" w:cstheme="minorHAnsi"/>
          <w:lang w:val="en-US"/>
        </w:rPr>
        <w:t xml:space="preserve"> Same as custom developments are done for Freshdesk instances.</w:t>
      </w:r>
    </w:p>
    <w:p w14:paraId="5203CAD6" w14:textId="664D4640" w:rsidR="002276B0" w:rsidRDefault="002276B0" w:rsidP="00D22CE9">
      <w:pPr>
        <w:rPr>
          <w:rFonts w:asciiTheme="minorHAnsi" w:hAnsiTheme="minorHAnsi" w:cstheme="minorHAnsi"/>
          <w:lang w:val="en-US"/>
        </w:rPr>
      </w:pPr>
      <w:r w:rsidRPr="002276B0">
        <w:rPr>
          <w:rFonts w:asciiTheme="minorHAnsi" w:hAnsiTheme="minorHAnsi" w:cstheme="minorHAnsi"/>
          <w:lang w:val="en-US"/>
        </w:rPr>
        <w:t>For the purposes of renewal, the functional baseline shall mean the features, limits, capacities, integrations, automation capabilities, storage volumes, API limits, user rights, custom pipelines count and other technical parameters available under the licenses, instances and add-ons as of the day immediately preceding renewal, including any enhancements delivered during the subscription term.</w:t>
      </w:r>
    </w:p>
    <w:p w14:paraId="43CC27A3" w14:textId="5D9974CC" w:rsidR="002276B0" w:rsidRPr="00D22CE9" w:rsidRDefault="002276B0" w:rsidP="00D22CE9">
      <w:pPr>
        <w:rPr>
          <w:rFonts w:asciiTheme="minorHAnsi" w:hAnsiTheme="minorHAnsi" w:cstheme="minorHAnsi"/>
          <w:lang w:val="en-US"/>
        </w:rPr>
      </w:pPr>
      <w:r>
        <w:rPr>
          <w:rFonts w:asciiTheme="minorHAnsi" w:hAnsiTheme="minorHAnsi" w:cstheme="minorHAnsi"/>
          <w:lang w:val="en-US"/>
        </w:rPr>
        <w:t>Renewal must happen seamless without affecting integrations, customization on instances, user rights and roles, increased limits and configurations.</w:t>
      </w:r>
    </w:p>
    <w:p w14:paraId="762E8EC5" w14:textId="269D8307" w:rsidR="00045D53" w:rsidRPr="00136A01" w:rsidRDefault="00045D53" w:rsidP="005174AE">
      <w:pPr>
        <w:pStyle w:val="Heading1"/>
        <w:rPr>
          <w:lang w:val="en-US"/>
        </w:rPr>
      </w:pPr>
      <w:bookmarkStart w:id="2" w:name="_Toc222754249"/>
      <w:r w:rsidRPr="00136A01">
        <w:rPr>
          <w:lang w:val="en-US"/>
        </w:rPr>
        <w:t>Bid content</w:t>
      </w:r>
      <w:bookmarkEnd w:id="2"/>
    </w:p>
    <w:p w14:paraId="355EB954" w14:textId="30224871" w:rsidR="00CC01BB" w:rsidRPr="00136A01" w:rsidRDefault="008816D3" w:rsidP="00CC01BB">
      <w:pPr>
        <w:rPr>
          <w:rFonts w:asciiTheme="minorHAnsi" w:hAnsiTheme="minorHAnsi" w:cstheme="minorHAnsi"/>
          <w:lang w:val="en-US"/>
        </w:rPr>
      </w:pPr>
      <w:r w:rsidRPr="00136A01">
        <w:rPr>
          <w:rFonts w:asciiTheme="minorHAnsi" w:hAnsiTheme="minorHAnsi" w:cstheme="minorHAnsi"/>
          <w:lang w:val="en-US"/>
        </w:rPr>
        <w:t xml:space="preserve">The Bidder shall prepare </w:t>
      </w:r>
      <w:r w:rsidR="00AF09B2" w:rsidRPr="00136A01">
        <w:rPr>
          <w:rFonts w:asciiTheme="minorHAnsi" w:hAnsiTheme="minorHAnsi" w:cstheme="minorHAnsi"/>
          <w:lang w:val="en-US"/>
        </w:rPr>
        <w:t xml:space="preserve">a </w:t>
      </w:r>
      <w:r w:rsidRPr="00136A01">
        <w:rPr>
          <w:rFonts w:asciiTheme="minorHAnsi" w:hAnsiTheme="minorHAnsi" w:cstheme="minorHAnsi"/>
          <w:lang w:val="en-US"/>
        </w:rPr>
        <w:t xml:space="preserve">technical bid in accordance with the provisions of this document. The </w:t>
      </w:r>
      <w:r w:rsidR="002276B0">
        <w:rPr>
          <w:rFonts w:asciiTheme="minorHAnsi" w:hAnsiTheme="minorHAnsi" w:cstheme="minorHAnsi"/>
          <w:lang w:val="en-US"/>
        </w:rPr>
        <w:t>financial</w:t>
      </w:r>
      <w:r w:rsidRPr="00136A01">
        <w:rPr>
          <w:rFonts w:asciiTheme="minorHAnsi" w:hAnsiTheme="minorHAnsi" w:cstheme="minorHAnsi"/>
          <w:lang w:val="en-US"/>
        </w:rPr>
        <w:t xml:space="preserve"> bid shall </w:t>
      </w:r>
      <w:r w:rsidR="002276B0" w:rsidRPr="00136A01">
        <w:rPr>
          <w:rFonts w:asciiTheme="minorHAnsi" w:hAnsiTheme="minorHAnsi" w:cstheme="minorHAnsi"/>
          <w:lang w:val="en-US"/>
        </w:rPr>
        <w:t>allow</w:t>
      </w:r>
      <w:r w:rsidRPr="00136A01">
        <w:rPr>
          <w:rFonts w:asciiTheme="minorHAnsi" w:hAnsiTheme="minorHAnsi" w:cstheme="minorHAnsi"/>
          <w:lang w:val="en-US"/>
        </w:rPr>
        <w:t xml:space="preserve"> </w:t>
      </w:r>
      <w:proofErr w:type="spellStart"/>
      <w:r w:rsidRPr="00136A01">
        <w:rPr>
          <w:rFonts w:asciiTheme="minorHAnsi" w:hAnsiTheme="minorHAnsi" w:cstheme="minorHAnsi"/>
          <w:lang w:val="en-US"/>
        </w:rPr>
        <w:t>Latvenergo</w:t>
      </w:r>
      <w:proofErr w:type="spellEnd"/>
      <w:r w:rsidRPr="00136A01">
        <w:rPr>
          <w:rFonts w:asciiTheme="minorHAnsi" w:hAnsiTheme="minorHAnsi" w:cstheme="minorHAnsi"/>
          <w:lang w:val="en-US"/>
        </w:rPr>
        <w:t xml:space="preserve"> </w:t>
      </w:r>
      <w:r w:rsidR="002276B0">
        <w:rPr>
          <w:rFonts w:asciiTheme="minorHAnsi" w:hAnsiTheme="minorHAnsi" w:cstheme="minorHAnsi"/>
          <w:lang w:val="en-US"/>
        </w:rPr>
        <w:t xml:space="preserve">to </w:t>
      </w:r>
      <w:r w:rsidRPr="00136A01">
        <w:rPr>
          <w:rFonts w:asciiTheme="minorHAnsi" w:hAnsiTheme="minorHAnsi" w:cstheme="minorHAnsi"/>
          <w:lang w:val="en-US"/>
        </w:rPr>
        <w:t xml:space="preserve">obtain a comprehensive </w:t>
      </w:r>
      <w:proofErr w:type="gramStart"/>
      <w:r w:rsidRPr="00136A01">
        <w:rPr>
          <w:rFonts w:asciiTheme="minorHAnsi" w:hAnsiTheme="minorHAnsi" w:cstheme="minorHAnsi"/>
          <w:lang w:val="en-US"/>
        </w:rPr>
        <w:t>overview</w:t>
      </w:r>
      <w:proofErr w:type="gramEnd"/>
      <w:r w:rsidRPr="00136A01">
        <w:rPr>
          <w:rFonts w:asciiTheme="minorHAnsi" w:hAnsiTheme="minorHAnsi" w:cstheme="minorHAnsi"/>
          <w:lang w:val="en-US"/>
        </w:rPr>
        <w:t xml:space="preserve"> of the </w:t>
      </w:r>
      <w:r w:rsidR="002276B0">
        <w:rPr>
          <w:rFonts w:asciiTheme="minorHAnsi" w:hAnsiTheme="minorHAnsi" w:cstheme="minorHAnsi"/>
          <w:lang w:val="en-US"/>
        </w:rPr>
        <w:t>licenses and add-</w:t>
      </w:r>
      <w:proofErr w:type="gramStart"/>
      <w:r w:rsidR="002276B0">
        <w:rPr>
          <w:rFonts w:asciiTheme="minorHAnsi" w:hAnsiTheme="minorHAnsi" w:cstheme="minorHAnsi"/>
          <w:lang w:val="en-US"/>
        </w:rPr>
        <w:t>ons renewal</w:t>
      </w:r>
      <w:proofErr w:type="gramEnd"/>
      <w:r w:rsidR="00AF09B2" w:rsidRPr="00136A01">
        <w:rPr>
          <w:rFonts w:asciiTheme="minorHAnsi" w:hAnsiTheme="minorHAnsi" w:cstheme="minorHAnsi"/>
          <w:lang w:val="en-US"/>
        </w:rPr>
        <w:t>.</w:t>
      </w:r>
      <w:r w:rsidR="00CC01BB" w:rsidRPr="00136A01">
        <w:rPr>
          <w:rFonts w:asciiTheme="minorHAnsi" w:hAnsiTheme="minorHAnsi" w:cstheme="minorHAnsi"/>
          <w:lang w:val="en-US"/>
        </w:rPr>
        <w:t xml:space="preserve"> The technical bid shall consist of the following parts:</w:t>
      </w:r>
    </w:p>
    <w:p w14:paraId="1642CD5D" w14:textId="2AE29788" w:rsidR="00CC01BB" w:rsidRPr="00136A01" w:rsidRDefault="00CC01BB" w:rsidP="004C00CC">
      <w:pPr>
        <w:pStyle w:val="ListParagraph"/>
        <w:numPr>
          <w:ilvl w:val="0"/>
          <w:numId w:val="15"/>
        </w:numPr>
        <w:ind w:left="1434" w:hanging="357"/>
        <w:contextualSpacing w:val="0"/>
        <w:rPr>
          <w:rFonts w:asciiTheme="minorHAnsi" w:hAnsiTheme="minorHAnsi" w:cstheme="minorHAnsi"/>
          <w:lang w:val="en-US"/>
        </w:rPr>
      </w:pPr>
      <w:r w:rsidRPr="00136A01">
        <w:rPr>
          <w:rFonts w:asciiTheme="minorHAnsi" w:hAnsiTheme="minorHAnsi" w:cstheme="minorHAnsi"/>
          <w:lang w:val="en-US"/>
        </w:rPr>
        <w:t>Solution description</w:t>
      </w:r>
    </w:p>
    <w:p w14:paraId="4896D526" w14:textId="57D34862" w:rsidR="006479B0" w:rsidRPr="00136A01" w:rsidRDefault="006479B0" w:rsidP="004C00CC">
      <w:pPr>
        <w:pStyle w:val="ListParagraph"/>
        <w:numPr>
          <w:ilvl w:val="0"/>
          <w:numId w:val="15"/>
        </w:numPr>
        <w:ind w:left="1434" w:hanging="357"/>
        <w:contextualSpacing w:val="0"/>
        <w:rPr>
          <w:rFonts w:asciiTheme="minorHAnsi" w:hAnsiTheme="minorHAnsi" w:cstheme="minorHAnsi"/>
          <w:lang w:val="en-US"/>
        </w:rPr>
      </w:pPr>
      <w:r w:rsidRPr="00136A01">
        <w:rPr>
          <w:rFonts w:asciiTheme="minorHAnsi" w:hAnsiTheme="minorHAnsi" w:cstheme="minorHAnsi"/>
          <w:lang w:val="en-US"/>
        </w:rPr>
        <w:t xml:space="preserve">Requirements </w:t>
      </w:r>
      <w:r w:rsidR="00ED0428" w:rsidRPr="00136A01">
        <w:rPr>
          <w:rFonts w:asciiTheme="minorHAnsi" w:hAnsiTheme="minorHAnsi" w:cstheme="minorHAnsi"/>
          <w:lang w:val="en-US"/>
        </w:rPr>
        <w:t>form</w:t>
      </w:r>
    </w:p>
    <w:p w14:paraId="03D2CE77" w14:textId="02B08C9F" w:rsidR="004C00CC" w:rsidRPr="00136A01" w:rsidRDefault="004C00CC" w:rsidP="004C00CC">
      <w:pPr>
        <w:pStyle w:val="ListParagraph"/>
        <w:numPr>
          <w:ilvl w:val="0"/>
          <w:numId w:val="15"/>
        </w:numPr>
        <w:ind w:left="1434" w:hanging="357"/>
        <w:contextualSpacing w:val="0"/>
        <w:rPr>
          <w:rFonts w:asciiTheme="minorHAnsi" w:hAnsiTheme="minorHAnsi" w:cstheme="minorHAnsi"/>
          <w:lang w:val="en-US"/>
        </w:rPr>
      </w:pPr>
      <w:r w:rsidRPr="00136A01">
        <w:rPr>
          <w:rFonts w:asciiTheme="minorHAnsi" w:hAnsiTheme="minorHAnsi" w:cstheme="minorHAnsi"/>
          <w:lang w:val="en-US"/>
        </w:rPr>
        <w:t xml:space="preserve">Draft contract for </w:t>
      </w:r>
      <w:r w:rsidR="00CA298F">
        <w:rPr>
          <w:rFonts w:asciiTheme="minorHAnsi" w:hAnsiTheme="minorHAnsi" w:cstheme="minorHAnsi"/>
          <w:lang w:val="en-US"/>
        </w:rPr>
        <w:t>cloud service</w:t>
      </w:r>
      <w:r w:rsidR="00EF332E">
        <w:rPr>
          <w:rFonts w:asciiTheme="minorHAnsi" w:hAnsiTheme="minorHAnsi" w:cstheme="minorHAnsi"/>
          <w:lang w:val="en-US"/>
        </w:rPr>
        <w:t xml:space="preserve"> licenses and add-ons renewal</w:t>
      </w:r>
    </w:p>
    <w:p w14:paraId="69FD264B" w14:textId="7674FCDC" w:rsidR="00CC01BB" w:rsidRPr="00136A01" w:rsidRDefault="00CC01BB" w:rsidP="00CC01BB">
      <w:pPr>
        <w:pStyle w:val="Heading2"/>
        <w:rPr>
          <w:lang w:val="en-US"/>
        </w:rPr>
      </w:pPr>
      <w:bookmarkStart w:id="3" w:name="_Toc222754250"/>
      <w:r w:rsidRPr="00136A01">
        <w:rPr>
          <w:lang w:val="en-US"/>
        </w:rPr>
        <w:t>Solution description</w:t>
      </w:r>
      <w:bookmarkEnd w:id="3"/>
    </w:p>
    <w:p w14:paraId="0C9CE73D" w14:textId="7894E145" w:rsidR="00ED0428" w:rsidRDefault="00A31461" w:rsidP="00A31461">
      <w:pPr>
        <w:rPr>
          <w:rFonts w:asciiTheme="minorHAnsi" w:hAnsiTheme="minorHAnsi" w:cstheme="minorHAnsi"/>
          <w:lang w:val="en-US"/>
        </w:rPr>
      </w:pPr>
      <w:r w:rsidRPr="00136A01">
        <w:rPr>
          <w:rFonts w:asciiTheme="minorHAnsi" w:hAnsiTheme="minorHAnsi" w:cstheme="minorHAnsi"/>
          <w:lang w:val="en-US"/>
        </w:rPr>
        <w:t xml:space="preserve">In this document </w:t>
      </w:r>
      <w:r w:rsidR="00E756F0" w:rsidRPr="00136A01">
        <w:rPr>
          <w:rFonts w:asciiTheme="minorHAnsi" w:hAnsiTheme="minorHAnsi" w:cstheme="minorHAnsi"/>
          <w:lang w:val="en-US"/>
        </w:rPr>
        <w:t xml:space="preserve">Bidder </w:t>
      </w:r>
      <w:r w:rsidRPr="00136A01">
        <w:rPr>
          <w:rFonts w:asciiTheme="minorHAnsi" w:hAnsiTheme="minorHAnsi" w:cstheme="minorHAnsi"/>
          <w:lang w:val="en-US"/>
        </w:rPr>
        <w:t xml:space="preserve">provides </w:t>
      </w:r>
      <w:r w:rsidR="00F80354" w:rsidRPr="00136A01">
        <w:rPr>
          <w:rFonts w:asciiTheme="minorHAnsi" w:hAnsiTheme="minorHAnsi" w:cstheme="minorHAnsi"/>
          <w:lang w:val="en-US"/>
        </w:rPr>
        <w:t xml:space="preserve">information for </w:t>
      </w:r>
      <w:r w:rsidR="002276B0">
        <w:rPr>
          <w:rFonts w:asciiTheme="minorHAnsi" w:hAnsiTheme="minorHAnsi" w:cstheme="minorHAnsi"/>
          <w:lang w:val="en-US"/>
        </w:rPr>
        <w:t>licenses and add-ons renewal</w:t>
      </w:r>
      <w:r w:rsidR="0020709A">
        <w:rPr>
          <w:rFonts w:asciiTheme="minorHAnsi" w:hAnsiTheme="minorHAnsi" w:cstheme="minorHAnsi"/>
          <w:lang w:val="en-US"/>
        </w:rPr>
        <w:t>.</w:t>
      </w:r>
      <w:r w:rsidR="00594CA8" w:rsidRPr="00136A01">
        <w:rPr>
          <w:rFonts w:asciiTheme="minorHAnsi" w:hAnsiTheme="minorHAnsi" w:cstheme="minorHAnsi"/>
          <w:lang w:val="en-US"/>
        </w:rPr>
        <w:t xml:space="preserve"> </w:t>
      </w:r>
      <w:r w:rsidR="00136A01" w:rsidRPr="00136A01">
        <w:rPr>
          <w:rFonts w:asciiTheme="minorHAnsi" w:hAnsiTheme="minorHAnsi" w:cstheme="minorHAnsi"/>
          <w:lang w:val="en-US"/>
        </w:rPr>
        <w:t xml:space="preserve">Bidder </w:t>
      </w:r>
      <w:r w:rsidR="00626420" w:rsidRPr="00136A01">
        <w:rPr>
          <w:rFonts w:asciiTheme="minorHAnsi" w:hAnsiTheme="minorHAnsi" w:cstheme="minorHAnsi"/>
          <w:lang w:val="en-US"/>
        </w:rPr>
        <w:t xml:space="preserve">can </w:t>
      </w:r>
      <w:r w:rsidR="00594CA8" w:rsidRPr="00136A01">
        <w:rPr>
          <w:rFonts w:asciiTheme="minorHAnsi" w:hAnsiTheme="minorHAnsi" w:cstheme="minorHAnsi"/>
          <w:lang w:val="en-US"/>
        </w:rPr>
        <w:t>provide</w:t>
      </w:r>
      <w:r w:rsidR="00626420" w:rsidRPr="00136A01">
        <w:rPr>
          <w:rFonts w:asciiTheme="minorHAnsi" w:hAnsiTheme="minorHAnsi" w:cstheme="minorHAnsi"/>
          <w:lang w:val="en-US"/>
        </w:rPr>
        <w:t xml:space="preserve"> user </w:t>
      </w:r>
      <w:r w:rsidR="00F80354" w:rsidRPr="00136A01">
        <w:rPr>
          <w:rFonts w:asciiTheme="minorHAnsi" w:hAnsiTheme="minorHAnsi" w:cstheme="minorHAnsi"/>
          <w:lang w:val="en-US"/>
        </w:rPr>
        <w:t>manual</w:t>
      </w:r>
      <w:r w:rsidR="00626420" w:rsidRPr="00136A01">
        <w:rPr>
          <w:rFonts w:asciiTheme="minorHAnsi" w:hAnsiTheme="minorHAnsi" w:cstheme="minorHAnsi"/>
          <w:lang w:val="en-US"/>
        </w:rPr>
        <w:t>s</w:t>
      </w:r>
      <w:r w:rsidR="00F80354" w:rsidRPr="00136A01">
        <w:rPr>
          <w:rFonts w:asciiTheme="minorHAnsi" w:hAnsiTheme="minorHAnsi" w:cstheme="minorHAnsi"/>
          <w:lang w:val="en-US"/>
        </w:rPr>
        <w:t xml:space="preserve"> or other ready </w:t>
      </w:r>
      <w:r w:rsidR="00594CA8" w:rsidRPr="00136A01">
        <w:rPr>
          <w:rFonts w:asciiTheme="minorHAnsi" w:hAnsiTheme="minorHAnsi" w:cstheme="minorHAnsi"/>
          <w:lang w:val="en-US"/>
        </w:rPr>
        <w:t>documentation</w:t>
      </w:r>
      <w:r w:rsidR="00136A01" w:rsidRPr="00136A01">
        <w:rPr>
          <w:rFonts w:asciiTheme="minorHAnsi" w:hAnsiTheme="minorHAnsi" w:cstheme="minorHAnsi"/>
          <w:lang w:val="en-US"/>
        </w:rPr>
        <w:t xml:space="preserve"> that </w:t>
      </w:r>
      <w:r w:rsidR="00594CA8" w:rsidRPr="00136A01">
        <w:rPr>
          <w:rFonts w:asciiTheme="minorHAnsi" w:hAnsiTheme="minorHAnsi" w:cstheme="minorHAnsi"/>
          <w:lang w:val="en-US"/>
        </w:rPr>
        <w:t xml:space="preserve">contain description </w:t>
      </w:r>
      <w:r w:rsidR="00136A01" w:rsidRPr="00136A01">
        <w:rPr>
          <w:rFonts w:asciiTheme="minorHAnsi" w:hAnsiTheme="minorHAnsi" w:cstheme="minorHAnsi"/>
          <w:lang w:val="en-US"/>
        </w:rPr>
        <w:t xml:space="preserve">of </w:t>
      </w:r>
      <w:r w:rsidR="002276B0">
        <w:rPr>
          <w:rFonts w:asciiTheme="minorHAnsi" w:hAnsiTheme="minorHAnsi" w:cstheme="minorHAnsi"/>
          <w:lang w:val="en-US"/>
        </w:rPr>
        <w:t>renewal.</w:t>
      </w:r>
      <w:r w:rsidR="00136A01" w:rsidRPr="00136A01">
        <w:rPr>
          <w:rFonts w:asciiTheme="minorHAnsi" w:hAnsiTheme="minorHAnsi" w:cstheme="minorHAnsi"/>
          <w:lang w:val="en-US"/>
        </w:rPr>
        <w:t xml:space="preserve"> </w:t>
      </w:r>
    </w:p>
    <w:p w14:paraId="75132A03" w14:textId="77777777" w:rsidR="0020709A" w:rsidRPr="00136A01" w:rsidRDefault="0020709A" w:rsidP="0020709A">
      <w:pPr>
        <w:rPr>
          <w:rFonts w:asciiTheme="minorHAnsi" w:hAnsiTheme="minorHAnsi" w:cstheme="minorHAnsi"/>
          <w:lang w:val="en-US"/>
        </w:rPr>
      </w:pPr>
      <w:r w:rsidRPr="00136A01">
        <w:rPr>
          <w:rFonts w:asciiTheme="minorHAnsi" w:hAnsiTheme="minorHAnsi" w:cstheme="minorHAnsi"/>
          <w:lang w:val="en-US"/>
        </w:rPr>
        <w:t>The Bidder shall explicitly indicate the functionality, that is included in the offered license price and other functionality that is not included in license price.</w:t>
      </w:r>
    </w:p>
    <w:p w14:paraId="2FB2EADB" w14:textId="76A3A285" w:rsidR="00CC01BB" w:rsidRPr="00136A01" w:rsidRDefault="00626420" w:rsidP="00CC01BB">
      <w:pPr>
        <w:pStyle w:val="Heading2"/>
        <w:rPr>
          <w:lang w:val="en-US"/>
        </w:rPr>
      </w:pPr>
      <w:bookmarkStart w:id="4" w:name="_Toc222754251"/>
      <w:r w:rsidRPr="00136A01">
        <w:rPr>
          <w:lang w:val="en-US"/>
        </w:rPr>
        <w:t xml:space="preserve">Requirements </w:t>
      </w:r>
      <w:r w:rsidR="003E352C" w:rsidRPr="00136A01">
        <w:rPr>
          <w:lang w:val="en-US"/>
        </w:rPr>
        <w:t>form</w:t>
      </w:r>
      <w:bookmarkEnd w:id="4"/>
    </w:p>
    <w:p w14:paraId="1D526744" w14:textId="77777777" w:rsidR="00F2771C" w:rsidRPr="00136A01" w:rsidRDefault="00F2771C" w:rsidP="00F2771C">
      <w:pPr>
        <w:rPr>
          <w:rFonts w:asciiTheme="minorHAnsi" w:hAnsiTheme="minorHAnsi" w:cstheme="minorHAnsi"/>
          <w:lang w:val="en-US"/>
        </w:rPr>
      </w:pPr>
      <w:r w:rsidRPr="00136A01">
        <w:rPr>
          <w:rFonts w:asciiTheme="minorHAnsi" w:hAnsiTheme="minorHAnsi" w:cstheme="minorHAnsi"/>
          <w:lang w:val="en-US"/>
        </w:rPr>
        <w:t>In this document defines required functionality for CRM system. Bidder shall fill this document with required information. Document contains two sections:</w:t>
      </w:r>
    </w:p>
    <w:p w14:paraId="07A14AD4" w14:textId="452F9B07" w:rsidR="00F2771C" w:rsidRPr="00136A01" w:rsidRDefault="002276B0" w:rsidP="00F2771C">
      <w:pPr>
        <w:ind w:left="720"/>
        <w:rPr>
          <w:rFonts w:asciiTheme="minorHAnsi" w:hAnsiTheme="minorHAnsi" w:cstheme="minorHAnsi"/>
          <w:lang w:val="en-US"/>
        </w:rPr>
      </w:pPr>
      <w:r>
        <w:rPr>
          <w:rFonts w:asciiTheme="minorHAnsi" w:hAnsiTheme="minorHAnsi" w:cstheme="minorHAnsi"/>
          <w:b/>
          <w:bCs/>
          <w:lang w:val="en-US"/>
        </w:rPr>
        <w:t>Licenses and add-ons</w:t>
      </w:r>
      <w:r w:rsidR="00F2771C" w:rsidRPr="00136A01">
        <w:rPr>
          <w:rFonts w:asciiTheme="minorHAnsi" w:hAnsiTheme="minorHAnsi" w:cstheme="minorHAnsi"/>
          <w:b/>
          <w:bCs/>
          <w:lang w:val="en-US"/>
        </w:rPr>
        <w:t xml:space="preserve"> mandatory </w:t>
      </w:r>
      <w:r w:rsidR="00136A01" w:rsidRPr="00136A01">
        <w:rPr>
          <w:rFonts w:asciiTheme="minorHAnsi" w:hAnsiTheme="minorHAnsi" w:cstheme="minorHAnsi"/>
          <w:b/>
          <w:bCs/>
          <w:lang w:val="en-US"/>
        </w:rPr>
        <w:t>requirement</w:t>
      </w:r>
      <w:r w:rsidR="00136A01" w:rsidRPr="00136A01">
        <w:rPr>
          <w:rFonts w:asciiTheme="minorHAnsi" w:hAnsiTheme="minorHAnsi" w:cstheme="minorHAnsi"/>
          <w:lang w:val="en-US"/>
        </w:rPr>
        <w:t xml:space="preserve"> –</w:t>
      </w:r>
      <w:r w:rsidR="00F2771C" w:rsidRPr="00136A01">
        <w:rPr>
          <w:rFonts w:asciiTheme="minorHAnsi" w:hAnsiTheme="minorHAnsi" w:cstheme="minorHAnsi"/>
          <w:lang w:val="en-US"/>
        </w:rPr>
        <w:t xml:space="preserve"> defines </w:t>
      </w:r>
      <w:r>
        <w:rPr>
          <w:rFonts w:asciiTheme="minorHAnsi" w:hAnsiTheme="minorHAnsi" w:cstheme="minorHAnsi"/>
          <w:lang w:val="en-US"/>
        </w:rPr>
        <w:t xml:space="preserve">mandatory </w:t>
      </w:r>
      <w:r w:rsidR="00F2771C" w:rsidRPr="00136A01">
        <w:rPr>
          <w:rFonts w:asciiTheme="minorHAnsi" w:hAnsiTheme="minorHAnsi" w:cstheme="minorHAnsi"/>
          <w:lang w:val="en-US"/>
        </w:rPr>
        <w:t xml:space="preserve">requirements that must be fulfilled by </w:t>
      </w:r>
      <w:r>
        <w:rPr>
          <w:rFonts w:asciiTheme="minorHAnsi" w:hAnsiTheme="minorHAnsi" w:cstheme="minorHAnsi"/>
          <w:lang w:val="en-US"/>
        </w:rPr>
        <w:t>licenses and add-ons.</w:t>
      </w:r>
      <w:r w:rsidR="00136A01" w:rsidRPr="00136A01">
        <w:rPr>
          <w:rFonts w:asciiTheme="minorHAnsi" w:hAnsiTheme="minorHAnsi" w:cstheme="minorHAnsi"/>
          <w:lang w:val="en-US"/>
        </w:rPr>
        <w:t xml:space="preserve"> </w:t>
      </w:r>
    </w:p>
    <w:p w14:paraId="64D949C0" w14:textId="4AA0A29B" w:rsidR="00F2771C" w:rsidRPr="00136A01" w:rsidRDefault="00F2771C" w:rsidP="00136A01">
      <w:pPr>
        <w:rPr>
          <w:rFonts w:asciiTheme="minorHAnsi" w:hAnsiTheme="minorHAnsi" w:cstheme="minorHAnsi"/>
          <w:lang w:val="en-US"/>
        </w:rPr>
      </w:pPr>
      <w:r w:rsidRPr="00136A01">
        <w:rPr>
          <w:rFonts w:asciiTheme="minorHAnsi" w:hAnsiTheme="minorHAnsi" w:cstheme="minorHAnsi"/>
          <w:lang w:val="en-US"/>
        </w:rPr>
        <w:t xml:space="preserve">Bidder completes the form according to the instructions included in </w:t>
      </w:r>
      <w:r w:rsidR="00136A01" w:rsidRPr="00136A01">
        <w:rPr>
          <w:rFonts w:asciiTheme="minorHAnsi" w:hAnsiTheme="minorHAnsi" w:cstheme="minorHAnsi"/>
          <w:lang w:val="en-US"/>
        </w:rPr>
        <w:t>this document.</w:t>
      </w:r>
    </w:p>
    <w:p w14:paraId="2BB0C2CC" w14:textId="7C1C924D" w:rsidR="004C00CC" w:rsidRPr="00136A01" w:rsidRDefault="004C00CC" w:rsidP="004C00CC">
      <w:pPr>
        <w:pStyle w:val="Heading2"/>
        <w:rPr>
          <w:lang w:val="en-US"/>
        </w:rPr>
      </w:pPr>
      <w:bookmarkStart w:id="5" w:name="_Toc222754252"/>
      <w:r w:rsidRPr="00136A01">
        <w:rPr>
          <w:lang w:val="en-US"/>
        </w:rPr>
        <w:lastRenderedPageBreak/>
        <w:t xml:space="preserve">Draft </w:t>
      </w:r>
      <w:r w:rsidR="00EF332E" w:rsidRPr="00136A01">
        <w:rPr>
          <w:rFonts w:asciiTheme="minorHAnsi" w:hAnsiTheme="minorHAnsi" w:cstheme="minorHAnsi"/>
          <w:lang w:val="en-US"/>
        </w:rPr>
        <w:t xml:space="preserve">contract for </w:t>
      </w:r>
      <w:r w:rsidR="00EF332E">
        <w:rPr>
          <w:rFonts w:asciiTheme="minorHAnsi" w:hAnsiTheme="minorHAnsi" w:cstheme="minorHAnsi"/>
          <w:lang w:val="en-US"/>
        </w:rPr>
        <w:t>cloud service licenses and add-ons renewal</w:t>
      </w:r>
      <w:bookmarkEnd w:id="5"/>
    </w:p>
    <w:p w14:paraId="5F0EFA4E" w14:textId="6980A190" w:rsidR="00CA298F" w:rsidRDefault="004C00CC" w:rsidP="004C00CC">
      <w:pPr>
        <w:rPr>
          <w:rFonts w:asciiTheme="minorHAnsi" w:hAnsiTheme="minorHAnsi" w:cstheme="minorHAnsi"/>
          <w:lang w:val="en-US"/>
        </w:rPr>
      </w:pPr>
      <w:r w:rsidRPr="00136A01">
        <w:rPr>
          <w:rFonts w:asciiTheme="minorHAnsi" w:hAnsiTheme="minorHAnsi" w:cstheme="minorHAnsi"/>
          <w:lang w:val="en-US"/>
        </w:rPr>
        <w:t xml:space="preserve">The Bidder shall provide draft contract for offered </w:t>
      </w:r>
      <w:r w:rsidR="002276B0">
        <w:rPr>
          <w:rFonts w:asciiTheme="minorHAnsi" w:hAnsiTheme="minorHAnsi" w:cstheme="minorHAnsi"/>
          <w:lang w:val="en-US"/>
        </w:rPr>
        <w:t>license and add-on's renewal</w:t>
      </w:r>
      <w:r w:rsidR="00CA298F">
        <w:rPr>
          <w:rFonts w:asciiTheme="minorHAnsi" w:hAnsiTheme="minorHAnsi" w:cstheme="minorHAnsi"/>
          <w:lang w:val="en-US"/>
        </w:rPr>
        <w:t>:</w:t>
      </w:r>
    </w:p>
    <w:p w14:paraId="71A5A440" w14:textId="77777777" w:rsidR="00CA298F" w:rsidRPr="00CA298F" w:rsidRDefault="00CA298F" w:rsidP="005D4EB1">
      <w:pPr>
        <w:pStyle w:val="ListParagraph"/>
        <w:spacing w:before="120" w:after="60" w:line="240" w:lineRule="auto"/>
        <w:ind w:hanging="360"/>
        <w:rPr>
          <w:rFonts w:asciiTheme="minorHAnsi" w:hAnsiTheme="minorHAnsi" w:cstheme="minorHAnsi"/>
          <w:lang w:val="en-US"/>
        </w:rPr>
      </w:pPr>
      <w:r w:rsidRPr="00CA298F">
        <w:rPr>
          <w:rFonts w:asciiTheme="minorHAnsi" w:hAnsiTheme="minorHAnsi" w:cstheme="minorHAnsi"/>
          <w:lang w:val="en-US"/>
        </w:rPr>
        <w:t>1.</w:t>
      </w:r>
      <w:r w:rsidRPr="00CA298F">
        <w:rPr>
          <w:rFonts w:asciiTheme="minorHAnsi" w:hAnsiTheme="minorHAnsi" w:cstheme="minorHAnsi"/>
          <w:lang w:val="en-US"/>
        </w:rPr>
        <w:tab/>
        <w:t>Cloud service Master agreement with all necessary Annexes.</w:t>
      </w:r>
    </w:p>
    <w:p w14:paraId="36CD7AAE" w14:textId="3F4D57BC" w:rsidR="00CA298F" w:rsidRDefault="00CA298F" w:rsidP="005D4EB1">
      <w:pPr>
        <w:pStyle w:val="ListParagraph"/>
        <w:spacing w:before="120" w:after="60" w:line="240" w:lineRule="auto"/>
        <w:ind w:hanging="360"/>
        <w:contextualSpacing w:val="0"/>
        <w:rPr>
          <w:rFonts w:asciiTheme="minorHAnsi" w:hAnsiTheme="minorHAnsi" w:cstheme="minorHAnsi"/>
          <w:lang w:val="en-US"/>
        </w:rPr>
      </w:pPr>
      <w:r w:rsidRPr="00CA298F">
        <w:rPr>
          <w:rFonts w:asciiTheme="minorHAnsi" w:hAnsiTheme="minorHAnsi" w:cstheme="minorHAnsi"/>
          <w:lang w:val="en-US"/>
        </w:rPr>
        <w:t>2.</w:t>
      </w:r>
      <w:r w:rsidRPr="00CA298F">
        <w:rPr>
          <w:rFonts w:asciiTheme="minorHAnsi" w:hAnsiTheme="minorHAnsi" w:cstheme="minorHAnsi"/>
          <w:lang w:val="en-US"/>
        </w:rPr>
        <w:tab/>
        <w:t>Contract Annex or Order form, which contains Latvenergo specific prices with all conditions</w:t>
      </w:r>
    </w:p>
    <w:p w14:paraId="152B9659" w14:textId="6F33573D" w:rsidR="00CA298F" w:rsidRDefault="00CA298F" w:rsidP="005D4EB1">
      <w:pPr>
        <w:pStyle w:val="ListParagraph"/>
        <w:spacing w:before="120" w:after="60" w:line="240" w:lineRule="auto"/>
        <w:ind w:hanging="360"/>
        <w:contextualSpacing w:val="0"/>
        <w:rPr>
          <w:rFonts w:asciiTheme="minorHAnsi" w:hAnsiTheme="minorHAnsi" w:cstheme="minorHAnsi"/>
          <w:lang w:val="en-US"/>
        </w:rPr>
      </w:pPr>
    </w:p>
    <w:p w14:paraId="1FA6B0C1" w14:textId="47C77570" w:rsidR="00CA298F" w:rsidRDefault="00CA298F" w:rsidP="00CA298F">
      <w:pPr>
        <w:pStyle w:val="ListParagraph"/>
        <w:spacing w:before="120" w:after="60" w:line="240" w:lineRule="auto"/>
        <w:ind w:left="360" w:hanging="360"/>
        <w:contextualSpacing w:val="0"/>
        <w:rPr>
          <w:rFonts w:asciiTheme="minorHAnsi" w:hAnsiTheme="minorHAnsi" w:cstheme="minorHAnsi"/>
          <w:lang w:val="en-US"/>
        </w:rPr>
      </w:pPr>
      <w:r>
        <w:rPr>
          <w:rFonts w:asciiTheme="minorHAnsi" w:hAnsiTheme="minorHAnsi" w:cstheme="minorHAnsi"/>
          <w:lang w:val="en-US"/>
        </w:rPr>
        <w:t>The contract shall include the terms for price c</w:t>
      </w:r>
      <w:r w:rsidR="005D4EB1">
        <w:rPr>
          <w:rFonts w:asciiTheme="minorHAnsi" w:hAnsiTheme="minorHAnsi" w:cstheme="minorHAnsi"/>
          <w:lang w:val="en-US"/>
        </w:rPr>
        <w:t>ap in case of contract renewal.</w:t>
      </w:r>
    </w:p>
    <w:sectPr w:rsidR="00CA298F" w:rsidSect="004F02D7">
      <w:footerReference w:type="default" r:id="rId9"/>
      <w:pgSz w:w="11906" w:h="16838"/>
      <w:pgMar w:top="1361" w:right="1134" w:bottom="1134" w:left="1418" w:header="425"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2AA94" w14:textId="77777777" w:rsidR="0061424B" w:rsidRDefault="0061424B" w:rsidP="00174DA4">
      <w:pPr>
        <w:spacing w:before="0" w:line="240" w:lineRule="auto"/>
      </w:pPr>
      <w:r>
        <w:separator/>
      </w:r>
    </w:p>
  </w:endnote>
  <w:endnote w:type="continuationSeparator" w:id="0">
    <w:p w14:paraId="584F9BD8" w14:textId="77777777" w:rsidR="0061424B" w:rsidRDefault="0061424B" w:rsidP="00174DA4">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EYInterstate Light">
    <w:altName w:val="Times New Roman"/>
    <w:charset w:val="BA"/>
    <w:family w:val="auto"/>
    <w:pitch w:val="variable"/>
    <w:sig w:usb0="00000001" w:usb1="5000206A" w:usb2="00000000" w:usb3="00000000" w:csb0="0000009F" w:csb1="00000000"/>
  </w:font>
  <w:font w:name="EYInterstate">
    <w:altName w:val="Times New Roman"/>
    <w:panose1 w:val="00000000000000000000"/>
    <w:charset w:val="BA"/>
    <w:family w:val="auto"/>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18945" w14:textId="5A9E882F" w:rsidR="00F6260D" w:rsidRPr="00F6260D" w:rsidRDefault="00F6260D" w:rsidP="00F6260D">
    <w:pPr>
      <w:pStyle w:val="Footer"/>
      <w:jc w:val="center"/>
      <w:rPr>
        <w:rFonts w:asciiTheme="minorHAnsi" w:hAnsiTheme="minorHAnsi" w:cstheme="minorHAnsi"/>
        <w:sz w:val="20"/>
        <w:szCs w:val="20"/>
      </w:rPr>
    </w:pPr>
    <w:r w:rsidRPr="00F6260D">
      <w:rPr>
        <w:rFonts w:asciiTheme="minorHAnsi" w:hAnsiTheme="minorHAnsi" w:cstheme="minorHAnsi"/>
        <w:sz w:val="20"/>
        <w:szCs w:val="20"/>
      </w:rPr>
      <w:fldChar w:fldCharType="begin"/>
    </w:r>
    <w:r w:rsidRPr="00F6260D">
      <w:rPr>
        <w:rFonts w:asciiTheme="minorHAnsi" w:hAnsiTheme="minorHAnsi" w:cstheme="minorHAnsi"/>
        <w:sz w:val="20"/>
        <w:szCs w:val="20"/>
      </w:rPr>
      <w:instrText xml:space="preserve"> PAGE   \* MERGEFORMAT </w:instrText>
    </w:r>
    <w:r w:rsidRPr="00F6260D">
      <w:rPr>
        <w:rFonts w:asciiTheme="minorHAnsi" w:hAnsiTheme="minorHAnsi" w:cstheme="minorHAnsi"/>
        <w:sz w:val="20"/>
        <w:szCs w:val="20"/>
      </w:rPr>
      <w:fldChar w:fldCharType="separate"/>
    </w:r>
    <w:r w:rsidR="005D4EB1">
      <w:rPr>
        <w:rFonts w:asciiTheme="minorHAnsi" w:hAnsiTheme="minorHAnsi" w:cstheme="minorHAnsi"/>
        <w:noProof/>
        <w:sz w:val="20"/>
        <w:szCs w:val="20"/>
      </w:rPr>
      <w:t>4</w:t>
    </w:r>
    <w:r w:rsidRPr="00F6260D">
      <w:rPr>
        <w:rFonts w:asciiTheme="minorHAnsi" w:hAnsiTheme="minorHAnsi" w:cstheme="minorHAnsi"/>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862EC" w14:textId="77777777" w:rsidR="0061424B" w:rsidRDefault="0061424B" w:rsidP="00174DA4">
      <w:pPr>
        <w:spacing w:before="0" w:line="240" w:lineRule="auto"/>
      </w:pPr>
      <w:r>
        <w:separator/>
      </w:r>
    </w:p>
  </w:footnote>
  <w:footnote w:type="continuationSeparator" w:id="0">
    <w:p w14:paraId="3AD235DF" w14:textId="77777777" w:rsidR="0061424B" w:rsidRDefault="0061424B" w:rsidP="00174DA4">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600"/>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0E0370"/>
    <w:multiLevelType w:val="hybridMultilevel"/>
    <w:tmpl w:val="163690AE"/>
    <w:lvl w:ilvl="0" w:tplc="A0B269C4">
      <w:start w:val="1"/>
      <w:numFmt w:val="decimal"/>
      <w:pStyle w:val="TASK"/>
      <w:lvlText w:val="MXM_%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E4E7BAA"/>
    <w:multiLevelType w:val="hybridMultilevel"/>
    <w:tmpl w:val="DFF2023A"/>
    <w:lvl w:ilvl="0" w:tplc="113C6954">
      <w:start w:val="1"/>
      <w:numFmt w:val="bullet"/>
      <w:pStyle w:val="Saraksts1"/>
      <w:lvlText w:val=""/>
      <w:lvlJc w:val="left"/>
      <w:pPr>
        <w:tabs>
          <w:tab w:val="num" w:pos="720"/>
        </w:tabs>
        <w:ind w:left="720" w:hanging="360"/>
      </w:pPr>
      <w:rPr>
        <w:rFonts w:ascii="Symbol" w:hAnsi="Symbol" w:hint="default"/>
      </w:rPr>
    </w:lvl>
    <w:lvl w:ilvl="1" w:tplc="04260003">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tentative="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823A69"/>
    <w:multiLevelType w:val="multilevel"/>
    <w:tmpl w:val="F88846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762FF8"/>
    <w:multiLevelType w:val="hybridMultilevel"/>
    <w:tmpl w:val="EFB80C26"/>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5" w15:restartNumberingAfterBreak="0">
    <w:nsid w:val="1D96329F"/>
    <w:multiLevelType w:val="hybridMultilevel"/>
    <w:tmpl w:val="8F261F6A"/>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6" w15:restartNumberingAfterBreak="0">
    <w:nsid w:val="22F82BC7"/>
    <w:multiLevelType w:val="multilevel"/>
    <w:tmpl w:val="F4C24E32"/>
    <w:styleLink w:val="SurestepNumberedHeadings"/>
    <w:lvl w:ilvl="0">
      <w:start w:val="1"/>
      <w:numFmt w:val="decimal"/>
      <w:lvlText w:val="%1."/>
      <w:lvlJc w:val="left"/>
      <w:pPr>
        <w:ind w:left="0" w:firstLine="0"/>
      </w:pPr>
      <w:rPr>
        <w:rFonts w:hint="default"/>
      </w:rPr>
    </w:lvl>
    <w:lvl w:ilvl="1">
      <w:start w:val="1"/>
      <w:numFmt w:val="decimal"/>
      <w:lvlText w:val="%2.%1"/>
      <w:lvlJc w:val="left"/>
      <w:pPr>
        <w:ind w:left="0" w:firstLine="0"/>
      </w:pPr>
      <w:rPr>
        <w:rFonts w:hint="default"/>
      </w:rPr>
    </w:lvl>
    <w:lvl w:ilvl="2">
      <w:start w:val="1"/>
      <w:numFmt w:val="decimal"/>
      <w:lvlText w:val="%1.%2.%3"/>
      <w:lvlJc w:val="left"/>
      <w:pPr>
        <w:ind w:left="0" w:firstLine="0"/>
      </w:pPr>
      <w:rPr>
        <w:rFonts w:hint="default"/>
      </w:rPr>
    </w:lvl>
    <w:lvl w:ilvl="3">
      <w:start w:val="1"/>
      <w:numFmt w:val="upperLetter"/>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2509735E"/>
    <w:multiLevelType w:val="multilevel"/>
    <w:tmpl w:val="BB68FC0E"/>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ascii="Segoe UI Semilight" w:eastAsiaTheme="minorHAnsi" w:hAnsi="Segoe UI Semilight" w:cstheme="minorBidi"/>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15:restartNumberingAfterBreak="0">
    <w:nsid w:val="27604284"/>
    <w:multiLevelType w:val="hybridMultilevel"/>
    <w:tmpl w:val="0AC2EE7C"/>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9" w15:restartNumberingAfterBreak="0">
    <w:nsid w:val="28503C1C"/>
    <w:multiLevelType w:val="multilevel"/>
    <w:tmpl w:val="831065C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ascii="Segoe UI Semilight" w:hAnsi="Segoe UI Semilight" w:cs="Segoe UI Semilight"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58BB5274"/>
    <w:multiLevelType w:val="hybridMultilevel"/>
    <w:tmpl w:val="D19277D8"/>
    <w:lvl w:ilvl="0" w:tplc="04260005">
      <w:start w:val="1"/>
      <w:numFmt w:val="bullet"/>
      <w:lvlText w:val=""/>
      <w:lvlJc w:val="left"/>
      <w:pPr>
        <w:ind w:left="1080" w:hanging="360"/>
      </w:pPr>
      <w:rPr>
        <w:rFonts w:ascii="Wingdings" w:hAnsi="Wingding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1" w15:restartNumberingAfterBreak="0">
    <w:nsid w:val="5EC27DBE"/>
    <w:multiLevelType w:val="multilevel"/>
    <w:tmpl w:val="D6B805E4"/>
    <w:lvl w:ilvl="0">
      <w:start w:val="1"/>
      <w:numFmt w:val="decimal"/>
      <w:pStyle w:val="MMTopic1"/>
      <w:suff w:val="space"/>
      <w:lvlText w:val="%1"/>
      <w:lvlJc w:val="left"/>
      <w:pPr>
        <w:ind w:left="0" w:firstLine="0"/>
      </w:pPr>
      <w:rPr>
        <w:rFonts w:hint="default"/>
      </w:rPr>
    </w:lvl>
    <w:lvl w:ilvl="1">
      <w:start w:val="1"/>
      <w:numFmt w:val="decimal"/>
      <w:pStyle w:val="MMTopic2"/>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pStyle w:val="MMTopic4"/>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4DF0600"/>
    <w:multiLevelType w:val="hybridMultilevel"/>
    <w:tmpl w:val="2568765E"/>
    <w:lvl w:ilvl="0" w:tplc="04090011">
      <w:start w:val="1"/>
      <w:numFmt w:val="bullet"/>
      <w:pStyle w:val="LodeTabula"/>
      <w:lvlText w:val=""/>
      <w:lvlJc w:val="left"/>
      <w:pPr>
        <w:tabs>
          <w:tab w:val="num" w:pos="2148"/>
        </w:tabs>
        <w:ind w:left="2148" w:hanging="360"/>
      </w:pPr>
      <w:rPr>
        <w:rFonts w:ascii="Symbol" w:hAnsi="Symbol" w:hint="default"/>
      </w:rPr>
    </w:lvl>
    <w:lvl w:ilvl="1" w:tplc="04090019">
      <w:start w:val="1"/>
      <w:numFmt w:val="bullet"/>
      <w:lvlText w:val="o"/>
      <w:lvlJc w:val="left"/>
      <w:pPr>
        <w:tabs>
          <w:tab w:val="num" w:pos="2868"/>
        </w:tabs>
        <w:ind w:left="2868" w:hanging="360"/>
      </w:pPr>
      <w:rPr>
        <w:rFonts w:ascii="Courier New" w:hAnsi="Courier New" w:cs="Courier New" w:hint="default"/>
      </w:rPr>
    </w:lvl>
    <w:lvl w:ilvl="2" w:tplc="0409001B">
      <w:start w:val="1"/>
      <w:numFmt w:val="bullet"/>
      <w:lvlText w:val=""/>
      <w:lvlJc w:val="left"/>
      <w:pPr>
        <w:tabs>
          <w:tab w:val="num" w:pos="3588"/>
        </w:tabs>
        <w:ind w:left="3588" w:hanging="360"/>
      </w:pPr>
      <w:rPr>
        <w:rFonts w:ascii="Wingdings" w:hAnsi="Wingdings" w:hint="default"/>
      </w:rPr>
    </w:lvl>
    <w:lvl w:ilvl="3" w:tplc="0409000F" w:tentative="1">
      <w:start w:val="1"/>
      <w:numFmt w:val="bullet"/>
      <w:lvlText w:val=""/>
      <w:lvlJc w:val="left"/>
      <w:pPr>
        <w:tabs>
          <w:tab w:val="num" w:pos="4308"/>
        </w:tabs>
        <w:ind w:left="4308" w:hanging="360"/>
      </w:pPr>
      <w:rPr>
        <w:rFonts w:ascii="Symbol" w:hAnsi="Symbol" w:hint="default"/>
      </w:rPr>
    </w:lvl>
    <w:lvl w:ilvl="4" w:tplc="04090019" w:tentative="1">
      <w:start w:val="1"/>
      <w:numFmt w:val="bullet"/>
      <w:lvlText w:val="o"/>
      <w:lvlJc w:val="left"/>
      <w:pPr>
        <w:tabs>
          <w:tab w:val="num" w:pos="5028"/>
        </w:tabs>
        <w:ind w:left="5028" w:hanging="360"/>
      </w:pPr>
      <w:rPr>
        <w:rFonts w:ascii="Courier New" w:hAnsi="Courier New" w:cs="Courier New" w:hint="default"/>
      </w:rPr>
    </w:lvl>
    <w:lvl w:ilvl="5" w:tplc="0409001B" w:tentative="1">
      <w:start w:val="1"/>
      <w:numFmt w:val="bullet"/>
      <w:lvlText w:val=""/>
      <w:lvlJc w:val="left"/>
      <w:pPr>
        <w:tabs>
          <w:tab w:val="num" w:pos="5748"/>
        </w:tabs>
        <w:ind w:left="5748" w:hanging="360"/>
      </w:pPr>
      <w:rPr>
        <w:rFonts w:ascii="Wingdings" w:hAnsi="Wingdings" w:hint="default"/>
      </w:rPr>
    </w:lvl>
    <w:lvl w:ilvl="6" w:tplc="0409000F" w:tentative="1">
      <w:start w:val="1"/>
      <w:numFmt w:val="bullet"/>
      <w:lvlText w:val=""/>
      <w:lvlJc w:val="left"/>
      <w:pPr>
        <w:tabs>
          <w:tab w:val="num" w:pos="6468"/>
        </w:tabs>
        <w:ind w:left="6468" w:hanging="360"/>
      </w:pPr>
      <w:rPr>
        <w:rFonts w:ascii="Symbol" w:hAnsi="Symbol" w:hint="default"/>
      </w:rPr>
    </w:lvl>
    <w:lvl w:ilvl="7" w:tplc="04090019" w:tentative="1">
      <w:start w:val="1"/>
      <w:numFmt w:val="bullet"/>
      <w:lvlText w:val="o"/>
      <w:lvlJc w:val="left"/>
      <w:pPr>
        <w:tabs>
          <w:tab w:val="num" w:pos="7188"/>
        </w:tabs>
        <w:ind w:left="7188" w:hanging="360"/>
      </w:pPr>
      <w:rPr>
        <w:rFonts w:ascii="Courier New" w:hAnsi="Courier New" w:cs="Courier New" w:hint="default"/>
      </w:rPr>
    </w:lvl>
    <w:lvl w:ilvl="8" w:tplc="0409001B" w:tentative="1">
      <w:start w:val="1"/>
      <w:numFmt w:val="bullet"/>
      <w:lvlText w:val=""/>
      <w:lvlJc w:val="left"/>
      <w:pPr>
        <w:tabs>
          <w:tab w:val="num" w:pos="7908"/>
        </w:tabs>
        <w:ind w:left="7908" w:hanging="360"/>
      </w:pPr>
      <w:rPr>
        <w:rFonts w:ascii="Wingdings" w:hAnsi="Wingdings" w:hint="default"/>
      </w:rPr>
    </w:lvl>
  </w:abstractNum>
  <w:abstractNum w:abstractNumId="13" w15:restartNumberingAfterBreak="0">
    <w:nsid w:val="6DA94328"/>
    <w:multiLevelType w:val="hybridMultilevel"/>
    <w:tmpl w:val="0C8A8928"/>
    <w:lvl w:ilvl="0" w:tplc="47D29462">
      <w:numFmt w:val="bullet"/>
      <w:lvlText w:val="•"/>
      <w:lvlJc w:val="left"/>
      <w:pPr>
        <w:ind w:left="1080" w:hanging="72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7EC22E7D"/>
    <w:multiLevelType w:val="hybridMultilevel"/>
    <w:tmpl w:val="7E668ABC"/>
    <w:lvl w:ilvl="0" w:tplc="D2C69906">
      <w:start w:val="1"/>
      <w:numFmt w:val="decimal"/>
      <w:pStyle w:val="Heading2CITPLeft0cmFirstline0cm"/>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615818878">
    <w:abstractNumId w:val="9"/>
  </w:num>
  <w:num w:numId="2" w16cid:durableId="929892232">
    <w:abstractNumId w:val="1"/>
  </w:num>
  <w:num w:numId="3" w16cid:durableId="96484906">
    <w:abstractNumId w:val="6"/>
  </w:num>
  <w:num w:numId="4" w16cid:durableId="1398669557">
    <w:abstractNumId w:val="11"/>
  </w:num>
  <w:num w:numId="5" w16cid:durableId="29501307">
    <w:abstractNumId w:val="2"/>
  </w:num>
  <w:num w:numId="6" w16cid:durableId="854074026">
    <w:abstractNumId w:val="12"/>
  </w:num>
  <w:num w:numId="7" w16cid:durableId="1756436179">
    <w:abstractNumId w:val="7"/>
  </w:num>
  <w:num w:numId="8" w16cid:durableId="52899849">
    <w:abstractNumId w:val="0"/>
  </w:num>
  <w:num w:numId="9" w16cid:durableId="1657413967">
    <w:abstractNumId w:val="3"/>
  </w:num>
  <w:num w:numId="10" w16cid:durableId="556479923">
    <w:abstractNumId w:val="14"/>
  </w:num>
  <w:num w:numId="11" w16cid:durableId="1686252893">
    <w:abstractNumId w:val="10"/>
  </w:num>
  <w:num w:numId="12" w16cid:durableId="1194000563">
    <w:abstractNumId w:val="13"/>
  </w:num>
  <w:num w:numId="13" w16cid:durableId="1008404856">
    <w:abstractNumId w:val="4"/>
  </w:num>
  <w:num w:numId="14" w16cid:durableId="1327439843">
    <w:abstractNumId w:val="8"/>
  </w:num>
  <w:num w:numId="15" w16cid:durableId="16196915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2F02"/>
    <w:rsid w:val="00000455"/>
    <w:rsid w:val="00000664"/>
    <w:rsid w:val="000021A9"/>
    <w:rsid w:val="00002A4A"/>
    <w:rsid w:val="00002B41"/>
    <w:rsid w:val="0000444A"/>
    <w:rsid w:val="000051E1"/>
    <w:rsid w:val="00006197"/>
    <w:rsid w:val="000061C5"/>
    <w:rsid w:val="0000637A"/>
    <w:rsid w:val="0000653F"/>
    <w:rsid w:val="000112DD"/>
    <w:rsid w:val="0001160F"/>
    <w:rsid w:val="00011DCF"/>
    <w:rsid w:val="00012485"/>
    <w:rsid w:val="00012A43"/>
    <w:rsid w:val="00013845"/>
    <w:rsid w:val="00013D09"/>
    <w:rsid w:val="00016A1D"/>
    <w:rsid w:val="000176CC"/>
    <w:rsid w:val="00017BCE"/>
    <w:rsid w:val="00017CDE"/>
    <w:rsid w:val="0002018C"/>
    <w:rsid w:val="000204ED"/>
    <w:rsid w:val="00022722"/>
    <w:rsid w:val="00022C38"/>
    <w:rsid w:val="00022DC4"/>
    <w:rsid w:val="00023A35"/>
    <w:rsid w:val="00024060"/>
    <w:rsid w:val="0002490B"/>
    <w:rsid w:val="00024DB6"/>
    <w:rsid w:val="00024E24"/>
    <w:rsid w:val="0003027A"/>
    <w:rsid w:val="0003118A"/>
    <w:rsid w:val="00032DB5"/>
    <w:rsid w:val="0003582E"/>
    <w:rsid w:val="00035D59"/>
    <w:rsid w:val="00036360"/>
    <w:rsid w:val="00036692"/>
    <w:rsid w:val="00037717"/>
    <w:rsid w:val="00037B9A"/>
    <w:rsid w:val="00042312"/>
    <w:rsid w:val="0004348E"/>
    <w:rsid w:val="00043AFF"/>
    <w:rsid w:val="00044F91"/>
    <w:rsid w:val="00045682"/>
    <w:rsid w:val="00045D53"/>
    <w:rsid w:val="000461A7"/>
    <w:rsid w:val="00046EA6"/>
    <w:rsid w:val="00050249"/>
    <w:rsid w:val="00050397"/>
    <w:rsid w:val="00050679"/>
    <w:rsid w:val="00051136"/>
    <w:rsid w:val="00051502"/>
    <w:rsid w:val="00051E2F"/>
    <w:rsid w:val="000524A8"/>
    <w:rsid w:val="00053DE1"/>
    <w:rsid w:val="0005446A"/>
    <w:rsid w:val="00054FC3"/>
    <w:rsid w:val="00054FD9"/>
    <w:rsid w:val="000554CC"/>
    <w:rsid w:val="00055CF1"/>
    <w:rsid w:val="00056254"/>
    <w:rsid w:val="000572E6"/>
    <w:rsid w:val="00057993"/>
    <w:rsid w:val="00057C16"/>
    <w:rsid w:val="0006158B"/>
    <w:rsid w:val="00061F35"/>
    <w:rsid w:val="00062077"/>
    <w:rsid w:val="0006229F"/>
    <w:rsid w:val="000622B4"/>
    <w:rsid w:val="000625C9"/>
    <w:rsid w:val="00063D0C"/>
    <w:rsid w:val="00063F86"/>
    <w:rsid w:val="0006463B"/>
    <w:rsid w:val="00064759"/>
    <w:rsid w:val="00065074"/>
    <w:rsid w:val="000659FD"/>
    <w:rsid w:val="00065C94"/>
    <w:rsid w:val="00066539"/>
    <w:rsid w:val="000672DD"/>
    <w:rsid w:val="000677EB"/>
    <w:rsid w:val="00067BB0"/>
    <w:rsid w:val="00067E4A"/>
    <w:rsid w:val="00070F02"/>
    <w:rsid w:val="000711CD"/>
    <w:rsid w:val="00071A63"/>
    <w:rsid w:val="00074524"/>
    <w:rsid w:val="00076E1B"/>
    <w:rsid w:val="0007751A"/>
    <w:rsid w:val="00077988"/>
    <w:rsid w:val="00080FCB"/>
    <w:rsid w:val="0008143D"/>
    <w:rsid w:val="00081BCE"/>
    <w:rsid w:val="0008358C"/>
    <w:rsid w:val="000842CC"/>
    <w:rsid w:val="00085990"/>
    <w:rsid w:val="00086BEC"/>
    <w:rsid w:val="000871F4"/>
    <w:rsid w:val="00087412"/>
    <w:rsid w:val="00087A67"/>
    <w:rsid w:val="000910EA"/>
    <w:rsid w:val="000913FD"/>
    <w:rsid w:val="000916BE"/>
    <w:rsid w:val="000921F9"/>
    <w:rsid w:val="00092676"/>
    <w:rsid w:val="0009563D"/>
    <w:rsid w:val="00095A3A"/>
    <w:rsid w:val="000A02F8"/>
    <w:rsid w:val="000A0878"/>
    <w:rsid w:val="000A1457"/>
    <w:rsid w:val="000A2A7B"/>
    <w:rsid w:val="000A325B"/>
    <w:rsid w:val="000A369C"/>
    <w:rsid w:val="000A3B8A"/>
    <w:rsid w:val="000A5559"/>
    <w:rsid w:val="000A6C28"/>
    <w:rsid w:val="000A7096"/>
    <w:rsid w:val="000A749E"/>
    <w:rsid w:val="000B0576"/>
    <w:rsid w:val="000B0636"/>
    <w:rsid w:val="000B1FF2"/>
    <w:rsid w:val="000B2B4C"/>
    <w:rsid w:val="000B401B"/>
    <w:rsid w:val="000B5846"/>
    <w:rsid w:val="000B6738"/>
    <w:rsid w:val="000B70B3"/>
    <w:rsid w:val="000B7A33"/>
    <w:rsid w:val="000C0CE7"/>
    <w:rsid w:val="000C1024"/>
    <w:rsid w:val="000C233F"/>
    <w:rsid w:val="000C2D36"/>
    <w:rsid w:val="000C3F53"/>
    <w:rsid w:val="000C3FA8"/>
    <w:rsid w:val="000C4BAA"/>
    <w:rsid w:val="000C4DD4"/>
    <w:rsid w:val="000C6A5D"/>
    <w:rsid w:val="000C6AD3"/>
    <w:rsid w:val="000C7765"/>
    <w:rsid w:val="000C7CB5"/>
    <w:rsid w:val="000C7ECB"/>
    <w:rsid w:val="000D09B9"/>
    <w:rsid w:val="000D16BA"/>
    <w:rsid w:val="000D2147"/>
    <w:rsid w:val="000D24C8"/>
    <w:rsid w:val="000D54C1"/>
    <w:rsid w:val="000D595E"/>
    <w:rsid w:val="000D5F6B"/>
    <w:rsid w:val="000D6021"/>
    <w:rsid w:val="000D6BF6"/>
    <w:rsid w:val="000D6FA7"/>
    <w:rsid w:val="000E0BA3"/>
    <w:rsid w:val="000E10F5"/>
    <w:rsid w:val="000E1334"/>
    <w:rsid w:val="000E17E5"/>
    <w:rsid w:val="000E2470"/>
    <w:rsid w:val="000E2A9C"/>
    <w:rsid w:val="000E43F6"/>
    <w:rsid w:val="000E4CEF"/>
    <w:rsid w:val="000E5A9E"/>
    <w:rsid w:val="000E6E33"/>
    <w:rsid w:val="000E791C"/>
    <w:rsid w:val="000E7D34"/>
    <w:rsid w:val="000F1D93"/>
    <w:rsid w:val="000F243F"/>
    <w:rsid w:val="000F3462"/>
    <w:rsid w:val="000F366A"/>
    <w:rsid w:val="000F47A4"/>
    <w:rsid w:val="000F5F29"/>
    <w:rsid w:val="000F65D8"/>
    <w:rsid w:val="000F69A6"/>
    <w:rsid w:val="001002CD"/>
    <w:rsid w:val="00102C15"/>
    <w:rsid w:val="0010303F"/>
    <w:rsid w:val="0010409E"/>
    <w:rsid w:val="0010433D"/>
    <w:rsid w:val="00104A3F"/>
    <w:rsid w:val="00105652"/>
    <w:rsid w:val="00106CBD"/>
    <w:rsid w:val="00107F2C"/>
    <w:rsid w:val="00110484"/>
    <w:rsid w:val="00111374"/>
    <w:rsid w:val="001115AA"/>
    <w:rsid w:val="001115CE"/>
    <w:rsid w:val="001122D4"/>
    <w:rsid w:val="0011381F"/>
    <w:rsid w:val="00113A86"/>
    <w:rsid w:val="001144A4"/>
    <w:rsid w:val="00114896"/>
    <w:rsid w:val="001155A1"/>
    <w:rsid w:val="00117727"/>
    <w:rsid w:val="00117AD7"/>
    <w:rsid w:val="0012022D"/>
    <w:rsid w:val="001202B7"/>
    <w:rsid w:val="001221BC"/>
    <w:rsid w:val="00124992"/>
    <w:rsid w:val="00124C1F"/>
    <w:rsid w:val="00125B3B"/>
    <w:rsid w:val="00127C31"/>
    <w:rsid w:val="00130329"/>
    <w:rsid w:val="00131238"/>
    <w:rsid w:val="00131DAF"/>
    <w:rsid w:val="00133EB5"/>
    <w:rsid w:val="001346CE"/>
    <w:rsid w:val="00134883"/>
    <w:rsid w:val="0013679E"/>
    <w:rsid w:val="00136A01"/>
    <w:rsid w:val="00136AFC"/>
    <w:rsid w:val="00137D0E"/>
    <w:rsid w:val="00140393"/>
    <w:rsid w:val="00142313"/>
    <w:rsid w:val="00144B69"/>
    <w:rsid w:val="001450F3"/>
    <w:rsid w:val="0014581B"/>
    <w:rsid w:val="00146005"/>
    <w:rsid w:val="00147B06"/>
    <w:rsid w:val="00147C4D"/>
    <w:rsid w:val="00150F77"/>
    <w:rsid w:val="00152FD2"/>
    <w:rsid w:val="0015323D"/>
    <w:rsid w:val="00153973"/>
    <w:rsid w:val="00154806"/>
    <w:rsid w:val="00154D3B"/>
    <w:rsid w:val="00155235"/>
    <w:rsid w:val="00155F0C"/>
    <w:rsid w:val="0015698D"/>
    <w:rsid w:val="0016010D"/>
    <w:rsid w:val="001603E2"/>
    <w:rsid w:val="001616DB"/>
    <w:rsid w:val="00162279"/>
    <w:rsid w:val="0016374A"/>
    <w:rsid w:val="00163D99"/>
    <w:rsid w:val="00164536"/>
    <w:rsid w:val="0016542B"/>
    <w:rsid w:val="00166ECA"/>
    <w:rsid w:val="001705CB"/>
    <w:rsid w:val="001705F1"/>
    <w:rsid w:val="001734DF"/>
    <w:rsid w:val="00174DA4"/>
    <w:rsid w:val="001771D2"/>
    <w:rsid w:val="001779C5"/>
    <w:rsid w:val="00180EAB"/>
    <w:rsid w:val="00181711"/>
    <w:rsid w:val="00181DD2"/>
    <w:rsid w:val="00182EC6"/>
    <w:rsid w:val="001842A2"/>
    <w:rsid w:val="001844EF"/>
    <w:rsid w:val="00184940"/>
    <w:rsid w:val="00184EA0"/>
    <w:rsid w:val="0018520B"/>
    <w:rsid w:val="001873C9"/>
    <w:rsid w:val="00187B0C"/>
    <w:rsid w:val="0019026F"/>
    <w:rsid w:val="00190606"/>
    <w:rsid w:val="00190B66"/>
    <w:rsid w:val="00191BE8"/>
    <w:rsid w:val="00193B4D"/>
    <w:rsid w:val="00195480"/>
    <w:rsid w:val="00195BC3"/>
    <w:rsid w:val="001965F6"/>
    <w:rsid w:val="001A09D2"/>
    <w:rsid w:val="001A1649"/>
    <w:rsid w:val="001A385B"/>
    <w:rsid w:val="001A3A58"/>
    <w:rsid w:val="001A403E"/>
    <w:rsid w:val="001A5981"/>
    <w:rsid w:val="001A5A3B"/>
    <w:rsid w:val="001A5E4B"/>
    <w:rsid w:val="001A6519"/>
    <w:rsid w:val="001A7403"/>
    <w:rsid w:val="001B04C8"/>
    <w:rsid w:val="001B0A98"/>
    <w:rsid w:val="001B136E"/>
    <w:rsid w:val="001B1FC5"/>
    <w:rsid w:val="001B268C"/>
    <w:rsid w:val="001B2B2A"/>
    <w:rsid w:val="001B4D6D"/>
    <w:rsid w:val="001B4E68"/>
    <w:rsid w:val="001B5347"/>
    <w:rsid w:val="001B5A3F"/>
    <w:rsid w:val="001B60F6"/>
    <w:rsid w:val="001B6426"/>
    <w:rsid w:val="001B7029"/>
    <w:rsid w:val="001B7081"/>
    <w:rsid w:val="001B72EA"/>
    <w:rsid w:val="001B74C4"/>
    <w:rsid w:val="001B7BF8"/>
    <w:rsid w:val="001C013B"/>
    <w:rsid w:val="001C015B"/>
    <w:rsid w:val="001C046F"/>
    <w:rsid w:val="001C0907"/>
    <w:rsid w:val="001C1368"/>
    <w:rsid w:val="001C163A"/>
    <w:rsid w:val="001C29A2"/>
    <w:rsid w:val="001C37C9"/>
    <w:rsid w:val="001C5E96"/>
    <w:rsid w:val="001C68A0"/>
    <w:rsid w:val="001C7469"/>
    <w:rsid w:val="001C7703"/>
    <w:rsid w:val="001C7FE7"/>
    <w:rsid w:val="001D0386"/>
    <w:rsid w:val="001D4282"/>
    <w:rsid w:val="001D4609"/>
    <w:rsid w:val="001D472E"/>
    <w:rsid w:val="001D5800"/>
    <w:rsid w:val="001D595B"/>
    <w:rsid w:val="001D7953"/>
    <w:rsid w:val="001E0413"/>
    <w:rsid w:val="001E15A4"/>
    <w:rsid w:val="001E2A43"/>
    <w:rsid w:val="001E3AA4"/>
    <w:rsid w:val="001E4772"/>
    <w:rsid w:val="001E537C"/>
    <w:rsid w:val="001E5610"/>
    <w:rsid w:val="001E5C72"/>
    <w:rsid w:val="001E5CCD"/>
    <w:rsid w:val="001E689A"/>
    <w:rsid w:val="001E76D0"/>
    <w:rsid w:val="001F009E"/>
    <w:rsid w:val="001F0D75"/>
    <w:rsid w:val="001F19D5"/>
    <w:rsid w:val="001F1D25"/>
    <w:rsid w:val="001F20E8"/>
    <w:rsid w:val="001F27D9"/>
    <w:rsid w:val="001F3F3A"/>
    <w:rsid w:val="001F3F92"/>
    <w:rsid w:val="001F4323"/>
    <w:rsid w:val="001F564A"/>
    <w:rsid w:val="001F6B61"/>
    <w:rsid w:val="001F6EF8"/>
    <w:rsid w:val="001F736D"/>
    <w:rsid w:val="001F768B"/>
    <w:rsid w:val="0020007C"/>
    <w:rsid w:val="00200294"/>
    <w:rsid w:val="0020123A"/>
    <w:rsid w:val="00201328"/>
    <w:rsid w:val="00201870"/>
    <w:rsid w:val="002022F9"/>
    <w:rsid w:val="00203BE7"/>
    <w:rsid w:val="00203D82"/>
    <w:rsid w:val="00203EEB"/>
    <w:rsid w:val="002067AD"/>
    <w:rsid w:val="0020709A"/>
    <w:rsid w:val="0020724C"/>
    <w:rsid w:val="002073A7"/>
    <w:rsid w:val="002074D9"/>
    <w:rsid w:val="002104EF"/>
    <w:rsid w:val="00210BAC"/>
    <w:rsid w:val="00210EED"/>
    <w:rsid w:val="002118C3"/>
    <w:rsid w:val="00217939"/>
    <w:rsid w:val="00220888"/>
    <w:rsid w:val="0022153E"/>
    <w:rsid w:val="0022171E"/>
    <w:rsid w:val="00221956"/>
    <w:rsid w:val="00222D33"/>
    <w:rsid w:val="002235B8"/>
    <w:rsid w:val="0022420B"/>
    <w:rsid w:val="002262DC"/>
    <w:rsid w:val="002276B0"/>
    <w:rsid w:val="002315D8"/>
    <w:rsid w:val="00231C24"/>
    <w:rsid w:val="00233C60"/>
    <w:rsid w:val="00233C8D"/>
    <w:rsid w:val="0023544A"/>
    <w:rsid w:val="00236B6E"/>
    <w:rsid w:val="00237141"/>
    <w:rsid w:val="002378CA"/>
    <w:rsid w:val="0024070E"/>
    <w:rsid w:val="00240DFF"/>
    <w:rsid w:val="00241229"/>
    <w:rsid w:val="002418BA"/>
    <w:rsid w:val="0024207A"/>
    <w:rsid w:val="0024230F"/>
    <w:rsid w:val="00242A8E"/>
    <w:rsid w:val="0024394C"/>
    <w:rsid w:val="00243EDA"/>
    <w:rsid w:val="002449FF"/>
    <w:rsid w:val="00244BB7"/>
    <w:rsid w:val="00245319"/>
    <w:rsid w:val="00246C3D"/>
    <w:rsid w:val="00247834"/>
    <w:rsid w:val="002506DC"/>
    <w:rsid w:val="0025073B"/>
    <w:rsid w:val="00251831"/>
    <w:rsid w:val="00252A4E"/>
    <w:rsid w:val="00252E90"/>
    <w:rsid w:val="00252FDC"/>
    <w:rsid w:val="00254FE7"/>
    <w:rsid w:val="00255AF1"/>
    <w:rsid w:val="00255CA2"/>
    <w:rsid w:val="002568C2"/>
    <w:rsid w:val="00256A95"/>
    <w:rsid w:val="002608C5"/>
    <w:rsid w:val="00260D68"/>
    <w:rsid w:val="00261F0A"/>
    <w:rsid w:val="00264285"/>
    <w:rsid w:val="002653CE"/>
    <w:rsid w:val="002657FF"/>
    <w:rsid w:val="00265D7E"/>
    <w:rsid w:val="002663CC"/>
    <w:rsid w:val="002665CB"/>
    <w:rsid w:val="00266FEA"/>
    <w:rsid w:val="00267EE5"/>
    <w:rsid w:val="00270BF2"/>
    <w:rsid w:val="002727C7"/>
    <w:rsid w:val="00273E78"/>
    <w:rsid w:val="00274B23"/>
    <w:rsid w:val="00274B41"/>
    <w:rsid w:val="0027509C"/>
    <w:rsid w:val="0027514A"/>
    <w:rsid w:val="002772B6"/>
    <w:rsid w:val="002804D8"/>
    <w:rsid w:val="002811E0"/>
    <w:rsid w:val="00281618"/>
    <w:rsid w:val="00281934"/>
    <w:rsid w:val="0028298C"/>
    <w:rsid w:val="0028334C"/>
    <w:rsid w:val="00283EA8"/>
    <w:rsid w:val="002859DF"/>
    <w:rsid w:val="00285DDA"/>
    <w:rsid w:val="00285E14"/>
    <w:rsid w:val="00286F08"/>
    <w:rsid w:val="002874AE"/>
    <w:rsid w:val="0029219B"/>
    <w:rsid w:val="00292A4F"/>
    <w:rsid w:val="00293E4F"/>
    <w:rsid w:val="002940E8"/>
    <w:rsid w:val="00294291"/>
    <w:rsid w:val="002950C6"/>
    <w:rsid w:val="002950E4"/>
    <w:rsid w:val="00295329"/>
    <w:rsid w:val="002953B9"/>
    <w:rsid w:val="00295B9F"/>
    <w:rsid w:val="002A06CA"/>
    <w:rsid w:val="002A11AD"/>
    <w:rsid w:val="002A4271"/>
    <w:rsid w:val="002A4DC0"/>
    <w:rsid w:val="002A4F6B"/>
    <w:rsid w:val="002A514F"/>
    <w:rsid w:val="002B04B4"/>
    <w:rsid w:val="002B1292"/>
    <w:rsid w:val="002B1DFD"/>
    <w:rsid w:val="002B2E23"/>
    <w:rsid w:val="002B493C"/>
    <w:rsid w:val="002B5070"/>
    <w:rsid w:val="002B6465"/>
    <w:rsid w:val="002B6A57"/>
    <w:rsid w:val="002B6DBF"/>
    <w:rsid w:val="002C2401"/>
    <w:rsid w:val="002C3143"/>
    <w:rsid w:val="002C343C"/>
    <w:rsid w:val="002C347B"/>
    <w:rsid w:val="002C46C3"/>
    <w:rsid w:val="002C5278"/>
    <w:rsid w:val="002C56AF"/>
    <w:rsid w:val="002C59E8"/>
    <w:rsid w:val="002C7917"/>
    <w:rsid w:val="002C7A17"/>
    <w:rsid w:val="002C7A97"/>
    <w:rsid w:val="002D1058"/>
    <w:rsid w:val="002D1BE5"/>
    <w:rsid w:val="002D235B"/>
    <w:rsid w:val="002D25FE"/>
    <w:rsid w:val="002D573D"/>
    <w:rsid w:val="002D59D0"/>
    <w:rsid w:val="002D5CB6"/>
    <w:rsid w:val="002D5EFC"/>
    <w:rsid w:val="002D6D86"/>
    <w:rsid w:val="002D7892"/>
    <w:rsid w:val="002E0516"/>
    <w:rsid w:val="002E056D"/>
    <w:rsid w:val="002E0615"/>
    <w:rsid w:val="002E0A08"/>
    <w:rsid w:val="002E199D"/>
    <w:rsid w:val="002E212C"/>
    <w:rsid w:val="002E3141"/>
    <w:rsid w:val="002E442E"/>
    <w:rsid w:val="002E44B7"/>
    <w:rsid w:val="002E5312"/>
    <w:rsid w:val="002E5E06"/>
    <w:rsid w:val="002E6060"/>
    <w:rsid w:val="002E777C"/>
    <w:rsid w:val="002E7D70"/>
    <w:rsid w:val="002F0ACE"/>
    <w:rsid w:val="002F195B"/>
    <w:rsid w:val="002F1B11"/>
    <w:rsid w:val="002F36CB"/>
    <w:rsid w:val="002F39E0"/>
    <w:rsid w:val="002F53E9"/>
    <w:rsid w:val="002F6CEC"/>
    <w:rsid w:val="00300AF1"/>
    <w:rsid w:val="0030252D"/>
    <w:rsid w:val="00303AAD"/>
    <w:rsid w:val="00303CC6"/>
    <w:rsid w:val="00304797"/>
    <w:rsid w:val="00304AE3"/>
    <w:rsid w:val="003076E5"/>
    <w:rsid w:val="00307974"/>
    <w:rsid w:val="00310D2E"/>
    <w:rsid w:val="00311179"/>
    <w:rsid w:val="00312D95"/>
    <w:rsid w:val="00312F08"/>
    <w:rsid w:val="003135BA"/>
    <w:rsid w:val="00313632"/>
    <w:rsid w:val="00315087"/>
    <w:rsid w:val="00315506"/>
    <w:rsid w:val="00315FCA"/>
    <w:rsid w:val="00316073"/>
    <w:rsid w:val="003173E8"/>
    <w:rsid w:val="00317EC1"/>
    <w:rsid w:val="003210F0"/>
    <w:rsid w:val="003211F6"/>
    <w:rsid w:val="0032146C"/>
    <w:rsid w:val="00321473"/>
    <w:rsid w:val="00322E6D"/>
    <w:rsid w:val="0032303C"/>
    <w:rsid w:val="00325B22"/>
    <w:rsid w:val="00325B2A"/>
    <w:rsid w:val="00325FF1"/>
    <w:rsid w:val="00326A1B"/>
    <w:rsid w:val="00330409"/>
    <w:rsid w:val="0033060B"/>
    <w:rsid w:val="003311DA"/>
    <w:rsid w:val="0033217A"/>
    <w:rsid w:val="0033380B"/>
    <w:rsid w:val="00335881"/>
    <w:rsid w:val="00335ACE"/>
    <w:rsid w:val="00335CCB"/>
    <w:rsid w:val="003369B6"/>
    <w:rsid w:val="0033753E"/>
    <w:rsid w:val="00337FC9"/>
    <w:rsid w:val="00340744"/>
    <w:rsid w:val="00341441"/>
    <w:rsid w:val="0034375B"/>
    <w:rsid w:val="003441E9"/>
    <w:rsid w:val="003443C1"/>
    <w:rsid w:val="00344C21"/>
    <w:rsid w:val="00345518"/>
    <w:rsid w:val="00345B9C"/>
    <w:rsid w:val="00345E13"/>
    <w:rsid w:val="00346D9C"/>
    <w:rsid w:val="00347238"/>
    <w:rsid w:val="0034747E"/>
    <w:rsid w:val="00347F83"/>
    <w:rsid w:val="00350B55"/>
    <w:rsid w:val="0035278C"/>
    <w:rsid w:val="003529B2"/>
    <w:rsid w:val="003537E7"/>
    <w:rsid w:val="00353850"/>
    <w:rsid w:val="00353A03"/>
    <w:rsid w:val="00354787"/>
    <w:rsid w:val="003548EC"/>
    <w:rsid w:val="003549AB"/>
    <w:rsid w:val="00355762"/>
    <w:rsid w:val="0035591F"/>
    <w:rsid w:val="0035773F"/>
    <w:rsid w:val="00360B5D"/>
    <w:rsid w:val="0036100F"/>
    <w:rsid w:val="00361348"/>
    <w:rsid w:val="003636CB"/>
    <w:rsid w:val="003642A7"/>
    <w:rsid w:val="00364782"/>
    <w:rsid w:val="003650FA"/>
    <w:rsid w:val="00365E51"/>
    <w:rsid w:val="003662DF"/>
    <w:rsid w:val="0036706C"/>
    <w:rsid w:val="00371A2E"/>
    <w:rsid w:val="00372A95"/>
    <w:rsid w:val="00373548"/>
    <w:rsid w:val="00373EF5"/>
    <w:rsid w:val="003745B7"/>
    <w:rsid w:val="003746BA"/>
    <w:rsid w:val="00374B3D"/>
    <w:rsid w:val="00375C46"/>
    <w:rsid w:val="00375CD8"/>
    <w:rsid w:val="00377026"/>
    <w:rsid w:val="003812B6"/>
    <w:rsid w:val="00381FC0"/>
    <w:rsid w:val="00382435"/>
    <w:rsid w:val="0038396A"/>
    <w:rsid w:val="00383EE9"/>
    <w:rsid w:val="003840D0"/>
    <w:rsid w:val="00384CDD"/>
    <w:rsid w:val="00385297"/>
    <w:rsid w:val="003861D3"/>
    <w:rsid w:val="00387049"/>
    <w:rsid w:val="003870B8"/>
    <w:rsid w:val="00387575"/>
    <w:rsid w:val="00387D9C"/>
    <w:rsid w:val="003918C6"/>
    <w:rsid w:val="0039260C"/>
    <w:rsid w:val="003933DC"/>
    <w:rsid w:val="00394541"/>
    <w:rsid w:val="003949F0"/>
    <w:rsid w:val="00395D72"/>
    <w:rsid w:val="00395ED5"/>
    <w:rsid w:val="00396A77"/>
    <w:rsid w:val="00397591"/>
    <w:rsid w:val="00397B5B"/>
    <w:rsid w:val="003A01F4"/>
    <w:rsid w:val="003A0B29"/>
    <w:rsid w:val="003A1193"/>
    <w:rsid w:val="003A2321"/>
    <w:rsid w:val="003A3AE0"/>
    <w:rsid w:val="003A3F5E"/>
    <w:rsid w:val="003A4F88"/>
    <w:rsid w:val="003A54EA"/>
    <w:rsid w:val="003A5AD7"/>
    <w:rsid w:val="003A68D6"/>
    <w:rsid w:val="003A6F75"/>
    <w:rsid w:val="003A7F36"/>
    <w:rsid w:val="003B0C3C"/>
    <w:rsid w:val="003B0CC6"/>
    <w:rsid w:val="003B0E31"/>
    <w:rsid w:val="003B1E30"/>
    <w:rsid w:val="003B211D"/>
    <w:rsid w:val="003B36B7"/>
    <w:rsid w:val="003B3B09"/>
    <w:rsid w:val="003B3D8B"/>
    <w:rsid w:val="003B4CE9"/>
    <w:rsid w:val="003B51E1"/>
    <w:rsid w:val="003B5823"/>
    <w:rsid w:val="003B614F"/>
    <w:rsid w:val="003B6E2E"/>
    <w:rsid w:val="003B7309"/>
    <w:rsid w:val="003B7B3A"/>
    <w:rsid w:val="003C0671"/>
    <w:rsid w:val="003C1046"/>
    <w:rsid w:val="003C21A6"/>
    <w:rsid w:val="003C23C4"/>
    <w:rsid w:val="003C2711"/>
    <w:rsid w:val="003C45DF"/>
    <w:rsid w:val="003C55BF"/>
    <w:rsid w:val="003C606D"/>
    <w:rsid w:val="003C6190"/>
    <w:rsid w:val="003C6716"/>
    <w:rsid w:val="003C786F"/>
    <w:rsid w:val="003D0163"/>
    <w:rsid w:val="003D0451"/>
    <w:rsid w:val="003D0EF1"/>
    <w:rsid w:val="003D1CD5"/>
    <w:rsid w:val="003D260F"/>
    <w:rsid w:val="003D2636"/>
    <w:rsid w:val="003D3D0A"/>
    <w:rsid w:val="003D3DEA"/>
    <w:rsid w:val="003D40FB"/>
    <w:rsid w:val="003D4DA2"/>
    <w:rsid w:val="003D538B"/>
    <w:rsid w:val="003D6056"/>
    <w:rsid w:val="003D61D7"/>
    <w:rsid w:val="003D6473"/>
    <w:rsid w:val="003D6B33"/>
    <w:rsid w:val="003D6FA6"/>
    <w:rsid w:val="003E00B4"/>
    <w:rsid w:val="003E34E4"/>
    <w:rsid w:val="003E352C"/>
    <w:rsid w:val="003E370A"/>
    <w:rsid w:val="003E629C"/>
    <w:rsid w:val="003E66A1"/>
    <w:rsid w:val="003E6D59"/>
    <w:rsid w:val="003E79E7"/>
    <w:rsid w:val="003E7FFC"/>
    <w:rsid w:val="003F0025"/>
    <w:rsid w:val="003F1EA9"/>
    <w:rsid w:val="003F22C7"/>
    <w:rsid w:val="003F2E8B"/>
    <w:rsid w:val="003F4679"/>
    <w:rsid w:val="003F4C27"/>
    <w:rsid w:val="003F5CDE"/>
    <w:rsid w:val="003F6A15"/>
    <w:rsid w:val="00400AB0"/>
    <w:rsid w:val="00400B6C"/>
    <w:rsid w:val="00400DAB"/>
    <w:rsid w:val="004013ED"/>
    <w:rsid w:val="00401BF0"/>
    <w:rsid w:val="00401DE5"/>
    <w:rsid w:val="0040422A"/>
    <w:rsid w:val="0040514E"/>
    <w:rsid w:val="00406683"/>
    <w:rsid w:val="00406760"/>
    <w:rsid w:val="00406C7B"/>
    <w:rsid w:val="00406EBF"/>
    <w:rsid w:val="0040711C"/>
    <w:rsid w:val="00407D75"/>
    <w:rsid w:val="00410C32"/>
    <w:rsid w:val="00411A0C"/>
    <w:rsid w:val="00413157"/>
    <w:rsid w:val="0041459C"/>
    <w:rsid w:val="004149B0"/>
    <w:rsid w:val="004171F6"/>
    <w:rsid w:val="00417434"/>
    <w:rsid w:val="0042097F"/>
    <w:rsid w:val="004210E2"/>
    <w:rsid w:val="0042230D"/>
    <w:rsid w:val="00423E0F"/>
    <w:rsid w:val="00423FE7"/>
    <w:rsid w:val="004244C7"/>
    <w:rsid w:val="00424E1E"/>
    <w:rsid w:val="004254D0"/>
    <w:rsid w:val="004255F0"/>
    <w:rsid w:val="004274D3"/>
    <w:rsid w:val="00432968"/>
    <w:rsid w:val="00433AE4"/>
    <w:rsid w:val="00433C92"/>
    <w:rsid w:val="00434099"/>
    <w:rsid w:val="00434595"/>
    <w:rsid w:val="004362E5"/>
    <w:rsid w:val="00441398"/>
    <w:rsid w:val="0044183F"/>
    <w:rsid w:val="004424AB"/>
    <w:rsid w:val="00442683"/>
    <w:rsid w:val="00446B27"/>
    <w:rsid w:val="004472D2"/>
    <w:rsid w:val="00447B59"/>
    <w:rsid w:val="00450F1F"/>
    <w:rsid w:val="00450FF7"/>
    <w:rsid w:val="004516A1"/>
    <w:rsid w:val="00452A8F"/>
    <w:rsid w:val="00453237"/>
    <w:rsid w:val="0045370B"/>
    <w:rsid w:val="00453DEA"/>
    <w:rsid w:val="00454B0C"/>
    <w:rsid w:val="00454E1E"/>
    <w:rsid w:val="00454F3A"/>
    <w:rsid w:val="00456AA2"/>
    <w:rsid w:val="00456F44"/>
    <w:rsid w:val="004574C8"/>
    <w:rsid w:val="00457564"/>
    <w:rsid w:val="00460A43"/>
    <w:rsid w:val="00461245"/>
    <w:rsid w:val="004621A6"/>
    <w:rsid w:val="0046289B"/>
    <w:rsid w:val="00462B82"/>
    <w:rsid w:val="00462C2B"/>
    <w:rsid w:val="00463558"/>
    <w:rsid w:val="004636DB"/>
    <w:rsid w:val="0046399A"/>
    <w:rsid w:val="00464400"/>
    <w:rsid w:val="0046526C"/>
    <w:rsid w:val="00466B19"/>
    <w:rsid w:val="00470587"/>
    <w:rsid w:val="004705A0"/>
    <w:rsid w:val="00470E16"/>
    <w:rsid w:val="00471195"/>
    <w:rsid w:val="00471401"/>
    <w:rsid w:val="00474517"/>
    <w:rsid w:val="004756EA"/>
    <w:rsid w:val="0047678D"/>
    <w:rsid w:val="00476796"/>
    <w:rsid w:val="004767F4"/>
    <w:rsid w:val="00476A10"/>
    <w:rsid w:val="0047728E"/>
    <w:rsid w:val="00481066"/>
    <w:rsid w:val="00482AFB"/>
    <w:rsid w:val="00482C11"/>
    <w:rsid w:val="00484405"/>
    <w:rsid w:val="0048475B"/>
    <w:rsid w:val="00486BD1"/>
    <w:rsid w:val="00486F53"/>
    <w:rsid w:val="004875C2"/>
    <w:rsid w:val="00490CEB"/>
    <w:rsid w:val="0049246F"/>
    <w:rsid w:val="00492DA5"/>
    <w:rsid w:val="004940AD"/>
    <w:rsid w:val="00494246"/>
    <w:rsid w:val="00495903"/>
    <w:rsid w:val="00495ADA"/>
    <w:rsid w:val="004968F2"/>
    <w:rsid w:val="00497734"/>
    <w:rsid w:val="004A11AF"/>
    <w:rsid w:val="004A1B76"/>
    <w:rsid w:val="004A20E2"/>
    <w:rsid w:val="004A2D2F"/>
    <w:rsid w:val="004A3529"/>
    <w:rsid w:val="004A374F"/>
    <w:rsid w:val="004A4DE4"/>
    <w:rsid w:val="004A4DF0"/>
    <w:rsid w:val="004A5000"/>
    <w:rsid w:val="004A5330"/>
    <w:rsid w:val="004A55B8"/>
    <w:rsid w:val="004A564F"/>
    <w:rsid w:val="004A5978"/>
    <w:rsid w:val="004A6601"/>
    <w:rsid w:val="004B0834"/>
    <w:rsid w:val="004B20AD"/>
    <w:rsid w:val="004B459F"/>
    <w:rsid w:val="004B4CE7"/>
    <w:rsid w:val="004B515E"/>
    <w:rsid w:val="004B5638"/>
    <w:rsid w:val="004B6359"/>
    <w:rsid w:val="004B67ED"/>
    <w:rsid w:val="004B6814"/>
    <w:rsid w:val="004C00CC"/>
    <w:rsid w:val="004C07F3"/>
    <w:rsid w:val="004C24F0"/>
    <w:rsid w:val="004C251E"/>
    <w:rsid w:val="004C308B"/>
    <w:rsid w:val="004C4331"/>
    <w:rsid w:val="004C585C"/>
    <w:rsid w:val="004C5CAD"/>
    <w:rsid w:val="004C6131"/>
    <w:rsid w:val="004C663D"/>
    <w:rsid w:val="004C689C"/>
    <w:rsid w:val="004C696A"/>
    <w:rsid w:val="004C6D26"/>
    <w:rsid w:val="004C6E14"/>
    <w:rsid w:val="004C7EAF"/>
    <w:rsid w:val="004D0C71"/>
    <w:rsid w:val="004D267F"/>
    <w:rsid w:val="004D3AAE"/>
    <w:rsid w:val="004D3B88"/>
    <w:rsid w:val="004D3FC3"/>
    <w:rsid w:val="004D5E1E"/>
    <w:rsid w:val="004D7436"/>
    <w:rsid w:val="004D7978"/>
    <w:rsid w:val="004E095A"/>
    <w:rsid w:val="004E0D60"/>
    <w:rsid w:val="004E148B"/>
    <w:rsid w:val="004E254D"/>
    <w:rsid w:val="004E355F"/>
    <w:rsid w:val="004E37FF"/>
    <w:rsid w:val="004E4CF4"/>
    <w:rsid w:val="004E6B47"/>
    <w:rsid w:val="004E72B9"/>
    <w:rsid w:val="004F02D7"/>
    <w:rsid w:val="004F068B"/>
    <w:rsid w:val="004F0799"/>
    <w:rsid w:val="004F1D95"/>
    <w:rsid w:val="004F3DA1"/>
    <w:rsid w:val="004F43E9"/>
    <w:rsid w:val="004F6BA8"/>
    <w:rsid w:val="004F6EA7"/>
    <w:rsid w:val="005002C4"/>
    <w:rsid w:val="005006DD"/>
    <w:rsid w:val="00500C88"/>
    <w:rsid w:val="00501CC3"/>
    <w:rsid w:val="00503C06"/>
    <w:rsid w:val="00503DC8"/>
    <w:rsid w:val="00504E55"/>
    <w:rsid w:val="00505E71"/>
    <w:rsid w:val="00506C02"/>
    <w:rsid w:val="00507562"/>
    <w:rsid w:val="005102D4"/>
    <w:rsid w:val="005127DD"/>
    <w:rsid w:val="00512C9A"/>
    <w:rsid w:val="00513138"/>
    <w:rsid w:val="00513D12"/>
    <w:rsid w:val="00514998"/>
    <w:rsid w:val="005163DC"/>
    <w:rsid w:val="005174AE"/>
    <w:rsid w:val="005215FD"/>
    <w:rsid w:val="00523A36"/>
    <w:rsid w:val="00524CD8"/>
    <w:rsid w:val="005251C8"/>
    <w:rsid w:val="005267E2"/>
    <w:rsid w:val="00527852"/>
    <w:rsid w:val="00527ADC"/>
    <w:rsid w:val="00527BF5"/>
    <w:rsid w:val="00530911"/>
    <w:rsid w:val="00530DB7"/>
    <w:rsid w:val="00531153"/>
    <w:rsid w:val="00531D38"/>
    <w:rsid w:val="005325C9"/>
    <w:rsid w:val="00534032"/>
    <w:rsid w:val="005345F3"/>
    <w:rsid w:val="005350AB"/>
    <w:rsid w:val="0053561A"/>
    <w:rsid w:val="0053606C"/>
    <w:rsid w:val="0053766F"/>
    <w:rsid w:val="00537DDD"/>
    <w:rsid w:val="005403A3"/>
    <w:rsid w:val="00540837"/>
    <w:rsid w:val="00542CDE"/>
    <w:rsid w:val="0054363E"/>
    <w:rsid w:val="0054585E"/>
    <w:rsid w:val="005458B6"/>
    <w:rsid w:val="005463B3"/>
    <w:rsid w:val="00546966"/>
    <w:rsid w:val="00547652"/>
    <w:rsid w:val="0055018E"/>
    <w:rsid w:val="0055031C"/>
    <w:rsid w:val="00551162"/>
    <w:rsid w:val="00551D1D"/>
    <w:rsid w:val="00553021"/>
    <w:rsid w:val="00553BA2"/>
    <w:rsid w:val="005540B0"/>
    <w:rsid w:val="00555F63"/>
    <w:rsid w:val="00556549"/>
    <w:rsid w:val="00557E85"/>
    <w:rsid w:val="0056186B"/>
    <w:rsid w:val="00562312"/>
    <w:rsid w:val="00562F43"/>
    <w:rsid w:val="00564823"/>
    <w:rsid w:val="00564937"/>
    <w:rsid w:val="00566D17"/>
    <w:rsid w:val="005670A7"/>
    <w:rsid w:val="00567304"/>
    <w:rsid w:val="005717BC"/>
    <w:rsid w:val="00573139"/>
    <w:rsid w:val="00573DA9"/>
    <w:rsid w:val="00574464"/>
    <w:rsid w:val="00574CDA"/>
    <w:rsid w:val="00576056"/>
    <w:rsid w:val="00576122"/>
    <w:rsid w:val="005769AA"/>
    <w:rsid w:val="00580A64"/>
    <w:rsid w:val="00580B9E"/>
    <w:rsid w:val="00581342"/>
    <w:rsid w:val="00581DC8"/>
    <w:rsid w:val="00582641"/>
    <w:rsid w:val="00582F8D"/>
    <w:rsid w:val="0058308C"/>
    <w:rsid w:val="00583913"/>
    <w:rsid w:val="00584930"/>
    <w:rsid w:val="00586731"/>
    <w:rsid w:val="005901EF"/>
    <w:rsid w:val="00591136"/>
    <w:rsid w:val="005911B0"/>
    <w:rsid w:val="005928C0"/>
    <w:rsid w:val="00594CA8"/>
    <w:rsid w:val="00595E4A"/>
    <w:rsid w:val="005966CC"/>
    <w:rsid w:val="0059705B"/>
    <w:rsid w:val="005973C1"/>
    <w:rsid w:val="005974BF"/>
    <w:rsid w:val="00597B1E"/>
    <w:rsid w:val="005A0665"/>
    <w:rsid w:val="005A09FF"/>
    <w:rsid w:val="005A1701"/>
    <w:rsid w:val="005A3589"/>
    <w:rsid w:val="005A5A53"/>
    <w:rsid w:val="005A5A6D"/>
    <w:rsid w:val="005A5B3F"/>
    <w:rsid w:val="005A692E"/>
    <w:rsid w:val="005A7851"/>
    <w:rsid w:val="005A7BCD"/>
    <w:rsid w:val="005B0216"/>
    <w:rsid w:val="005B0614"/>
    <w:rsid w:val="005B1993"/>
    <w:rsid w:val="005B1B24"/>
    <w:rsid w:val="005B246C"/>
    <w:rsid w:val="005B284D"/>
    <w:rsid w:val="005B369C"/>
    <w:rsid w:val="005B37A1"/>
    <w:rsid w:val="005B4A6B"/>
    <w:rsid w:val="005B6BF8"/>
    <w:rsid w:val="005B6EB4"/>
    <w:rsid w:val="005B70D2"/>
    <w:rsid w:val="005B798A"/>
    <w:rsid w:val="005B7A5C"/>
    <w:rsid w:val="005C07D5"/>
    <w:rsid w:val="005C3BE6"/>
    <w:rsid w:val="005C4CA3"/>
    <w:rsid w:val="005C4CC2"/>
    <w:rsid w:val="005C4FE9"/>
    <w:rsid w:val="005C55A3"/>
    <w:rsid w:val="005C5A4A"/>
    <w:rsid w:val="005C69C7"/>
    <w:rsid w:val="005C6A80"/>
    <w:rsid w:val="005C6F1D"/>
    <w:rsid w:val="005C7291"/>
    <w:rsid w:val="005D0DE0"/>
    <w:rsid w:val="005D31FA"/>
    <w:rsid w:val="005D3434"/>
    <w:rsid w:val="005D3622"/>
    <w:rsid w:val="005D3F4F"/>
    <w:rsid w:val="005D4EB1"/>
    <w:rsid w:val="005D4FB7"/>
    <w:rsid w:val="005D6164"/>
    <w:rsid w:val="005D61BC"/>
    <w:rsid w:val="005D6B67"/>
    <w:rsid w:val="005D7D84"/>
    <w:rsid w:val="005D7FFB"/>
    <w:rsid w:val="005E0C34"/>
    <w:rsid w:val="005E0D19"/>
    <w:rsid w:val="005E23BB"/>
    <w:rsid w:val="005E3C3D"/>
    <w:rsid w:val="005E46B0"/>
    <w:rsid w:val="005E50F2"/>
    <w:rsid w:val="005E7925"/>
    <w:rsid w:val="005F14AE"/>
    <w:rsid w:val="005F166C"/>
    <w:rsid w:val="005F2087"/>
    <w:rsid w:val="005F2550"/>
    <w:rsid w:val="005F289F"/>
    <w:rsid w:val="005F6832"/>
    <w:rsid w:val="005F7811"/>
    <w:rsid w:val="005F7E63"/>
    <w:rsid w:val="00600DDF"/>
    <w:rsid w:val="00601E5D"/>
    <w:rsid w:val="00602002"/>
    <w:rsid w:val="00603518"/>
    <w:rsid w:val="00603BBE"/>
    <w:rsid w:val="00604544"/>
    <w:rsid w:val="0060575F"/>
    <w:rsid w:val="00605D32"/>
    <w:rsid w:val="00606B1C"/>
    <w:rsid w:val="00606CDB"/>
    <w:rsid w:val="00610A87"/>
    <w:rsid w:val="0061323A"/>
    <w:rsid w:val="00613C27"/>
    <w:rsid w:val="0061424B"/>
    <w:rsid w:val="00615342"/>
    <w:rsid w:val="00617995"/>
    <w:rsid w:val="006205CB"/>
    <w:rsid w:val="0062084A"/>
    <w:rsid w:val="0062158F"/>
    <w:rsid w:val="00621A8E"/>
    <w:rsid w:val="00621E98"/>
    <w:rsid w:val="006228DC"/>
    <w:rsid w:val="00622E4F"/>
    <w:rsid w:val="006235F1"/>
    <w:rsid w:val="006242E3"/>
    <w:rsid w:val="006262AF"/>
    <w:rsid w:val="00626420"/>
    <w:rsid w:val="00626F3F"/>
    <w:rsid w:val="00627D7C"/>
    <w:rsid w:val="00631904"/>
    <w:rsid w:val="0063242F"/>
    <w:rsid w:val="00633BD1"/>
    <w:rsid w:val="0063547F"/>
    <w:rsid w:val="006355D3"/>
    <w:rsid w:val="00635E36"/>
    <w:rsid w:val="00640810"/>
    <w:rsid w:val="006413E7"/>
    <w:rsid w:val="006414C8"/>
    <w:rsid w:val="00643B2D"/>
    <w:rsid w:val="006444E8"/>
    <w:rsid w:val="00644992"/>
    <w:rsid w:val="00645149"/>
    <w:rsid w:val="0064742D"/>
    <w:rsid w:val="006479B0"/>
    <w:rsid w:val="00650006"/>
    <w:rsid w:val="00650873"/>
    <w:rsid w:val="00651829"/>
    <w:rsid w:val="00651F57"/>
    <w:rsid w:val="00652EC6"/>
    <w:rsid w:val="0065308E"/>
    <w:rsid w:val="00653D4F"/>
    <w:rsid w:val="006545E6"/>
    <w:rsid w:val="00655436"/>
    <w:rsid w:val="0065565B"/>
    <w:rsid w:val="00657B8F"/>
    <w:rsid w:val="00657D25"/>
    <w:rsid w:val="0066086B"/>
    <w:rsid w:val="00660FCA"/>
    <w:rsid w:val="00661543"/>
    <w:rsid w:val="006615B1"/>
    <w:rsid w:val="0066175F"/>
    <w:rsid w:val="00662EBE"/>
    <w:rsid w:val="00663748"/>
    <w:rsid w:val="00664230"/>
    <w:rsid w:val="00664AFE"/>
    <w:rsid w:val="00665E20"/>
    <w:rsid w:val="006661F9"/>
    <w:rsid w:val="00667AE4"/>
    <w:rsid w:val="006718E0"/>
    <w:rsid w:val="006739C8"/>
    <w:rsid w:val="00674714"/>
    <w:rsid w:val="006747C9"/>
    <w:rsid w:val="00675A59"/>
    <w:rsid w:val="00675DF3"/>
    <w:rsid w:val="00676A17"/>
    <w:rsid w:val="0067758A"/>
    <w:rsid w:val="0067787B"/>
    <w:rsid w:val="006807AE"/>
    <w:rsid w:val="00682456"/>
    <w:rsid w:val="006849E9"/>
    <w:rsid w:val="00685372"/>
    <w:rsid w:val="006857B2"/>
    <w:rsid w:val="0068642A"/>
    <w:rsid w:val="006871A4"/>
    <w:rsid w:val="006875CC"/>
    <w:rsid w:val="006901F0"/>
    <w:rsid w:val="0069030A"/>
    <w:rsid w:val="00690A73"/>
    <w:rsid w:val="00690AAF"/>
    <w:rsid w:val="00691715"/>
    <w:rsid w:val="00693283"/>
    <w:rsid w:val="006935BE"/>
    <w:rsid w:val="006945DF"/>
    <w:rsid w:val="006948B6"/>
    <w:rsid w:val="00695197"/>
    <w:rsid w:val="00695436"/>
    <w:rsid w:val="006960CE"/>
    <w:rsid w:val="006969B6"/>
    <w:rsid w:val="006A15CF"/>
    <w:rsid w:val="006A1F58"/>
    <w:rsid w:val="006A2D73"/>
    <w:rsid w:val="006A4009"/>
    <w:rsid w:val="006A4FF6"/>
    <w:rsid w:val="006A5A6F"/>
    <w:rsid w:val="006A5EF9"/>
    <w:rsid w:val="006A6CE9"/>
    <w:rsid w:val="006A7CD7"/>
    <w:rsid w:val="006B0334"/>
    <w:rsid w:val="006B05DB"/>
    <w:rsid w:val="006B133D"/>
    <w:rsid w:val="006B15C0"/>
    <w:rsid w:val="006B1D83"/>
    <w:rsid w:val="006B4A81"/>
    <w:rsid w:val="006B4FC9"/>
    <w:rsid w:val="006B4FFC"/>
    <w:rsid w:val="006B590D"/>
    <w:rsid w:val="006B5A79"/>
    <w:rsid w:val="006B6880"/>
    <w:rsid w:val="006C023F"/>
    <w:rsid w:val="006C09C7"/>
    <w:rsid w:val="006C2F4E"/>
    <w:rsid w:val="006C358E"/>
    <w:rsid w:val="006C3A04"/>
    <w:rsid w:val="006C48A3"/>
    <w:rsid w:val="006C5353"/>
    <w:rsid w:val="006C5F5E"/>
    <w:rsid w:val="006C6708"/>
    <w:rsid w:val="006C6EE0"/>
    <w:rsid w:val="006D0468"/>
    <w:rsid w:val="006D1536"/>
    <w:rsid w:val="006D2315"/>
    <w:rsid w:val="006D3E9E"/>
    <w:rsid w:val="006D401A"/>
    <w:rsid w:val="006D4438"/>
    <w:rsid w:val="006D489E"/>
    <w:rsid w:val="006D4D82"/>
    <w:rsid w:val="006D541E"/>
    <w:rsid w:val="006D6296"/>
    <w:rsid w:val="006D792B"/>
    <w:rsid w:val="006D7E99"/>
    <w:rsid w:val="006E0EC9"/>
    <w:rsid w:val="006E2D28"/>
    <w:rsid w:val="006E3A8C"/>
    <w:rsid w:val="006E47C8"/>
    <w:rsid w:val="006E4C4B"/>
    <w:rsid w:val="006E558F"/>
    <w:rsid w:val="006E655B"/>
    <w:rsid w:val="006F0813"/>
    <w:rsid w:val="006F0ECF"/>
    <w:rsid w:val="006F1975"/>
    <w:rsid w:val="006F3E94"/>
    <w:rsid w:val="006F483C"/>
    <w:rsid w:val="006F52C7"/>
    <w:rsid w:val="006F69B8"/>
    <w:rsid w:val="006F6CA1"/>
    <w:rsid w:val="006F6F98"/>
    <w:rsid w:val="00700298"/>
    <w:rsid w:val="00700401"/>
    <w:rsid w:val="00702966"/>
    <w:rsid w:val="0070372D"/>
    <w:rsid w:val="00704570"/>
    <w:rsid w:val="00704621"/>
    <w:rsid w:val="00705E81"/>
    <w:rsid w:val="007066B3"/>
    <w:rsid w:val="00707D56"/>
    <w:rsid w:val="00707E4F"/>
    <w:rsid w:val="00710A9D"/>
    <w:rsid w:val="007112DC"/>
    <w:rsid w:val="007131B5"/>
    <w:rsid w:val="0071345E"/>
    <w:rsid w:val="0071398B"/>
    <w:rsid w:val="007147C1"/>
    <w:rsid w:val="00714EA1"/>
    <w:rsid w:val="00715C9B"/>
    <w:rsid w:val="0071619B"/>
    <w:rsid w:val="00716799"/>
    <w:rsid w:val="00716922"/>
    <w:rsid w:val="00716BF0"/>
    <w:rsid w:val="00717D79"/>
    <w:rsid w:val="007244F1"/>
    <w:rsid w:val="00726A00"/>
    <w:rsid w:val="00727806"/>
    <w:rsid w:val="00727E88"/>
    <w:rsid w:val="00727F40"/>
    <w:rsid w:val="00730A86"/>
    <w:rsid w:val="00731886"/>
    <w:rsid w:val="00732179"/>
    <w:rsid w:val="00733C1F"/>
    <w:rsid w:val="0073640C"/>
    <w:rsid w:val="00736AA7"/>
    <w:rsid w:val="00737A61"/>
    <w:rsid w:val="007401BB"/>
    <w:rsid w:val="007412B8"/>
    <w:rsid w:val="00741B4F"/>
    <w:rsid w:val="00741BBD"/>
    <w:rsid w:val="00742C2D"/>
    <w:rsid w:val="00742CE0"/>
    <w:rsid w:val="00743830"/>
    <w:rsid w:val="00744113"/>
    <w:rsid w:val="00744500"/>
    <w:rsid w:val="00746CE8"/>
    <w:rsid w:val="00750A7D"/>
    <w:rsid w:val="0075104B"/>
    <w:rsid w:val="0075159D"/>
    <w:rsid w:val="00752002"/>
    <w:rsid w:val="00753EA0"/>
    <w:rsid w:val="0075430B"/>
    <w:rsid w:val="00754525"/>
    <w:rsid w:val="00754CC7"/>
    <w:rsid w:val="00755B62"/>
    <w:rsid w:val="007570BC"/>
    <w:rsid w:val="00757E2F"/>
    <w:rsid w:val="0076120A"/>
    <w:rsid w:val="00762778"/>
    <w:rsid w:val="007627DC"/>
    <w:rsid w:val="00763A53"/>
    <w:rsid w:val="00764814"/>
    <w:rsid w:val="007658C7"/>
    <w:rsid w:val="00765F5A"/>
    <w:rsid w:val="00766C0F"/>
    <w:rsid w:val="00770875"/>
    <w:rsid w:val="00770D1F"/>
    <w:rsid w:val="00771A32"/>
    <w:rsid w:val="00771AC1"/>
    <w:rsid w:val="00772110"/>
    <w:rsid w:val="00772593"/>
    <w:rsid w:val="0077348E"/>
    <w:rsid w:val="007737FC"/>
    <w:rsid w:val="007754CF"/>
    <w:rsid w:val="007756B6"/>
    <w:rsid w:val="007762AA"/>
    <w:rsid w:val="007772C7"/>
    <w:rsid w:val="007774DA"/>
    <w:rsid w:val="00777FD4"/>
    <w:rsid w:val="00781072"/>
    <w:rsid w:val="00781C4B"/>
    <w:rsid w:val="00781CEE"/>
    <w:rsid w:val="00782323"/>
    <w:rsid w:val="00782DFA"/>
    <w:rsid w:val="00783954"/>
    <w:rsid w:val="00783A8D"/>
    <w:rsid w:val="00783FDE"/>
    <w:rsid w:val="00784C23"/>
    <w:rsid w:val="00784E0E"/>
    <w:rsid w:val="00785EB3"/>
    <w:rsid w:val="00787C16"/>
    <w:rsid w:val="007902B9"/>
    <w:rsid w:val="00790757"/>
    <w:rsid w:val="00790E65"/>
    <w:rsid w:val="007919A3"/>
    <w:rsid w:val="00791C32"/>
    <w:rsid w:val="00791E39"/>
    <w:rsid w:val="00791FEB"/>
    <w:rsid w:val="00792A46"/>
    <w:rsid w:val="00792A79"/>
    <w:rsid w:val="00792C3B"/>
    <w:rsid w:val="00793E10"/>
    <w:rsid w:val="00795093"/>
    <w:rsid w:val="00795186"/>
    <w:rsid w:val="00795CC4"/>
    <w:rsid w:val="007A1140"/>
    <w:rsid w:val="007A3360"/>
    <w:rsid w:val="007A3ABB"/>
    <w:rsid w:val="007A4120"/>
    <w:rsid w:val="007A4EC5"/>
    <w:rsid w:val="007A593E"/>
    <w:rsid w:val="007A5A37"/>
    <w:rsid w:val="007A5EF0"/>
    <w:rsid w:val="007A6C4C"/>
    <w:rsid w:val="007A7C0A"/>
    <w:rsid w:val="007B0AA2"/>
    <w:rsid w:val="007B14BA"/>
    <w:rsid w:val="007B3788"/>
    <w:rsid w:val="007B47C4"/>
    <w:rsid w:val="007B6F46"/>
    <w:rsid w:val="007C0D2D"/>
    <w:rsid w:val="007C12B2"/>
    <w:rsid w:val="007C21FA"/>
    <w:rsid w:val="007C24B4"/>
    <w:rsid w:val="007C2951"/>
    <w:rsid w:val="007C297F"/>
    <w:rsid w:val="007C51C4"/>
    <w:rsid w:val="007C5B4C"/>
    <w:rsid w:val="007C5E7F"/>
    <w:rsid w:val="007C5F65"/>
    <w:rsid w:val="007C6439"/>
    <w:rsid w:val="007C66A4"/>
    <w:rsid w:val="007C6A3F"/>
    <w:rsid w:val="007C7043"/>
    <w:rsid w:val="007C75F2"/>
    <w:rsid w:val="007C78EA"/>
    <w:rsid w:val="007C7C74"/>
    <w:rsid w:val="007C7D51"/>
    <w:rsid w:val="007C7F71"/>
    <w:rsid w:val="007D0B49"/>
    <w:rsid w:val="007D18C6"/>
    <w:rsid w:val="007D3680"/>
    <w:rsid w:val="007D3ED4"/>
    <w:rsid w:val="007D4FDA"/>
    <w:rsid w:val="007D550A"/>
    <w:rsid w:val="007D5DAE"/>
    <w:rsid w:val="007D65CA"/>
    <w:rsid w:val="007E30A9"/>
    <w:rsid w:val="007E3C0B"/>
    <w:rsid w:val="007E5319"/>
    <w:rsid w:val="007E5698"/>
    <w:rsid w:val="007E6178"/>
    <w:rsid w:val="007F12FC"/>
    <w:rsid w:val="007F32BC"/>
    <w:rsid w:val="007F34A9"/>
    <w:rsid w:val="007F34EA"/>
    <w:rsid w:val="007F436B"/>
    <w:rsid w:val="007F7B74"/>
    <w:rsid w:val="007F7D10"/>
    <w:rsid w:val="0080025A"/>
    <w:rsid w:val="00800F7E"/>
    <w:rsid w:val="00801166"/>
    <w:rsid w:val="008017A7"/>
    <w:rsid w:val="00801B95"/>
    <w:rsid w:val="00801C61"/>
    <w:rsid w:val="00804501"/>
    <w:rsid w:val="008065A3"/>
    <w:rsid w:val="00807A0D"/>
    <w:rsid w:val="00810B20"/>
    <w:rsid w:val="00810EB6"/>
    <w:rsid w:val="0081216E"/>
    <w:rsid w:val="008121F0"/>
    <w:rsid w:val="00812335"/>
    <w:rsid w:val="00812568"/>
    <w:rsid w:val="00813EDF"/>
    <w:rsid w:val="00814549"/>
    <w:rsid w:val="00815AE9"/>
    <w:rsid w:val="00815DBB"/>
    <w:rsid w:val="00815F23"/>
    <w:rsid w:val="00816C98"/>
    <w:rsid w:val="0081771C"/>
    <w:rsid w:val="0082117B"/>
    <w:rsid w:val="008211F8"/>
    <w:rsid w:val="00824846"/>
    <w:rsid w:val="00824E29"/>
    <w:rsid w:val="00825651"/>
    <w:rsid w:val="008256E8"/>
    <w:rsid w:val="008257B6"/>
    <w:rsid w:val="008271D9"/>
    <w:rsid w:val="008278E1"/>
    <w:rsid w:val="00831856"/>
    <w:rsid w:val="00831A92"/>
    <w:rsid w:val="00831A9E"/>
    <w:rsid w:val="00832A88"/>
    <w:rsid w:val="00833A9B"/>
    <w:rsid w:val="0083421C"/>
    <w:rsid w:val="00835445"/>
    <w:rsid w:val="008359A2"/>
    <w:rsid w:val="008369D9"/>
    <w:rsid w:val="00840222"/>
    <w:rsid w:val="008404C5"/>
    <w:rsid w:val="00840AAB"/>
    <w:rsid w:val="0084306C"/>
    <w:rsid w:val="00843687"/>
    <w:rsid w:val="00845EE7"/>
    <w:rsid w:val="00845F05"/>
    <w:rsid w:val="00847BDB"/>
    <w:rsid w:val="00850044"/>
    <w:rsid w:val="00852D4F"/>
    <w:rsid w:val="00853297"/>
    <w:rsid w:val="00853C30"/>
    <w:rsid w:val="008558C4"/>
    <w:rsid w:val="00855C90"/>
    <w:rsid w:val="008566BC"/>
    <w:rsid w:val="00856F92"/>
    <w:rsid w:val="00856FFF"/>
    <w:rsid w:val="008602F3"/>
    <w:rsid w:val="00860552"/>
    <w:rsid w:val="00860717"/>
    <w:rsid w:val="008623D0"/>
    <w:rsid w:val="00863366"/>
    <w:rsid w:val="0086348D"/>
    <w:rsid w:val="0086399D"/>
    <w:rsid w:val="00864829"/>
    <w:rsid w:val="00865D98"/>
    <w:rsid w:val="00870565"/>
    <w:rsid w:val="00871ED6"/>
    <w:rsid w:val="008724B3"/>
    <w:rsid w:val="00872B6E"/>
    <w:rsid w:val="008736B9"/>
    <w:rsid w:val="00875B25"/>
    <w:rsid w:val="00881364"/>
    <w:rsid w:val="008816D3"/>
    <w:rsid w:val="00881B3B"/>
    <w:rsid w:val="00881F78"/>
    <w:rsid w:val="00883588"/>
    <w:rsid w:val="008843F7"/>
    <w:rsid w:val="00890552"/>
    <w:rsid w:val="00891390"/>
    <w:rsid w:val="00891A9A"/>
    <w:rsid w:val="0089340A"/>
    <w:rsid w:val="00893B82"/>
    <w:rsid w:val="00895068"/>
    <w:rsid w:val="008951A9"/>
    <w:rsid w:val="00895448"/>
    <w:rsid w:val="0089589C"/>
    <w:rsid w:val="00895ED7"/>
    <w:rsid w:val="008966D9"/>
    <w:rsid w:val="008A11BA"/>
    <w:rsid w:val="008A15A4"/>
    <w:rsid w:val="008A210F"/>
    <w:rsid w:val="008A5BBF"/>
    <w:rsid w:val="008A677E"/>
    <w:rsid w:val="008A7D2C"/>
    <w:rsid w:val="008B0045"/>
    <w:rsid w:val="008B0965"/>
    <w:rsid w:val="008B0D44"/>
    <w:rsid w:val="008B1573"/>
    <w:rsid w:val="008B1DC5"/>
    <w:rsid w:val="008B2F08"/>
    <w:rsid w:val="008B396C"/>
    <w:rsid w:val="008B39D0"/>
    <w:rsid w:val="008B4513"/>
    <w:rsid w:val="008B5498"/>
    <w:rsid w:val="008B5D5C"/>
    <w:rsid w:val="008B7080"/>
    <w:rsid w:val="008B74F6"/>
    <w:rsid w:val="008B7DBB"/>
    <w:rsid w:val="008C1E73"/>
    <w:rsid w:val="008C2AB8"/>
    <w:rsid w:val="008C31B0"/>
    <w:rsid w:val="008C38B0"/>
    <w:rsid w:val="008C4813"/>
    <w:rsid w:val="008C524A"/>
    <w:rsid w:val="008C525E"/>
    <w:rsid w:val="008C60A7"/>
    <w:rsid w:val="008C663A"/>
    <w:rsid w:val="008C6718"/>
    <w:rsid w:val="008C68BC"/>
    <w:rsid w:val="008C727F"/>
    <w:rsid w:val="008C7B33"/>
    <w:rsid w:val="008D0186"/>
    <w:rsid w:val="008D0EF7"/>
    <w:rsid w:val="008D125E"/>
    <w:rsid w:val="008D154A"/>
    <w:rsid w:val="008D27C1"/>
    <w:rsid w:val="008D2C13"/>
    <w:rsid w:val="008D3675"/>
    <w:rsid w:val="008E08E7"/>
    <w:rsid w:val="008E198A"/>
    <w:rsid w:val="008E2BB1"/>
    <w:rsid w:val="008E2F09"/>
    <w:rsid w:val="008E3573"/>
    <w:rsid w:val="008E4865"/>
    <w:rsid w:val="008E4B9C"/>
    <w:rsid w:val="008E4E15"/>
    <w:rsid w:val="008E6F38"/>
    <w:rsid w:val="008E7048"/>
    <w:rsid w:val="008E7577"/>
    <w:rsid w:val="008E789D"/>
    <w:rsid w:val="008F15FA"/>
    <w:rsid w:val="008F1C28"/>
    <w:rsid w:val="008F54FE"/>
    <w:rsid w:val="008F6792"/>
    <w:rsid w:val="00901098"/>
    <w:rsid w:val="009017B5"/>
    <w:rsid w:val="00902A1F"/>
    <w:rsid w:val="0090312A"/>
    <w:rsid w:val="00903CF4"/>
    <w:rsid w:val="00906FD8"/>
    <w:rsid w:val="00907172"/>
    <w:rsid w:val="00907E59"/>
    <w:rsid w:val="00907EF1"/>
    <w:rsid w:val="00910568"/>
    <w:rsid w:val="00910E6A"/>
    <w:rsid w:val="0091179B"/>
    <w:rsid w:val="0091331D"/>
    <w:rsid w:val="009135EB"/>
    <w:rsid w:val="00914029"/>
    <w:rsid w:val="00914039"/>
    <w:rsid w:val="0091430B"/>
    <w:rsid w:val="0091431E"/>
    <w:rsid w:val="00915676"/>
    <w:rsid w:val="00916474"/>
    <w:rsid w:val="009164A3"/>
    <w:rsid w:val="00916BE0"/>
    <w:rsid w:val="00916FAA"/>
    <w:rsid w:val="00917A8C"/>
    <w:rsid w:val="00920D79"/>
    <w:rsid w:val="009213CC"/>
    <w:rsid w:val="0092265E"/>
    <w:rsid w:val="00922D90"/>
    <w:rsid w:val="00923C98"/>
    <w:rsid w:val="00925F82"/>
    <w:rsid w:val="009266B5"/>
    <w:rsid w:val="00930708"/>
    <w:rsid w:val="00930913"/>
    <w:rsid w:val="00931497"/>
    <w:rsid w:val="00932E10"/>
    <w:rsid w:val="00934063"/>
    <w:rsid w:val="00934276"/>
    <w:rsid w:val="0093438F"/>
    <w:rsid w:val="00935277"/>
    <w:rsid w:val="009354C2"/>
    <w:rsid w:val="00935990"/>
    <w:rsid w:val="0093603B"/>
    <w:rsid w:val="00936B16"/>
    <w:rsid w:val="00936FD0"/>
    <w:rsid w:val="00937FC2"/>
    <w:rsid w:val="0094070B"/>
    <w:rsid w:val="00940CB0"/>
    <w:rsid w:val="0094125A"/>
    <w:rsid w:val="009413E9"/>
    <w:rsid w:val="009418C7"/>
    <w:rsid w:val="00942144"/>
    <w:rsid w:val="00942520"/>
    <w:rsid w:val="00942CE5"/>
    <w:rsid w:val="00944950"/>
    <w:rsid w:val="0094593D"/>
    <w:rsid w:val="009464E9"/>
    <w:rsid w:val="009505A2"/>
    <w:rsid w:val="009505A3"/>
    <w:rsid w:val="00955E96"/>
    <w:rsid w:val="00956457"/>
    <w:rsid w:val="009600DC"/>
    <w:rsid w:val="00963605"/>
    <w:rsid w:val="0096459F"/>
    <w:rsid w:val="00965770"/>
    <w:rsid w:val="00966315"/>
    <w:rsid w:val="009667FD"/>
    <w:rsid w:val="0096713A"/>
    <w:rsid w:val="00967CE9"/>
    <w:rsid w:val="009703C3"/>
    <w:rsid w:val="0097102E"/>
    <w:rsid w:val="0097120A"/>
    <w:rsid w:val="00971815"/>
    <w:rsid w:val="00971D08"/>
    <w:rsid w:val="00971F87"/>
    <w:rsid w:val="0097209F"/>
    <w:rsid w:val="00972B4F"/>
    <w:rsid w:val="00974107"/>
    <w:rsid w:val="00975674"/>
    <w:rsid w:val="0097567A"/>
    <w:rsid w:val="00976265"/>
    <w:rsid w:val="009764B2"/>
    <w:rsid w:val="00976984"/>
    <w:rsid w:val="00977066"/>
    <w:rsid w:val="00977416"/>
    <w:rsid w:val="0098132F"/>
    <w:rsid w:val="00981832"/>
    <w:rsid w:val="00981B3B"/>
    <w:rsid w:val="009824C0"/>
    <w:rsid w:val="00982622"/>
    <w:rsid w:val="009829A1"/>
    <w:rsid w:val="00982DC7"/>
    <w:rsid w:val="00983B13"/>
    <w:rsid w:val="00983EF4"/>
    <w:rsid w:val="009847E7"/>
    <w:rsid w:val="00985236"/>
    <w:rsid w:val="00985442"/>
    <w:rsid w:val="009857AA"/>
    <w:rsid w:val="00985AB0"/>
    <w:rsid w:val="00986BDE"/>
    <w:rsid w:val="00986EA3"/>
    <w:rsid w:val="009901AC"/>
    <w:rsid w:val="00991A11"/>
    <w:rsid w:val="00991CD9"/>
    <w:rsid w:val="00992260"/>
    <w:rsid w:val="009927E8"/>
    <w:rsid w:val="00993025"/>
    <w:rsid w:val="00993BA6"/>
    <w:rsid w:val="0099791F"/>
    <w:rsid w:val="009A0BFE"/>
    <w:rsid w:val="009A2E36"/>
    <w:rsid w:val="009A3B24"/>
    <w:rsid w:val="009A43A1"/>
    <w:rsid w:val="009A560B"/>
    <w:rsid w:val="009A5689"/>
    <w:rsid w:val="009A588E"/>
    <w:rsid w:val="009A630B"/>
    <w:rsid w:val="009A7DBB"/>
    <w:rsid w:val="009B1238"/>
    <w:rsid w:val="009B1BA1"/>
    <w:rsid w:val="009B21BD"/>
    <w:rsid w:val="009B3291"/>
    <w:rsid w:val="009B3D24"/>
    <w:rsid w:val="009B63DD"/>
    <w:rsid w:val="009B7200"/>
    <w:rsid w:val="009C0FB7"/>
    <w:rsid w:val="009C1419"/>
    <w:rsid w:val="009C1932"/>
    <w:rsid w:val="009C1A48"/>
    <w:rsid w:val="009C3925"/>
    <w:rsid w:val="009C3BF4"/>
    <w:rsid w:val="009C4D76"/>
    <w:rsid w:val="009C5099"/>
    <w:rsid w:val="009C6228"/>
    <w:rsid w:val="009C6526"/>
    <w:rsid w:val="009D0862"/>
    <w:rsid w:val="009D2352"/>
    <w:rsid w:val="009D2383"/>
    <w:rsid w:val="009D251A"/>
    <w:rsid w:val="009D2C70"/>
    <w:rsid w:val="009D3099"/>
    <w:rsid w:val="009D3E88"/>
    <w:rsid w:val="009D3E97"/>
    <w:rsid w:val="009D3ECF"/>
    <w:rsid w:val="009D5DAB"/>
    <w:rsid w:val="009D6D32"/>
    <w:rsid w:val="009E14C9"/>
    <w:rsid w:val="009E4BCB"/>
    <w:rsid w:val="009E63B6"/>
    <w:rsid w:val="009E64A2"/>
    <w:rsid w:val="009E6ADF"/>
    <w:rsid w:val="009F0DAE"/>
    <w:rsid w:val="009F195E"/>
    <w:rsid w:val="009F39E0"/>
    <w:rsid w:val="009F424E"/>
    <w:rsid w:val="009F4857"/>
    <w:rsid w:val="009F4D99"/>
    <w:rsid w:val="009F570B"/>
    <w:rsid w:val="009F639A"/>
    <w:rsid w:val="009F6B1A"/>
    <w:rsid w:val="009F76EB"/>
    <w:rsid w:val="00A0031F"/>
    <w:rsid w:val="00A01B61"/>
    <w:rsid w:val="00A01F83"/>
    <w:rsid w:val="00A02117"/>
    <w:rsid w:val="00A0252C"/>
    <w:rsid w:val="00A027DE"/>
    <w:rsid w:val="00A02A5A"/>
    <w:rsid w:val="00A02E21"/>
    <w:rsid w:val="00A02F11"/>
    <w:rsid w:val="00A0308D"/>
    <w:rsid w:val="00A0332E"/>
    <w:rsid w:val="00A03498"/>
    <w:rsid w:val="00A04C1C"/>
    <w:rsid w:val="00A04C30"/>
    <w:rsid w:val="00A050E0"/>
    <w:rsid w:val="00A058C9"/>
    <w:rsid w:val="00A05D35"/>
    <w:rsid w:val="00A06679"/>
    <w:rsid w:val="00A06E1F"/>
    <w:rsid w:val="00A06FC4"/>
    <w:rsid w:val="00A07D6C"/>
    <w:rsid w:val="00A07E14"/>
    <w:rsid w:val="00A12E0C"/>
    <w:rsid w:val="00A14095"/>
    <w:rsid w:val="00A14175"/>
    <w:rsid w:val="00A147F6"/>
    <w:rsid w:val="00A1481F"/>
    <w:rsid w:val="00A15C31"/>
    <w:rsid w:val="00A16004"/>
    <w:rsid w:val="00A1638D"/>
    <w:rsid w:val="00A16747"/>
    <w:rsid w:val="00A167C6"/>
    <w:rsid w:val="00A16A72"/>
    <w:rsid w:val="00A16FFE"/>
    <w:rsid w:val="00A17E74"/>
    <w:rsid w:val="00A20BD3"/>
    <w:rsid w:val="00A20F01"/>
    <w:rsid w:val="00A21010"/>
    <w:rsid w:val="00A21E04"/>
    <w:rsid w:val="00A22494"/>
    <w:rsid w:val="00A22807"/>
    <w:rsid w:val="00A234E4"/>
    <w:rsid w:val="00A24EF3"/>
    <w:rsid w:val="00A257E6"/>
    <w:rsid w:val="00A2646F"/>
    <w:rsid w:val="00A2668B"/>
    <w:rsid w:val="00A26BAB"/>
    <w:rsid w:val="00A26D9E"/>
    <w:rsid w:val="00A26FA1"/>
    <w:rsid w:val="00A279B5"/>
    <w:rsid w:val="00A27B63"/>
    <w:rsid w:val="00A301DF"/>
    <w:rsid w:val="00A3115C"/>
    <w:rsid w:val="00A31461"/>
    <w:rsid w:val="00A31A06"/>
    <w:rsid w:val="00A33AA3"/>
    <w:rsid w:val="00A36A7B"/>
    <w:rsid w:val="00A3789E"/>
    <w:rsid w:val="00A43F95"/>
    <w:rsid w:val="00A44CE0"/>
    <w:rsid w:val="00A45E4D"/>
    <w:rsid w:val="00A46AA2"/>
    <w:rsid w:val="00A474B3"/>
    <w:rsid w:val="00A502CA"/>
    <w:rsid w:val="00A529B4"/>
    <w:rsid w:val="00A531F6"/>
    <w:rsid w:val="00A543FD"/>
    <w:rsid w:val="00A54F14"/>
    <w:rsid w:val="00A55D13"/>
    <w:rsid w:val="00A55F90"/>
    <w:rsid w:val="00A563EC"/>
    <w:rsid w:val="00A61B5C"/>
    <w:rsid w:val="00A61EAF"/>
    <w:rsid w:val="00A63443"/>
    <w:rsid w:val="00A644E1"/>
    <w:rsid w:val="00A65705"/>
    <w:rsid w:val="00A65D41"/>
    <w:rsid w:val="00A65FDA"/>
    <w:rsid w:val="00A66CDC"/>
    <w:rsid w:val="00A7322E"/>
    <w:rsid w:val="00A73DC1"/>
    <w:rsid w:val="00A755E1"/>
    <w:rsid w:val="00A7601C"/>
    <w:rsid w:val="00A76B53"/>
    <w:rsid w:val="00A778B3"/>
    <w:rsid w:val="00A8101A"/>
    <w:rsid w:val="00A81623"/>
    <w:rsid w:val="00A8209F"/>
    <w:rsid w:val="00A822C1"/>
    <w:rsid w:val="00A827A3"/>
    <w:rsid w:val="00A83CE4"/>
    <w:rsid w:val="00A845B4"/>
    <w:rsid w:val="00A846BB"/>
    <w:rsid w:val="00A84E18"/>
    <w:rsid w:val="00A85631"/>
    <w:rsid w:val="00A8685A"/>
    <w:rsid w:val="00A86907"/>
    <w:rsid w:val="00A86A77"/>
    <w:rsid w:val="00A90D8F"/>
    <w:rsid w:val="00A9139D"/>
    <w:rsid w:val="00A91922"/>
    <w:rsid w:val="00A91B63"/>
    <w:rsid w:val="00A92E89"/>
    <w:rsid w:val="00A9332E"/>
    <w:rsid w:val="00A94074"/>
    <w:rsid w:val="00A94935"/>
    <w:rsid w:val="00A97D10"/>
    <w:rsid w:val="00AA13BD"/>
    <w:rsid w:val="00AA26D6"/>
    <w:rsid w:val="00AA4B80"/>
    <w:rsid w:val="00AA52A9"/>
    <w:rsid w:val="00AA5E69"/>
    <w:rsid w:val="00AA75B8"/>
    <w:rsid w:val="00AB05E5"/>
    <w:rsid w:val="00AB12BD"/>
    <w:rsid w:val="00AB14E5"/>
    <w:rsid w:val="00AB16AF"/>
    <w:rsid w:val="00AB29B8"/>
    <w:rsid w:val="00AB320F"/>
    <w:rsid w:val="00AB32A3"/>
    <w:rsid w:val="00AB49B5"/>
    <w:rsid w:val="00AB6BE7"/>
    <w:rsid w:val="00AB73E8"/>
    <w:rsid w:val="00AC017F"/>
    <w:rsid w:val="00AC0958"/>
    <w:rsid w:val="00AC1ED5"/>
    <w:rsid w:val="00AC3486"/>
    <w:rsid w:val="00AC3487"/>
    <w:rsid w:val="00AD087E"/>
    <w:rsid w:val="00AD2F89"/>
    <w:rsid w:val="00AD3972"/>
    <w:rsid w:val="00AD3AFE"/>
    <w:rsid w:val="00AD5693"/>
    <w:rsid w:val="00AD6496"/>
    <w:rsid w:val="00AD6538"/>
    <w:rsid w:val="00AD678C"/>
    <w:rsid w:val="00AD6D19"/>
    <w:rsid w:val="00AE0713"/>
    <w:rsid w:val="00AE18ED"/>
    <w:rsid w:val="00AE1B47"/>
    <w:rsid w:val="00AE2D4E"/>
    <w:rsid w:val="00AE57A6"/>
    <w:rsid w:val="00AE6043"/>
    <w:rsid w:val="00AE619B"/>
    <w:rsid w:val="00AE62B5"/>
    <w:rsid w:val="00AE6C82"/>
    <w:rsid w:val="00AF06B6"/>
    <w:rsid w:val="00AF09B2"/>
    <w:rsid w:val="00AF2BB5"/>
    <w:rsid w:val="00AF2EBB"/>
    <w:rsid w:val="00AF454D"/>
    <w:rsid w:val="00AF4AC4"/>
    <w:rsid w:val="00AF551D"/>
    <w:rsid w:val="00AF585D"/>
    <w:rsid w:val="00AF6A32"/>
    <w:rsid w:val="00AF78B1"/>
    <w:rsid w:val="00B005E8"/>
    <w:rsid w:val="00B00CB9"/>
    <w:rsid w:val="00B023E7"/>
    <w:rsid w:val="00B029C1"/>
    <w:rsid w:val="00B03320"/>
    <w:rsid w:val="00B039FB"/>
    <w:rsid w:val="00B041F5"/>
    <w:rsid w:val="00B0641F"/>
    <w:rsid w:val="00B06788"/>
    <w:rsid w:val="00B102BF"/>
    <w:rsid w:val="00B10F7C"/>
    <w:rsid w:val="00B123F0"/>
    <w:rsid w:val="00B129C6"/>
    <w:rsid w:val="00B1302F"/>
    <w:rsid w:val="00B130D4"/>
    <w:rsid w:val="00B14EFE"/>
    <w:rsid w:val="00B1737F"/>
    <w:rsid w:val="00B17A50"/>
    <w:rsid w:val="00B20372"/>
    <w:rsid w:val="00B204D0"/>
    <w:rsid w:val="00B20BFA"/>
    <w:rsid w:val="00B212EC"/>
    <w:rsid w:val="00B21B39"/>
    <w:rsid w:val="00B228B2"/>
    <w:rsid w:val="00B231C9"/>
    <w:rsid w:val="00B23DAD"/>
    <w:rsid w:val="00B26475"/>
    <w:rsid w:val="00B26DC8"/>
    <w:rsid w:val="00B308E0"/>
    <w:rsid w:val="00B30DF9"/>
    <w:rsid w:val="00B31C86"/>
    <w:rsid w:val="00B3276B"/>
    <w:rsid w:val="00B32D56"/>
    <w:rsid w:val="00B33C1D"/>
    <w:rsid w:val="00B33D7C"/>
    <w:rsid w:val="00B353A0"/>
    <w:rsid w:val="00B404F7"/>
    <w:rsid w:val="00B4096F"/>
    <w:rsid w:val="00B4155D"/>
    <w:rsid w:val="00B41768"/>
    <w:rsid w:val="00B421B4"/>
    <w:rsid w:val="00B425C3"/>
    <w:rsid w:val="00B47423"/>
    <w:rsid w:val="00B51408"/>
    <w:rsid w:val="00B5299D"/>
    <w:rsid w:val="00B530CA"/>
    <w:rsid w:val="00B543A4"/>
    <w:rsid w:val="00B545EA"/>
    <w:rsid w:val="00B54E6A"/>
    <w:rsid w:val="00B5580D"/>
    <w:rsid w:val="00B55EC0"/>
    <w:rsid w:val="00B563A8"/>
    <w:rsid w:val="00B56C26"/>
    <w:rsid w:val="00B56CB7"/>
    <w:rsid w:val="00B57542"/>
    <w:rsid w:val="00B60517"/>
    <w:rsid w:val="00B609E2"/>
    <w:rsid w:val="00B61CC5"/>
    <w:rsid w:val="00B61D28"/>
    <w:rsid w:val="00B63881"/>
    <w:rsid w:val="00B64A26"/>
    <w:rsid w:val="00B64AE8"/>
    <w:rsid w:val="00B653D8"/>
    <w:rsid w:val="00B6572D"/>
    <w:rsid w:val="00B65EA9"/>
    <w:rsid w:val="00B66452"/>
    <w:rsid w:val="00B66895"/>
    <w:rsid w:val="00B66F42"/>
    <w:rsid w:val="00B67EEA"/>
    <w:rsid w:val="00B70197"/>
    <w:rsid w:val="00B70540"/>
    <w:rsid w:val="00B7054C"/>
    <w:rsid w:val="00B70E11"/>
    <w:rsid w:val="00B7107D"/>
    <w:rsid w:val="00B71BAE"/>
    <w:rsid w:val="00B72608"/>
    <w:rsid w:val="00B73F78"/>
    <w:rsid w:val="00B771E3"/>
    <w:rsid w:val="00B77681"/>
    <w:rsid w:val="00B7776E"/>
    <w:rsid w:val="00B77D63"/>
    <w:rsid w:val="00B80756"/>
    <w:rsid w:val="00B80C0C"/>
    <w:rsid w:val="00B80FCF"/>
    <w:rsid w:val="00B813E3"/>
    <w:rsid w:val="00B82830"/>
    <w:rsid w:val="00B829A4"/>
    <w:rsid w:val="00B82FCD"/>
    <w:rsid w:val="00B8323A"/>
    <w:rsid w:val="00B837FF"/>
    <w:rsid w:val="00B840FD"/>
    <w:rsid w:val="00B8433B"/>
    <w:rsid w:val="00B85AB4"/>
    <w:rsid w:val="00B86257"/>
    <w:rsid w:val="00B868B5"/>
    <w:rsid w:val="00B86A30"/>
    <w:rsid w:val="00B874FF"/>
    <w:rsid w:val="00B90029"/>
    <w:rsid w:val="00B90648"/>
    <w:rsid w:val="00B90BE7"/>
    <w:rsid w:val="00B90F99"/>
    <w:rsid w:val="00B926B3"/>
    <w:rsid w:val="00B92DCB"/>
    <w:rsid w:val="00B92F00"/>
    <w:rsid w:val="00B92F20"/>
    <w:rsid w:val="00B931BB"/>
    <w:rsid w:val="00B933C0"/>
    <w:rsid w:val="00B934D3"/>
    <w:rsid w:val="00B94348"/>
    <w:rsid w:val="00B95CC5"/>
    <w:rsid w:val="00B95DED"/>
    <w:rsid w:val="00B96529"/>
    <w:rsid w:val="00B97104"/>
    <w:rsid w:val="00BA0D0D"/>
    <w:rsid w:val="00BA19EC"/>
    <w:rsid w:val="00BA1EDD"/>
    <w:rsid w:val="00BA39F7"/>
    <w:rsid w:val="00BA4EBA"/>
    <w:rsid w:val="00BA5577"/>
    <w:rsid w:val="00BA7D9D"/>
    <w:rsid w:val="00BA7DA2"/>
    <w:rsid w:val="00BB123F"/>
    <w:rsid w:val="00BB12D0"/>
    <w:rsid w:val="00BB13AE"/>
    <w:rsid w:val="00BB1C64"/>
    <w:rsid w:val="00BB1CC5"/>
    <w:rsid w:val="00BB21D3"/>
    <w:rsid w:val="00BB40E8"/>
    <w:rsid w:val="00BB4A5B"/>
    <w:rsid w:val="00BB5DBA"/>
    <w:rsid w:val="00BB5FF2"/>
    <w:rsid w:val="00BB62A1"/>
    <w:rsid w:val="00BB70C0"/>
    <w:rsid w:val="00BC0E4A"/>
    <w:rsid w:val="00BC4DD1"/>
    <w:rsid w:val="00BC5039"/>
    <w:rsid w:val="00BC6203"/>
    <w:rsid w:val="00BC6C3B"/>
    <w:rsid w:val="00BC6FD3"/>
    <w:rsid w:val="00BC7F36"/>
    <w:rsid w:val="00BD040A"/>
    <w:rsid w:val="00BD0D16"/>
    <w:rsid w:val="00BD4240"/>
    <w:rsid w:val="00BD4F9F"/>
    <w:rsid w:val="00BD6742"/>
    <w:rsid w:val="00BD7359"/>
    <w:rsid w:val="00BD7EAF"/>
    <w:rsid w:val="00BE228D"/>
    <w:rsid w:val="00BE230B"/>
    <w:rsid w:val="00BE5199"/>
    <w:rsid w:val="00BE5435"/>
    <w:rsid w:val="00BE54F0"/>
    <w:rsid w:val="00BE6A8B"/>
    <w:rsid w:val="00BE735F"/>
    <w:rsid w:val="00BE792B"/>
    <w:rsid w:val="00BE7B73"/>
    <w:rsid w:val="00BF0A4C"/>
    <w:rsid w:val="00BF1607"/>
    <w:rsid w:val="00BF238C"/>
    <w:rsid w:val="00BF2C6A"/>
    <w:rsid w:val="00BF4443"/>
    <w:rsid w:val="00BF4503"/>
    <w:rsid w:val="00BF4583"/>
    <w:rsid w:val="00BF4BD1"/>
    <w:rsid w:val="00C00377"/>
    <w:rsid w:val="00C01C96"/>
    <w:rsid w:val="00C02D3C"/>
    <w:rsid w:val="00C033B2"/>
    <w:rsid w:val="00C03E67"/>
    <w:rsid w:val="00C05BA4"/>
    <w:rsid w:val="00C06151"/>
    <w:rsid w:val="00C0737F"/>
    <w:rsid w:val="00C075A5"/>
    <w:rsid w:val="00C10196"/>
    <w:rsid w:val="00C102A3"/>
    <w:rsid w:val="00C102D8"/>
    <w:rsid w:val="00C12CC7"/>
    <w:rsid w:val="00C14076"/>
    <w:rsid w:val="00C14958"/>
    <w:rsid w:val="00C14E7A"/>
    <w:rsid w:val="00C15623"/>
    <w:rsid w:val="00C161C5"/>
    <w:rsid w:val="00C163E5"/>
    <w:rsid w:val="00C1655C"/>
    <w:rsid w:val="00C17158"/>
    <w:rsid w:val="00C20BEA"/>
    <w:rsid w:val="00C220EC"/>
    <w:rsid w:val="00C2289A"/>
    <w:rsid w:val="00C22BBD"/>
    <w:rsid w:val="00C22E57"/>
    <w:rsid w:val="00C22EFA"/>
    <w:rsid w:val="00C231DB"/>
    <w:rsid w:val="00C25634"/>
    <w:rsid w:val="00C26220"/>
    <w:rsid w:val="00C26B14"/>
    <w:rsid w:val="00C30964"/>
    <w:rsid w:val="00C314EA"/>
    <w:rsid w:val="00C3197D"/>
    <w:rsid w:val="00C31B42"/>
    <w:rsid w:val="00C33CFE"/>
    <w:rsid w:val="00C33D7B"/>
    <w:rsid w:val="00C344F0"/>
    <w:rsid w:val="00C34886"/>
    <w:rsid w:val="00C35F1F"/>
    <w:rsid w:val="00C377A5"/>
    <w:rsid w:val="00C40196"/>
    <w:rsid w:val="00C414B8"/>
    <w:rsid w:val="00C42319"/>
    <w:rsid w:val="00C42493"/>
    <w:rsid w:val="00C42B39"/>
    <w:rsid w:val="00C434D5"/>
    <w:rsid w:val="00C43634"/>
    <w:rsid w:val="00C437BD"/>
    <w:rsid w:val="00C44730"/>
    <w:rsid w:val="00C45040"/>
    <w:rsid w:val="00C468B7"/>
    <w:rsid w:val="00C47B86"/>
    <w:rsid w:val="00C50436"/>
    <w:rsid w:val="00C52586"/>
    <w:rsid w:val="00C53641"/>
    <w:rsid w:val="00C537D6"/>
    <w:rsid w:val="00C53866"/>
    <w:rsid w:val="00C546EE"/>
    <w:rsid w:val="00C54961"/>
    <w:rsid w:val="00C550E8"/>
    <w:rsid w:val="00C553A2"/>
    <w:rsid w:val="00C559F6"/>
    <w:rsid w:val="00C56A10"/>
    <w:rsid w:val="00C604B5"/>
    <w:rsid w:val="00C61CF6"/>
    <w:rsid w:val="00C6217E"/>
    <w:rsid w:val="00C64BE8"/>
    <w:rsid w:val="00C652E6"/>
    <w:rsid w:val="00C66D66"/>
    <w:rsid w:val="00C67B80"/>
    <w:rsid w:val="00C70265"/>
    <w:rsid w:val="00C70339"/>
    <w:rsid w:val="00C708D6"/>
    <w:rsid w:val="00C73263"/>
    <w:rsid w:val="00C7479F"/>
    <w:rsid w:val="00C778F0"/>
    <w:rsid w:val="00C77986"/>
    <w:rsid w:val="00C77F66"/>
    <w:rsid w:val="00C805FE"/>
    <w:rsid w:val="00C8171F"/>
    <w:rsid w:val="00C81976"/>
    <w:rsid w:val="00C81C5F"/>
    <w:rsid w:val="00C8333C"/>
    <w:rsid w:val="00C83C57"/>
    <w:rsid w:val="00C83D4D"/>
    <w:rsid w:val="00C84F17"/>
    <w:rsid w:val="00C8546F"/>
    <w:rsid w:val="00C86BD2"/>
    <w:rsid w:val="00C86C16"/>
    <w:rsid w:val="00C87157"/>
    <w:rsid w:val="00C87904"/>
    <w:rsid w:val="00C913BE"/>
    <w:rsid w:val="00C91E03"/>
    <w:rsid w:val="00C930F7"/>
    <w:rsid w:val="00C94E63"/>
    <w:rsid w:val="00C94E6B"/>
    <w:rsid w:val="00C95469"/>
    <w:rsid w:val="00C95AD9"/>
    <w:rsid w:val="00C96674"/>
    <w:rsid w:val="00C973BE"/>
    <w:rsid w:val="00CA07CE"/>
    <w:rsid w:val="00CA1C46"/>
    <w:rsid w:val="00CA298F"/>
    <w:rsid w:val="00CA3C12"/>
    <w:rsid w:val="00CA64DD"/>
    <w:rsid w:val="00CA6BA6"/>
    <w:rsid w:val="00CA76D2"/>
    <w:rsid w:val="00CA7B66"/>
    <w:rsid w:val="00CA7CFF"/>
    <w:rsid w:val="00CB00F2"/>
    <w:rsid w:val="00CB14D3"/>
    <w:rsid w:val="00CB15C3"/>
    <w:rsid w:val="00CB209B"/>
    <w:rsid w:val="00CB23C0"/>
    <w:rsid w:val="00CB26B3"/>
    <w:rsid w:val="00CB2D26"/>
    <w:rsid w:val="00CB37D2"/>
    <w:rsid w:val="00CB3D5C"/>
    <w:rsid w:val="00CB3F48"/>
    <w:rsid w:val="00CB4D21"/>
    <w:rsid w:val="00CB5265"/>
    <w:rsid w:val="00CB547A"/>
    <w:rsid w:val="00CB5751"/>
    <w:rsid w:val="00CB6092"/>
    <w:rsid w:val="00CB66C5"/>
    <w:rsid w:val="00CB6E46"/>
    <w:rsid w:val="00CB7107"/>
    <w:rsid w:val="00CC00D9"/>
    <w:rsid w:val="00CC01BB"/>
    <w:rsid w:val="00CC0A95"/>
    <w:rsid w:val="00CC0C4B"/>
    <w:rsid w:val="00CC14B6"/>
    <w:rsid w:val="00CC274E"/>
    <w:rsid w:val="00CC2807"/>
    <w:rsid w:val="00CC3540"/>
    <w:rsid w:val="00CC47DB"/>
    <w:rsid w:val="00CC52AF"/>
    <w:rsid w:val="00CC5772"/>
    <w:rsid w:val="00CC7BF2"/>
    <w:rsid w:val="00CD16C2"/>
    <w:rsid w:val="00CD18DA"/>
    <w:rsid w:val="00CD1ED1"/>
    <w:rsid w:val="00CD2BA2"/>
    <w:rsid w:val="00CD2F51"/>
    <w:rsid w:val="00CD33DA"/>
    <w:rsid w:val="00CD5523"/>
    <w:rsid w:val="00CD629F"/>
    <w:rsid w:val="00CD63C8"/>
    <w:rsid w:val="00CD69F4"/>
    <w:rsid w:val="00CD6D6F"/>
    <w:rsid w:val="00CD75AF"/>
    <w:rsid w:val="00CD7A96"/>
    <w:rsid w:val="00CE0138"/>
    <w:rsid w:val="00CE0964"/>
    <w:rsid w:val="00CE2795"/>
    <w:rsid w:val="00CE2902"/>
    <w:rsid w:val="00CE364F"/>
    <w:rsid w:val="00CE4786"/>
    <w:rsid w:val="00CE67A7"/>
    <w:rsid w:val="00CF0733"/>
    <w:rsid w:val="00CF15ED"/>
    <w:rsid w:val="00CF2490"/>
    <w:rsid w:val="00CF3C6B"/>
    <w:rsid w:val="00CF54A5"/>
    <w:rsid w:val="00CF5572"/>
    <w:rsid w:val="00CF59B1"/>
    <w:rsid w:val="00CF631B"/>
    <w:rsid w:val="00CF64C3"/>
    <w:rsid w:val="00CF79A7"/>
    <w:rsid w:val="00D007D0"/>
    <w:rsid w:val="00D00AAD"/>
    <w:rsid w:val="00D01AE8"/>
    <w:rsid w:val="00D01AFD"/>
    <w:rsid w:val="00D01E08"/>
    <w:rsid w:val="00D03026"/>
    <w:rsid w:val="00D036D9"/>
    <w:rsid w:val="00D03E51"/>
    <w:rsid w:val="00D03F5D"/>
    <w:rsid w:val="00D0412C"/>
    <w:rsid w:val="00D04B76"/>
    <w:rsid w:val="00D058D5"/>
    <w:rsid w:val="00D05CC3"/>
    <w:rsid w:val="00D05DEB"/>
    <w:rsid w:val="00D0700B"/>
    <w:rsid w:val="00D077ED"/>
    <w:rsid w:val="00D078E1"/>
    <w:rsid w:val="00D07CBF"/>
    <w:rsid w:val="00D07F87"/>
    <w:rsid w:val="00D104C7"/>
    <w:rsid w:val="00D10641"/>
    <w:rsid w:val="00D10C7F"/>
    <w:rsid w:val="00D121BB"/>
    <w:rsid w:val="00D12A3C"/>
    <w:rsid w:val="00D12BFB"/>
    <w:rsid w:val="00D1341A"/>
    <w:rsid w:val="00D155AC"/>
    <w:rsid w:val="00D210FE"/>
    <w:rsid w:val="00D21179"/>
    <w:rsid w:val="00D213B0"/>
    <w:rsid w:val="00D213C8"/>
    <w:rsid w:val="00D2157D"/>
    <w:rsid w:val="00D22CE9"/>
    <w:rsid w:val="00D23618"/>
    <w:rsid w:val="00D238D8"/>
    <w:rsid w:val="00D242E3"/>
    <w:rsid w:val="00D25E19"/>
    <w:rsid w:val="00D26530"/>
    <w:rsid w:val="00D26968"/>
    <w:rsid w:val="00D269ED"/>
    <w:rsid w:val="00D26DA2"/>
    <w:rsid w:val="00D26E36"/>
    <w:rsid w:val="00D27247"/>
    <w:rsid w:val="00D30202"/>
    <w:rsid w:val="00D3161E"/>
    <w:rsid w:val="00D31E96"/>
    <w:rsid w:val="00D353C4"/>
    <w:rsid w:val="00D37284"/>
    <w:rsid w:val="00D37DC9"/>
    <w:rsid w:val="00D420D2"/>
    <w:rsid w:val="00D424B8"/>
    <w:rsid w:val="00D42FBB"/>
    <w:rsid w:val="00D45BD7"/>
    <w:rsid w:val="00D5007E"/>
    <w:rsid w:val="00D500B0"/>
    <w:rsid w:val="00D504F3"/>
    <w:rsid w:val="00D50F0C"/>
    <w:rsid w:val="00D51758"/>
    <w:rsid w:val="00D533E7"/>
    <w:rsid w:val="00D55FAA"/>
    <w:rsid w:val="00D5600A"/>
    <w:rsid w:val="00D56330"/>
    <w:rsid w:val="00D566B7"/>
    <w:rsid w:val="00D57C0B"/>
    <w:rsid w:val="00D60752"/>
    <w:rsid w:val="00D61213"/>
    <w:rsid w:val="00D63F76"/>
    <w:rsid w:val="00D6428D"/>
    <w:rsid w:val="00D64607"/>
    <w:rsid w:val="00D64DBA"/>
    <w:rsid w:val="00D66BD7"/>
    <w:rsid w:val="00D66E6E"/>
    <w:rsid w:val="00D67070"/>
    <w:rsid w:val="00D7029D"/>
    <w:rsid w:val="00D7136A"/>
    <w:rsid w:val="00D723EF"/>
    <w:rsid w:val="00D72FDD"/>
    <w:rsid w:val="00D73D16"/>
    <w:rsid w:val="00D74065"/>
    <w:rsid w:val="00D746D2"/>
    <w:rsid w:val="00D76C7F"/>
    <w:rsid w:val="00D80B79"/>
    <w:rsid w:val="00D81B19"/>
    <w:rsid w:val="00D82796"/>
    <w:rsid w:val="00D8286F"/>
    <w:rsid w:val="00D829A8"/>
    <w:rsid w:val="00D82E25"/>
    <w:rsid w:val="00D85E4F"/>
    <w:rsid w:val="00D867C5"/>
    <w:rsid w:val="00D87479"/>
    <w:rsid w:val="00D87C0C"/>
    <w:rsid w:val="00D91BC6"/>
    <w:rsid w:val="00D91D1C"/>
    <w:rsid w:val="00D97E8E"/>
    <w:rsid w:val="00DA01A2"/>
    <w:rsid w:val="00DA15F9"/>
    <w:rsid w:val="00DA18F1"/>
    <w:rsid w:val="00DA21E0"/>
    <w:rsid w:val="00DA2FFF"/>
    <w:rsid w:val="00DA3ECD"/>
    <w:rsid w:val="00DA4058"/>
    <w:rsid w:val="00DA4902"/>
    <w:rsid w:val="00DA502E"/>
    <w:rsid w:val="00DA7068"/>
    <w:rsid w:val="00DA7AA8"/>
    <w:rsid w:val="00DB1194"/>
    <w:rsid w:val="00DB16C4"/>
    <w:rsid w:val="00DB31CE"/>
    <w:rsid w:val="00DB3419"/>
    <w:rsid w:val="00DB397F"/>
    <w:rsid w:val="00DB4E34"/>
    <w:rsid w:val="00DB6BC9"/>
    <w:rsid w:val="00DB6DD0"/>
    <w:rsid w:val="00DB7E8D"/>
    <w:rsid w:val="00DC05B5"/>
    <w:rsid w:val="00DC0B89"/>
    <w:rsid w:val="00DC1CFA"/>
    <w:rsid w:val="00DC316D"/>
    <w:rsid w:val="00DC36CA"/>
    <w:rsid w:val="00DC3952"/>
    <w:rsid w:val="00DC4453"/>
    <w:rsid w:val="00DC4EAA"/>
    <w:rsid w:val="00DC5BEB"/>
    <w:rsid w:val="00DC6718"/>
    <w:rsid w:val="00DC6C18"/>
    <w:rsid w:val="00DC72F5"/>
    <w:rsid w:val="00DC79DA"/>
    <w:rsid w:val="00DD2ACA"/>
    <w:rsid w:val="00DD2DE6"/>
    <w:rsid w:val="00DD3243"/>
    <w:rsid w:val="00DD4022"/>
    <w:rsid w:val="00DD64B7"/>
    <w:rsid w:val="00DD6BBF"/>
    <w:rsid w:val="00DD7FDD"/>
    <w:rsid w:val="00DE1DF1"/>
    <w:rsid w:val="00DE29B5"/>
    <w:rsid w:val="00DE3A84"/>
    <w:rsid w:val="00DE5DC4"/>
    <w:rsid w:val="00DE6F04"/>
    <w:rsid w:val="00DE6FE9"/>
    <w:rsid w:val="00DE734F"/>
    <w:rsid w:val="00DF0981"/>
    <w:rsid w:val="00DF137E"/>
    <w:rsid w:val="00DF2808"/>
    <w:rsid w:val="00DF3D82"/>
    <w:rsid w:val="00DF475D"/>
    <w:rsid w:val="00DF4E02"/>
    <w:rsid w:val="00DF624C"/>
    <w:rsid w:val="00DF7D97"/>
    <w:rsid w:val="00E0007A"/>
    <w:rsid w:val="00E00D2B"/>
    <w:rsid w:val="00E00D48"/>
    <w:rsid w:val="00E01395"/>
    <w:rsid w:val="00E04265"/>
    <w:rsid w:val="00E04F79"/>
    <w:rsid w:val="00E06F1A"/>
    <w:rsid w:val="00E07971"/>
    <w:rsid w:val="00E10625"/>
    <w:rsid w:val="00E11261"/>
    <w:rsid w:val="00E115BF"/>
    <w:rsid w:val="00E11E22"/>
    <w:rsid w:val="00E124E4"/>
    <w:rsid w:val="00E1381B"/>
    <w:rsid w:val="00E13965"/>
    <w:rsid w:val="00E140DD"/>
    <w:rsid w:val="00E14CB8"/>
    <w:rsid w:val="00E15486"/>
    <w:rsid w:val="00E208D5"/>
    <w:rsid w:val="00E21414"/>
    <w:rsid w:val="00E2172E"/>
    <w:rsid w:val="00E22EE0"/>
    <w:rsid w:val="00E231CE"/>
    <w:rsid w:val="00E2431F"/>
    <w:rsid w:val="00E2475C"/>
    <w:rsid w:val="00E24F39"/>
    <w:rsid w:val="00E252E8"/>
    <w:rsid w:val="00E25329"/>
    <w:rsid w:val="00E25F16"/>
    <w:rsid w:val="00E26896"/>
    <w:rsid w:val="00E2699E"/>
    <w:rsid w:val="00E30084"/>
    <w:rsid w:val="00E305AD"/>
    <w:rsid w:val="00E308F4"/>
    <w:rsid w:val="00E31084"/>
    <w:rsid w:val="00E323B0"/>
    <w:rsid w:val="00E332C4"/>
    <w:rsid w:val="00E3367F"/>
    <w:rsid w:val="00E341C0"/>
    <w:rsid w:val="00E348E3"/>
    <w:rsid w:val="00E370DC"/>
    <w:rsid w:val="00E372D7"/>
    <w:rsid w:val="00E37C37"/>
    <w:rsid w:val="00E37DB0"/>
    <w:rsid w:val="00E40EA6"/>
    <w:rsid w:val="00E411C2"/>
    <w:rsid w:val="00E43C3D"/>
    <w:rsid w:val="00E447DE"/>
    <w:rsid w:val="00E45A14"/>
    <w:rsid w:val="00E46310"/>
    <w:rsid w:val="00E47404"/>
    <w:rsid w:val="00E516EA"/>
    <w:rsid w:val="00E51C6C"/>
    <w:rsid w:val="00E51F69"/>
    <w:rsid w:val="00E536AB"/>
    <w:rsid w:val="00E5374F"/>
    <w:rsid w:val="00E53D7D"/>
    <w:rsid w:val="00E53DB2"/>
    <w:rsid w:val="00E5453A"/>
    <w:rsid w:val="00E548ED"/>
    <w:rsid w:val="00E54FA9"/>
    <w:rsid w:val="00E565B1"/>
    <w:rsid w:val="00E56693"/>
    <w:rsid w:val="00E579B2"/>
    <w:rsid w:val="00E6045A"/>
    <w:rsid w:val="00E6048D"/>
    <w:rsid w:val="00E62F04"/>
    <w:rsid w:val="00E63680"/>
    <w:rsid w:val="00E64CEB"/>
    <w:rsid w:val="00E65B7F"/>
    <w:rsid w:val="00E67AB2"/>
    <w:rsid w:val="00E714F6"/>
    <w:rsid w:val="00E71D54"/>
    <w:rsid w:val="00E72330"/>
    <w:rsid w:val="00E7430C"/>
    <w:rsid w:val="00E756F0"/>
    <w:rsid w:val="00E75CB5"/>
    <w:rsid w:val="00E77994"/>
    <w:rsid w:val="00E81EF3"/>
    <w:rsid w:val="00E83E87"/>
    <w:rsid w:val="00E84E4B"/>
    <w:rsid w:val="00E8775A"/>
    <w:rsid w:val="00E9023C"/>
    <w:rsid w:val="00E90756"/>
    <w:rsid w:val="00E91438"/>
    <w:rsid w:val="00E91A56"/>
    <w:rsid w:val="00E928C9"/>
    <w:rsid w:val="00E9311A"/>
    <w:rsid w:val="00E93A5B"/>
    <w:rsid w:val="00E941A9"/>
    <w:rsid w:val="00E9446C"/>
    <w:rsid w:val="00E950A3"/>
    <w:rsid w:val="00E96F5E"/>
    <w:rsid w:val="00E972B4"/>
    <w:rsid w:val="00E97A44"/>
    <w:rsid w:val="00E97AEA"/>
    <w:rsid w:val="00E97D0B"/>
    <w:rsid w:val="00EA0553"/>
    <w:rsid w:val="00EA146A"/>
    <w:rsid w:val="00EA27D7"/>
    <w:rsid w:val="00EA3161"/>
    <w:rsid w:val="00EA3BAE"/>
    <w:rsid w:val="00EA4755"/>
    <w:rsid w:val="00EA4AF8"/>
    <w:rsid w:val="00EA4B74"/>
    <w:rsid w:val="00EA583C"/>
    <w:rsid w:val="00EA65F6"/>
    <w:rsid w:val="00EA6829"/>
    <w:rsid w:val="00EA6958"/>
    <w:rsid w:val="00EA6B40"/>
    <w:rsid w:val="00EA6B5B"/>
    <w:rsid w:val="00EA6CBC"/>
    <w:rsid w:val="00EA6D43"/>
    <w:rsid w:val="00EB10DA"/>
    <w:rsid w:val="00EB11C4"/>
    <w:rsid w:val="00EB12E6"/>
    <w:rsid w:val="00EB146E"/>
    <w:rsid w:val="00EB29B4"/>
    <w:rsid w:val="00EB2ED1"/>
    <w:rsid w:val="00EB4C97"/>
    <w:rsid w:val="00EB54A2"/>
    <w:rsid w:val="00EB5C9A"/>
    <w:rsid w:val="00EB6DEF"/>
    <w:rsid w:val="00EB7AFA"/>
    <w:rsid w:val="00EC2726"/>
    <w:rsid w:val="00EC3DA2"/>
    <w:rsid w:val="00EC409E"/>
    <w:rsid w:val="00EC5225"/>
    <w:rsid w:val="00EC57C2"/>
    <w:rsid w:val="00EC5B58"/>
    <w:rsid w:val="00EC5C77"/>
    <w:rsid w:val="00EC5E83"/>
    <w:rsid w:val="00EC65BC"/>
    <w:rsid w:val="00EC78B2"/>
    <w:rsid w:val="00EC7961"/>
    <w:rsid w:val="00ED0428"/>
    <w:rsid w:val="00ED279F"/>
    <w:rsid w:val="00ED4B5C"/>
    <w:rsid w:val="00ED50E6"/>
    <w:rsid w:val="00ED5F09"/>
    <w:rsid w:val="00ED7159"/>
    <w:rsid w:val="00EE0B05"/>
    <w:rsid w:val="00EE1A37"/>
    <w:rsid w:val="00EE1DD7"/>
    <w:rsid w:val="00EE3306"/>
    <w:rsid w:val="00EE390B"/>
    <w:rsid w:val="00EE66A8"/>
    <w:rsid w:val="00EE780D"/>
    <w:rsid w:val="00EF05B5"/>
    <w:rsid w:val="00EF0FB2"/>
    <w:rsid w:val="00EF16DA"/>
    <w:rsid w:val="00EF19E7"/>
    <w:rsid w:val="00EF1B8E"/>
    <w:rsid w:val="00EF2010"/>
    <w:rsid w:val="00EF332E"/>
    <w:rsid w:val="00EF34B3"/>
    <w:rsid w:val="00EF3FFD"/>
    <w:rsid w:val="00EF403E"/>
    <w:rsid w:val="00EF468E"/>
    <w:rsid w:val="00EF475E"/>
    <w:rsid w:val="00EF4B02"/>
    <w:rsid w:val="00EF523F"/>
    <w:rsid w:val="00EF542A"/>
    <w:rsid w:val="00EF5CD6"/>
    <w:rsid w:val="00EF6E53"/>
    <w:rsid w:val="00EF755F"/>
    <w:rsid w:val="00F00C71"/>
    <w:rsid w:val="00F0159A"/>
    <w:rsid w:val="00F01722"/>
    <w:rsid w:val="00F01E6F"/>
    <w:rsid w:val="00F02938"/>
    <w:rsid w:val="00F02BF0"/>
    <w:rsid w:val="00F03722"/>
    <w:rsid w:val="00F03A04"/>
    <w:rsid w:val="00F04142"/>
    <w:rsid w:val="00F04D56"/>
    <w:rsid w:val="00F0533E"/>
    <w:rsid w:val="00F07C65"/>
    <w:rsid w:val="00F11447"/>
    <w:rsid w:val="00F11F93"/>
    <w:rsid w:val="00F122E9"/>
    <w:rsid w:val="00F12B7C"/>
    <w:rsid w:val="00F14005"/>
    <w:rsid w:val="00F15346"/>
    <w:rsid w:val="00F17093"/>
    <w:rsid w:val="00F208FF"/>
    <w:rsid w:val="00F20B84"/>
    <w:rsid w:val="00F20FD7"/>
    <w:rsid w:val="00F254BC"/>
    <w:rsid w:val="00F26CD6"/>
    <w:rsid w:val="00F2771C"/>
    <w:rsid w:val="00F27979"/>
    <w:rsid w:val="00F30213"/>
    <w:rsid w:val="00F306E7"/>
    <w:rsid w:val="00F32F21"/>
    <w:rsid w:val="00F33867"/>
    <w:rsid w:val="00F3587E"/>
    <w:rsid w:val="00F36CBF"/>
    <w:rsid w:val="00F37289"/>
    <w:rsid w:val="00F406A5"/>
    <w:rsid w:val="00F426BE"/>
    <w:rsid w:val="00F42FFD"/>
    <w:rsid w:val="00F4337B"/>
    <w:rsid w:val="00F439E5"/>
    <w:rsid w:val="00F44232"/>
    <w:rsid w:val="00F444AA"/>
    <w:rsid w:val="00F444E5"/>
    <w:rsid w:val="00F45B48"/>
    <w:rsid w:val="00F46CE6"/>
    <w:rsid w:val="00F471C6"/>
    <w:rsid w:val="00F47C90"/>
    <w:rsid w:val="00F50E3B"/>
    <w:rsid w:val="00F510D3"/>
    <w:rsid w:val="00F527AB"/>
    <w:rsid w:val="00F53245"/>
    <w:rsid w:val="00F54B34"/>
    <w:rsid w:val="00F554C9"/>
    <w:rsid w:val="00F55D21"/>
    <w:rsid w:val="00F56FBF"/>
    <w:rsid w:val="00F5700F"/>
    <w:rsid w:val="00F600DB"/>
    <w:rsid w:val="00F60936"/>
    <w:rsid w:val="00F60A1C"/>
    <w:rsid w:val="00F6260D"/>
    <w:rsid w:val="00F62DAF"/>
    <w:rsid w:val="00F64D8F"/>
    <w:rsid w:val="00F65040"/>
    <w:rsid w:val="00F65055"/>
    <w:rsid w:val="00F6519A"/>
    <w:rsid w:val="00F65407"/>
    <w:rsid w:val="00F67FEA"/>
    <w:rsid w:val="00F71DE3"/>
    <w:rsid w:val="00F72227"/>
    <w:rsid w:val="00F7226F"/>
    <w:rsid w:val="00F74022"/>
    <w:rsid w:val="00F76144"/>
    <w:rsid w:val="00F76EF3"/>
    <w:rsid w:val="00F77E79"/>
    <w:rsid w:val="00F77F2E"/>
    <w:rsid w:val="00F77FE4"/>
    <w:rsid w:val="00F80354"/>
    <w:rsid w:val="00F82F02"/>
    <w:rsid w:val="00F830C4"/>
    <w:rsid w:val="00F84CE9"/>
    <w:rsid w:val="00F86C61"/>
    <w:rsid w:val="00F87A39"/>
    <w:rsid w:val="00F900C4"/>
    <w:rsid w:val="00F90619"/>
    <w:rsid w:val="00F908D3"/>
    <w:rsid w:val="00F91A32"/>
    <w:rsid w:val="00F94344"/>
    <w:rsid w:val="00F94FE7"/>
    <w:rsid w:val="00F95296"/>
    <w:rsid w:val="00F962BC"/>
    <w:rsid w:val="00F96661"/>
    <w:rsid w:val="00F96C79"/>
    <w:rsid w:val="00F971B7"/>
    <w:rsid w:val="00FA29B4"/>
    <w:rsid w:val="00FA2D13"/>
    <w:rsid w:val="00FA3528"/>
    <w:rsid w:val="00FA3A16"/>
    <w:rsid w:val="00FA5C3D"/>
    <w:rsid w:val="00FA63A2"/>
    <w:rsid w:val="00FA6C59"/>
    <w:rsid w:val="00FB2096"/>
    <w:rsid w:val="00FB2B74"/>
    <w:rsid w:val="00FB51DD"/>
    <w:rsid w:val="00FB6B13"/>
    <w:rsid w:val="00FB6C36"/>
    <w:rsid w:val="00FB74AF"/>
    <w:rsid w:val="00FB7A75"/>
    <w:rsid w:val="00FB7E4C"/>
    <w:rsid w:val="00FC27B0"/>
    <w:rsid w:val="00FC3395"/>
    <w:rsid w:val="00FC7443"/>
    <w:rsid w:val="00FC7DA3"/>
    <w:rsid w:val="00FD02B1"/>
    <w:rsid w:val="00FD125F"/>
    <w:rsid w:val="00FD15FC"/>
    <w:rsid w:val="00FD2C8B"/>
    <w:rsid w:val="00FD308A"/>
    <w:rsid w:val="00FD483E"/>
    <w:rsid w:val="00FD588E"/>
    <w:rsid w:val="00FD625A"/>
    <w:rsid w:val="00FD6A25"/>
    <w:rsid w:val="00FD702B"/>
    <w:rsid w:val="00FD7062"/>
    <w:rsid w:val="00FE026C"/>
    <w:rsid w:val="00FE0B13"/>
    <w:rsid w:val="00FE1BA0"/>
    <w:rsid w:val="00FE1DE6"/>
    <w:rsid w:val="00FE27E2"/>
    <w:rsid w:val="00FE29EE"/>
    <w:rsid w:val="00FE2DC5"/>
    <w:rsid w:val="00FE310B"/>
    <w:rsid w:val="00FE3771"/>
    <w:rsid w:val="00FE5BFD"/>
    <w:rsid w:val="00FE5FC6"/>
    <w:rsid w:val="00FE7CD6"/>
    <w:rsid w:val="00FF0205"/>
    <w:rsid w:val="00FF111E"/>
    <w:rsid w:val="00FF19BF"/>
    <w:rsid w:val="00FF1D1D"/>
    <w:rsid w:val="00FF21A0"/>
    <w:rsid w:val="00FF32D9"/>
    <w:rsid w:val="00FF3343"/>
    <w:rsid w:val="00FF414A"/>
    <w:rsid w:val="00FF4BFB"/>
    <w:rsid w:val="00FF672E"/>
    <w:rsid w:val="00FF6F39"/>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6464D"/>
  <w15:docId w15:val="{F81C2E4B-932F-4F50-A4F2-E39F308BF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iPriority="0"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9D5"/>
    <w:pPr>
      <w:spacing w:before="80" w:after="0"/>
      <w:jc w:val="both"/>
    </w:pPr>
    <w:rPr>
      <w:rFonts w:ascii="Segoe UI Semilight" w:hAnsi="Segoe UI Semilight"/>
    </w:rPr>
  </w:style>
  <w:style w:type="paragraph" w:styleId="Heading1">
    <w:name w:val="heading 1"/>
    <w:aliases w:val="IDS 1"/>
    <w:basedOn w:val="Normal"/>
    <w:next w:val="Normal"/>
    <w:link w:val="Heading1Char"/>
    <w:uiPriority w:val="9"/>
    <w:qFormat/>
    <w:rsid w:val="004C00CC"/>
    <w:pPr>
      <w:keepNext/>
      <w:keepLines/>
      <w:numPr>
        <w:numId w:val="7"/>
      </w:numPr>
      <w:spacing w:before="480" w:after="240"/>
      <w:outlineLvl w:val="0"/>
    </w:pPr>
    <w:rPr>
      <w:rFonts w:asciiTheme="minorHAnsi" w:eastAsiaTheme="majorEastAsia" w:hAnsiTheme="minorHAnsi" w:cstheme="majorBidi"/>
      <w:b/>
      <w:color w:val="000000" w:themeColor="text1"/>
      <w:sz w:val="28"/>
      <w:szCs w:val="32"/>
    </w:rPr>
  </w:style>
  <w:style w:type="paragraph" w:styleId="Heading2">
    <w:name w:val="heading 2"/>
    <w:aliases w:val="IDS 2"/>
    <w:basedOn w:val="Normal"/>
    <w:next w:val="Normal"/>
    <w:link w:val="Heading2Char"/>
    <w:uiPriority w:val="9"/>
    <w:unhideWhenUsed/>
    <w:qFormat/>
    <w:rsid w:val="00E756F0"/>
    <w:pPr>
      <w:keepNext/>
      <w:keepLines/>
      <w:numPr>
        <w:ilvl w:val="1"/>
        <w:numId w:val="7"/>
      </w:numPr>
      <w:spacing w:before="400" w:after="240"/>
      <w:outlineLvl w:val="1"/>
    </w:pPr>
    <w:rPr>
      <w:rFonts w:ascii="Calibri" w:eastAsiaTheme="majorEastAsia" w:hAnsi="Calibri" w:cstheme="majorBidi"/>
      <w:b/>
      <w:color w:val="000000" w:themeColor="text1"/>
      <w:sz w:val="24"/>
      <w:szCs w:val="26"/>
    </w:rPr>
  </w:style>
  <w:style w:type="paragraph" w:styleId="Heading3">
    <w:name w:val="heading 3"/>
    <w:aliases w:val="IDS 3"/>
    <w:basedOn w:val="Heading2"/>
    <w:next w:val="Normal"/>
    <w:link w:val="Heading3Char"/>
    <w:uiPriority w:val="9"/>
    <w:unhideWhenUsed/>
    <w:qFormat/>
    <w:rsid w:val="00DD4022"/>
    <w:pPr>
      <w:numPr>
        <w:ilvl w:val="2"/>
      </w:numPr>
      <w:outlineLvl w:val="2"/>
    </w:pPr>
  </w:style>
  <w:style w:type="paragraph" w:styleId="Heading4">
    <w:name w:val="heading 4"/>
    <w:aliases w:val="IDS 4"/>
    <w:basedOn w:val="Heading5"/>
    <w:next w:val="Normal"/>
    <w:link w:val="Heading4Char"/>
    <w:uiPriority w:val="9"/>
    <w:unhideWhenUsed/>
    <w:qFormat/>
    <w:rsid w:val="001C37C9"/>
    <w:pPr>
      <w:numPr>
        <w:ilvl w:val="3"/>
      </w:numPr>
      <w:outlineLvl w:val="3"/>
    </w:pPr>
    <w:rPr>
      <w:rFonts w:ascii="Segoe UI Semilight" w:hAnsi="Segoe UI Semilight" w:cstheme="minorHAnsi"/>
      <w:sz w:val="22"/>
      <w:szCs w:val="24"/>
    </w:rPr>
  </w:style>
  <w:style w:type="paragraph" w:styleId="Heading5">
    <w:name w:val="heading 5"/>
    <w:aliases w:val="IDS 5"/>
    <w:basedOn w:val="Heading2"/>
    <w:next w:val="Normal"/>
    <w:link w:val="Heading5Char"/>
    <w:uiPriority w:val="9"/>
    <w:unhideWhenUsed/>
    <w:qFormat/>
    <w:rsid w:val="00730A86"/>
    <w:pPr>
      <w:numPr>
        <w:ilvl w:val="4"/>
      </w:numPr>
      <w:outlineLvl w:val="4"/>
    </w:pPr>
  </w:style>
  <w:style w:type="paragraph" w:styleId="Heading6">
    <w:name w:val="heading 6"/>
    <w:basedOn w:val="Normal"/>
    <w:next w:val="Normal"/>
    <w:link w:val="Heading6Char"/>
    <w:unhideWhenUsed/>
    <w:qFormat/>
    <w:rsid w:val="00174DA4"/>
    <w:pPr>
      <w:keepNext/>
      <w:keepLines/>
      <w:numPr>
        <w:ilvl w:val="5"/>
        <w:numId w:val="1"/>
      </w:numPr>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74DA4"/>
    <w:pPr>
      <w:keepNext/>
      <w:keepLines/>
      <w:numPr>
        <w:ilvl w:val="6"/>
        <w:numId w:val="1"/>
      </w:numPr>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174DA4"/>
    <w:pPr>
      <w:keepNext/>
      <w:keepLines/>
      <w:numPr>
        <w:ilvl w:val="7"/>
        <w:numId w:val="1"/>
      </w:numPr>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174DA4"/>
    <w:pPr>
      <w:keepNext/>
      <w:keepLines/>
      <w:numPr>
        <w:ilvl w:val="8"/>
        <w:numId w:val="1"/>
      </w:numPr>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F82F02"/>
    <w:pPr>
      <w:spacing w:line="240" w:lineRule="auto"/>
      <w:contextualSpacing/>
    </w:pPr>
    <w:rPr>
      <w:rFonts w:ascii="Segoe UI Light" w:eastAsiaTheme="majorEastAsia" w:hAnsi="Segoe UI Light" w:cstheme="majorBidi"/>
      <w:spacing w:val="-10"/>
      <w:kern w:val="28"/>
      <w:sz w:val="44"/>
      <w:szCs w:val="56"/>
    </w:rPr>
  </w:style>
  <w:style w:type="character" w:customStyle="1" w:styleId="TitleChar">
    <w:name w:val="Title Char"/>
    <w:basedOn w:val="DefaultParagraphFont"/>
    <w:link w:val="Title"/>
    <w:rsid w:val="00F82F02"/>
    <w:rPr>
      <w:rFonts w:ascii="Segoe UI Light" w:eastAsiaTheme="majorEastAsia" w:hAnsi="Segoe UI Light" w:cstheme="majorBidi"/>
      <w:spacing w:val="-10"/>
      <w:kern w:val="28"/>
      <w:sz w:val="44"/>
      <w:szCs w:val="56"/>
    </w:rPr>
  </w:style>
  <w:style w:type="paragraph" w:styleId="Header">
    <w:name w:val="header"/>
    <w:basedOn w:val="Normal"/>
    <w:link w:val="HeaderChar"/>
    <w:uiPriority w:val="99"/>
    <w:unhideWhenUsed/>
    <w:rsid w:val="00174DA4"/>
    <w:pPr>
      <w:tabs>
        <w:tab w:val="center" w:pos="4153"/>
        <w:tab w:val="right" w:pos="8306"/>
      </w:tabs>
      <w:spacing w:line="240" w:lineRule="auto"/>
    </w:pPr>
  </w:style>
  <w:style w:type="character" w:customStyle="1" w:styleId="HeaderChar">
    <w:name w:val="Header Char"/>
    <w:basedOn w:val="DefaultParagraphFont"/>
    <w:link w:val="Header"/>
    <w:uiPriority w:val="99"/>
    <w:rsid w:val="00174DA4"/>
  </w:style>
  <w:style w:type="paragraph" w:styleId="Footer">
    <w:name w:val="footer"/>
    <w:basedOn w:val="Normal"/>
    <w:link w:val="FooterChar"/>
    <w:uiPriority w:val="99"/>
    <w:unhideWhenUsed/>
    <w:rsid w:val="00174DA4"/>
    <w:pPr>
      <w:tabs>
        <w:tab w:val="center" w:pos="4153"/>
        <w:tab w:val="right" w:pos="8306"/>
      </w:tabs>
      <w:spacing w:line="240" w:lineRule="auto"/>
    </w:pPr>
  </w:style>
  <w:style w:type="character" w:customStyle="1" w:styleId="FooterChar">
    <w:name w:val="Footer Char"/>
    <w:basedOn w:val="DefaultParagraphFont"/>
    <w:link w:val="Footer"/>
    <w:uiPriority w:val="99"/>
    <w:rsid w:val="00174DA4"/>
  </w:style>
  <w:style w:type="character" w:customStyle="1" w:styleId="Heading1Char">
    <w:name w:val="Heading 1 Char"/>
    <w:aliases w:val="IDS 1 Char"/>
    <w:basedOn w:val="DefaultParagraphFont"/>
    <w:link w:val="Heading1"/>
    <w:uiPriority w:val="9"/>
    <w:rsid w:val="004C00CC"/>
    <w:rPr>
      <w:rFonts w:eastAsiaTheme="majorEastAsia" w:cstheme="majorBidi"/>
      <w:b/>
      <w:color w:val="000000" w:themeColor="text1"/>
      <w:sz w:val="28"/>
      <w:szCs w:val="32"/>
    </w:rPr>
  </w:style>
  <w:style w:type="character" w:customStyle="1" w:styleId="Heading2Char">
    <w:name w:val="Heading 2 Char"/>
    <w:aliases w:val="IDS 2 Char"/>
    <w:basedOn w:val="DefaultParagraphFont"/>
    <w:link w:val="Heading2"/>
    <w:uiPriority w:val="9"/>
    <w:rsid w:val="00E756F0"/>
    <w:rPr>
      <w:rFonts w:ascii="Calibri" w:eastAsiaTheme="majorEastAsia" w:hAnsi="Calibri" w:cstheme="majorBidi"/>
      <w:b/>
      <w:color w:val="000000" w:themeColor="text1"/>
      <w:sz w:val="24"/>
      <w:szCs w:val="26"/>
    </w:rPr>
  </w:style>
  <w:style w:type="character" w:customStyle="1" w:styleId="Heading3Char">
    <w:name w:val="Heading 3 Char"/>
    <w:aliases w:val="IDS 3 Char"/>
    <w:basedOn w:val="DefaultParagraphFont"/>
    <w:link w:val="Heading3"/>
    <w:uiPriority w:val="9"/>
    <w:rsid w:val="00DD4022"/>
    <w:rPr>
      <w:rFonts w:ascii="Calibri" w:eastAsiaTheme="majorEastAsia" w:hAnsi="Calibri" w:cstheme="majorBidi"/>
      <w:b/>
      <w:color w:val="000000" w:themeColor="text1"/>
      <w:sz w:val="24"/>
      <w:szCs w:val="26"/>
    </w:rPr>
  </w:style>
  <w:style w:type="character" w:customStyle="1" w:styleId="Heading4Char">
    <w:name w:val="Heading 4 Char"/>
    <w:aliases w:val="IDS 4 Char"/>
    <w:basedOn w:val="DefaultParagraphFont"/>
    <w:link w:val="Heading4"/>
    <w:uiPriority w:val="9"/>
    <w:rsid w:val="001C37C9"/>
    <w:rPr>
      <w:rFonts w:ascii="Segoe UI Semilight" w:eastAsiaTheme="majorEastAsia" w:hAnsi="Segoe UI Semilight" w:cstheme="minorHAnsi"/>
      <w:b/>
      <w:color w:val="000000" w:themeColor="text1"/>
      <w:szCs w:val="24"/>
    </w:rPr>
  </w:style>
  <w:style w:type="character" w:customStyle="1" w:styleId="Heading5Char">
    <w:name w:val="Heading 5 Char"/>
    <w:aliases w:val="IDS 5 Char"/>
    <w:basedOn w:val="DefaultParagraphFont"/>
    <w:link w:val="Heading5"/>
    <w:uiPriority w:val="9"/>
    <w:rsid w:val="00730A86"/>
    <w:rPr>
      <w:rFonts w:ascii="Calibri" w:eastAsiaTheme="majorEastAsia" w:hAnsi="Calibri" w:cstheme="majorBidi"/>
      <w:b/>
      <w:color w:val="000000" w:themeColor="text1"/>
      <w:sz w:val="24"/>
      <w:szCs w:val="26"/>
    </w:rPr>
  </w:style>
  <w:style w:type="character" w:customStyle="1" w:styleId="Heading6Char">
    <w:name w:val="Heading 6 Char"/>
    <w:basedOn w:val="DefaultParagraphFont"/>
    <w:link w:val="Heading6"/>
    <w:rsid w:val="00174DA4"/>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174DA4"/>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rsid w:val="00174DA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174DA4"/>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174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32D56"/>
    <w:pPr>
      <w:numPr>
        <w:numId w:val="0"/>
      </w:numPr>
      <w:spacing w:after="0"/>
      <w:outlineLvl w:val="9"/>
    </w:pPr>
    <w:rPr>
      <w:rFonts w:asciiTheme="majorHAnsi" w:hAnsiTheme="majorHAnsi"/>
      <w:color w:val="2F5496" w:themeColor="accent1" w:themeShade="BF"/>
      <w:lang w:val="en-US"/>
    </w:rPr>
  </w:style>
  <w:style w:type="paragraph" w:styleId="TOC1">
    <w:name w:val="toc 1"/>
    <w:basedOn w:val="Normal"/>
    <w:next w:val="Normal"/>
    <w:autoRedefine/>
    <w:uiPriority w:val="39"/>
    <w:unhideWhenUsed/>
    <w:rsid w:val="00531153"/>
    <w:pPr>
      <w:spacing w:after="100"/>
    </w:pPr>
    <w:rPr>
      <w:rFonts w:ascii="Calibri" w:hAnsi="Calibri"/>
    </w:rPr>
  </w:style>
  <w:style w:type="paragraph" w:styleId="TOC2">
    <w:name w:val="toc 2"/>
    <w:basedOn w:val="Normal"/>
    <w:next w:val="Normal"/>
    <w:autoRedefine/>
    <w:uiPriority w:val="39"/>
    <w:unhideWhenUsed/>
    <w:rsid w:val="00B95CC5"/>
    <w:pPr>
      <w:tabs>
        <w:tab w:val="left" w:pos="880"/>
        <w:tab w:val="right" w:leader="dot" w:pos="9344"/>
      </w:tabs>
      <w:spacing w:after="100"/>
      <w:ind w:left="240"/>
    </w:pPr>
    <w:rPr>
      <w:rFonts w:cstheme="minorHAnsi"/>
      <w:noProof/>
      <w:lang w:val="en-US"/>
    </w:rPr>
  </w:style>
  <w:style w:type="character" w:styleId="Hyperlink">
    <w:name w:val="Hyperlink"/>
    <w:basedOn w:val="DefaultParagraphFont"/>
    <w:uiPriority w:val="99"/>
    <w:unhideWhenUsed/>
    <w:rsid w:val="00B95CC5"/>
    <w:rPr>
      <w:rFonts w:asciiTheme="minorHAnsi" w:hAnsiTheme="minorHAnsi"/>
      <w:color w:val="0563C1" w:themeColor="hyperlink"/>
      <w:sz w:val="20"/>
      <w:u w:val="single"/>
    </w:rPr>
  </w:style>
  <w:style w:type="paragraph" w:styleId="TOC3">
    <w:name w:val="toc 3"/>
    <w:basedOn w:val="Normal"/>
    <w:next w:val="Normal"/>
    <w:autoRedefine/>
    <w:uiPriority w:val="39"/>
    <w:unhideWhenUsed/>
    <w:rsid w:val="00CB3F48"/>
    <w:pPr>
      <w:spacing w:after="100"/>
      <w:ind w:left="480"/>
    </w:pPr>
  </w:style>
  <w:style w:type="paragraph" w:styleId="Subtitle">
    <w:name w:val="Subtitle"/>
    <w:basedOn w:val="Normal"/>
    <w:next w:val="Normal"/>
    <w:link w:val="SubtitleChar"/>
    <w:uiPriority w:val="11"/>
    <w:qFormat/>
    <w:rsid w:val="00757E2F"/>
    <w:pPr>
      <w:numPr>
        <w:ilvl w:val="1"/>
      </w:numPr>
      <w:spacing w:after="160"/>
      <w:jc w:val="center"/>
    </w:pPr>
    <w:rPr>
      <w:rFonts w:ascii="Segoe UI" w:eastAsiaTheme="minorEastAsia" w:hAnsi="Segoe UI"/>
      <w:color w:val="5A5A5A" w:themeColor="text1" w:themeTint="A5"/>
      <w:spacing w:val="15"/>
      <w:sz w:val="20"/>
    </w:rPr>
  </w:style>
  <w:style w:type="character" w:customStyle="1" w:styleId="SubtitleChar">
    <w:name w:val="Subtitle Char"/>
    <w:basedOn w:val="DefaultParagraphFont"/>
    <w:link w:val="Subtitle"/>
    <w:uiPriority w:val="11"/>
    <w:rsid w:val="00757E2F"/>
    <w:rPr>
      <w:rFonts w:ascii="Segoe UI" w:eastAsiaTheme="minorEastAsia" w:hAnsi="Segoe UI"/>
      <w:color w:val="5A5A5A" w:themeColor="text1" w:themeTint="A5"/>
      <w:spacing w:val="15"/>
      <w:sz w:val="20"/>
    </w:rPr>
  </w:style>
  <w:style w:type="paragraph" w:styleId="ListParagraph">
    <w:name w:val="List Paragraph"/>
    <w:basedOn w:val="Normal"/>
    <w:link w:val="ListParagraphChar"/>
    <w:uiPriority w:val="34"/>
    <w:qFormat/>
    <w:rsid w:val="00A27B63"/>
    <w:pPr>
      <w:ind w:left="720"/>
      <w:contextualSpacing/>
    </w:pPr>
  </w:style>
  <w:style w:type="character" w:styleId="CommentReference">
    <w:name w:val="annotation reference"/>
    <w:basedOn w:val="DefaultParagraphFont"/>
    <w:uiPriority w:val="99"/>
    <w:semiHidden/>
    <w:unhideWhenUsed/>
    <w:rsid w:val="00EF755F"/>
    <w:rPr>
      <w:sz w:val="16"/>
      <w:szCs w:val="16"/>
    </w:rPr>
  </w:style>
  <w:style w:type="paragraph" w:styleId="CommentText">
    <w:name w:val="annotation text"/>
    <w:basedOn w:val="Normal"/>
    <w:link w:val="CommentTextChar"/>
    <w:uiPriority w:val="99"/>
    <w:unhideWhenUsed/>
    <w:rsid w:val="00EF755F"/>
    <w:pPr>
      <w:spacing w:line="240" w:lineRule="auto"/>
    </w:pPr>
    <w:rPr>
      <w:sz w:val="20"/>
      <w:szCs w:val="20"/>
    </w:rPr>
  </w:style>
  <w:style w:type="character" w:customStyle="1" w:styleId="CommentTextChar">
    <w:name w:val="Comment Text Char"/>
    <w:basedOn w:val="DefaultParagraphFont"/>
    <w:link w:val="CommentText"/>
    <w:uiPriority w:val="99"/>
    <w:rsid w:val="00EF755F"/>
    <w:rPr>
      <w:rFonts w:ascii="Segoe UI Semilight" w:hAnsi="Segoe UI Semilight"/>
      <w:sz w:val="20"/>
      <w:szCs w:val="20"/>
    </w:rPr>
  </w:style>
  <w:style w:type="paragraph" w:styleId="CommentSubject">
    <w:name w:val="annotation subject"/>
    <w:basedOn w:val="CommentText"/>
    <w:next w:val="CommentText"/>
    <w:link w:val="CommentSubjectChar"/>
    <w:uiPriority w:val="99"/>
    <w:semiHidden/>
    <w:unhideWhenUsed/>
    <w:rsid w:val="00EF755F"/>
    <w:rPr>
      <w:b/>
      <w:bCs/>
    </w:rPr>
  </w:style>
  <w:style w:type="character" w:customStyle="1" w:styleId="CommentSubjectChar">
    <w:name w:val="Comment Subject Char"/>
    <w:basedOn w:val="CommentTextChar"/>
    <w:link w:val="CommentSubject"/>
    <w:uiPriority w:val="99"/>
    <w:semiHidden/>
    <w:rsid w:val="00EF755F"/>
    <w:rPr>
      <w:rFonts w:ascii="Segoe UI Semilight" w:hAnsi="Segoe UI Semilight"/>
      <w:b/>
      <w:bCs/>
      <w:sz w:val="20"/>
      <w:szCs w:val="20"/>
    </w:rPr>
  </w:style>
  <w:style w:type="paragraph" w:styleId="BalloonText">
    <w:name w:val="Balloon Text"/>
    <w:basedOn w:val="Normal"/>
    <w:link w:val="BalloonTextChar"/>
    <w:uiPriority w:val="99"/>
    <w:unhideWhenUsed/>
    <w:rsid w:val="00EF755F"/>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EF755F"/>
    <w:rPr>
      <w:rFonts w:ascii="Segoe UI" w:hAnsi="Segoe UI" w:cs="Segoe UI"/>
      <w:sz w:val="18"/>
      <w:szCs w:val="18"/>
    </w:rPr>
  </w:style>
  <w:style w:type="character" w:styleId="SubtleEmphasis">
    <w:name w:val="Subtle Emphasis"/>
    <w:basedOn w:val="DefaultParagraphFont"/>
    <w:uiPriority w:val="19"/>
    <w:qFormat/>
    <w:rsid w:val="00754525"/>
    <w:rPr>
      <w:rFonts w:ascii="Segoe UI Light" w:hAnsi="Segoe UI Light"/>
      <w:i/>
      <w:iCs/>
      <w:color w:val="404040" w:themeColor="text1" w:themeTint="BF"/>
    </w:rPr>
  </w:style>
  <w:style w:type="paragraph" w:customStyle="1" w:styleId="Style1">
    <w:name w:val="Style1"/>
    <w:basedOn w:val="Heading5"/>
    <w:next w:val="Heading5"/>
    <w:link w:val="Style1Char"/>
    <w:autoRedefine/>
    <w:rsid w:val="00AD6496"/>
    <w:pPr>
      <w:numPr>
        <w:ilvl w:val="0"/>
        <w:numId w:val="0"/>
      </w:numPr>
      <w:spacing w:line="240" w:lineRule="auto"/>
      <w:outlineLvl w:val="9"/>
    </w:pPr>
  </w:style>
  <w:style w:type="paragraph" w:styleId="NoSpacing">
    <w:name w:val="No Spacing"/>
    <w:link w:val="NoSpacingChar"/>
    <w:uiPriority w:val="1"/>
    <w:qFormat/>
    <w:rsid w:val="007D4FDA"/>
    <w:pPr>
      <w:spacing w:after="0" w:line="240" w:lineRule="auto"/>
    </w:pPr>
    <w:rPr>
      <w:rFonts w:ascii="Segoe UI Semilight" w:hAnsi="Segoe UI Semilight"/>
    </w:rPr>
  </w:style>
  <w:style w:type="character" w:customStyle="1" w:styleId="Style1Char">
    <w:name w:val="Style1 Char"/>
    <w:basedOn w:val="Heading5Char"/>
    <w:link w:val="Style1"/>
    <w:rsid w:val="00AD6496"/>
    <w:rPr>
      <w:rFonts w:asciiTheme="majorHAnsi" w:eastAsiaTheme="majorEastAsia" w:hAnsiTheme="majorHAnsi" w:cstheme="majorBidi"/>
      <w:b/>
      <w:color w:val="2F5496" w:themeColor="accent1" w:themeShade="BF"/>
      <w:sz w:val="24"/>
      <w:szCs w:val="26"/>
    </w:rPr>
  </w:style>
  <w:style w:type="paragraph" w:styleId="Revision">
    <w:name w:val="Revision"/>
    <w:hidden/>
    <w:uiPriority w:val="99"/>
    <w:semiHidden/>
    <w:rsid w:val="00DD7FDD"/>
    <w:pPr>
      <w:spacing w:after="0" w:line="240" w:lineRule="auto"/>
    </w:pPr>
    <w:rPr>
      <w:rFonts w:ascii="Segoe UI Semilight" w:hAnsi="Segoe UI Semilight"/>
    </w:rPr>
  </w:style>
  <w:style w:type="character" w:customStyle="1" w:styleId="UnresolvedMention1">
    <w:name w:val="Unresolved Mention1"/>
    <w:basedOn w:val="DefaultParagraphFont"/>
    <w:uiPriority w:val="99"/>
    <w:semiHidden/>
    <w:unhideWhenUsed/>
    <w:rsid w:val="00BC5039"/>
    <w:rPr>
      <w:color w:val="605E5C"/>
      <w:shd w:val="clear" w:color="auto" w:fill="E1DFDD"/>
    </w:rPr>
  </w:style>
  <w:style w:type="character" w:styleId="FollowedHyperlink">
    <w:name w:val="FollowedHyperlink"/>
    <w:basedOn w:val="DefaultParagraphFont"/>
    <w:uiPriority w:val="99"/>
    <w:semiHidden/>
    <w:unhideWhenUsed/>
    <w:rsid w:val="00BC5039"/>
    <w:rPr>
      <w:color w:val="954F72" w:themeColor="followedHyperlink"/>
      <w:u w:val="single"/>
    </w:rPr>
  </w:style>
  <w:style w:type="paragraph" w:customStyle="1" w:styleId="TASK">
    <w:name w:val="TASK"/>
    <w:basedOn w:val="Normal"/>
    <w:link w:val="TASKChar"/>
    <w:qFormat/>
    <w:rsid w:val="006935BE"/>
    <w:pPr>
      <w:numPr>
        <w:numId w:val="2"/>
      </w:numPr>
      <w:shd w:val="clear" w:color="auto" w:fill="B4C6E7" w:themeFill="accent1" w:themeFillTint="66"/>
      <w:spacing w:line="240" w:lineRule="auto"/>
    </w:pPr>
    <w:rPr>
      <w:rFonts w:ascii="Calibri" w:hAnsi="Calibri"/>
      <w:b/>
    </w:rPr>
  </w:style>
  <w:style w:type="character" w:customStyle="1" w:styleId="TASKChar">
    <w:name w:val="TASK Char"/>
    <w:basedOn w:val="DefaultParagraphFont"/>
    <w:link w:val="TASK"/>
    <w:rsid w:val="006935BE"/>
    <w:rPr>
      <w:rFonts w:ascii="Calibri" w:hAnsi="Calibri"/>
      <w:b/>
      <w:shd w:val="clear" w:color="auto" w:fill="B4C6E7" w:themeFill="accent1" w:themeFillTint="66"/>
    </w:rPr>
  </w:style>
  <w:style w:type="table" w:customStyle="1" w:styleId="GridTable4-Accent11">
    <w:name w:val="Grid Table 4 - Accent 11"/>
    <w:basedOn w:val="TableNormal"/>
    <w:uiPriority w:val="49"/>
    <w:rsid w:val="00D00AA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BodyText3">
    <w:name w:val="Body Text 3"/>
    <w:basedOn w:val="Normal"/>
    <w:link w:val="BodyText3Char"/>
    <w:rsid w:val="00C25634"/>
    <w:pPr>
      <w:spacing w:before="0" w:after="160"/>
      <w:jc w:val="center"/>
    </w:pPr>
    <w:rPr>
      <w:rFonts w:ascii="Arial" w:hAnsi="Arial"/>
      <w:b/>
      <w:sz w:val="72"/>
    </w:rPr>
  </w:style>
  <w:style w:type="character" w:customStyle="1" w:styleId="BodyText3Char">
    <w:name w:val="Body Text 3 Char"/>
    <w:basedOn w:val="DefaultParagraphFont"/>
    <w:link w:val="BodyText3"/>
    <w:rsid w:val="00C25634"/>
    <w:rPr>
      <w:rFonts w:ascii="Arial" w:hAnsi="Arial"/>
      <w:b/>
      <w:sz w:val="72"/>
    </w:rPr>
  </w:style>
  <w:style w:type="character" w:styleId="PageNumber">
    <w:name w:val="page number"/>
    <w:basedOn w:val="DefaultParagraphFont"/>
    <w:rsid w:val="00C25634"/>
  </w:style>
  <w:style w:type="paragraph" w:customStyle="1" w:styleId="Ballontekst">
    <w:name w:val="Ballontekst"/>
    <w:basedOn w:val="Normal"/>
    <w:semiHidden/>
    <w:rsid w:val="00C25634"/>
    <w:pPr>
      <w:spacing w:before="0" w:after="160"/>
    </w:pPr>
    <w:rPr>
      <w:rFonts w:ascii="Tahoma" w:hAnsi="Tahoma" w:cs="Tahoma"/>
      <w:sz w:val="16"/>
      <w:szCs w:val="16"/>
    </w:rPr>
  </w:style>
  <w:style w:type="paragraph" w:customStyle="1" w:styleId="TableText">
    <w:name w:val="Table Text"/>
    <w:basedOn w:val="Normal"/>
    <w:rsid w:val="00C25634"/>
    <w:pPr>
      <w:spacing w:before="0" w:after="160"/>
    </w:pPr>
    <w:rPr>
      <w:rFonts w:asciiTheme="minorHAnsi" w:hAnsiTheme="minorHAnsi"/>
      <w:lang w:val="da-DK"/>
    </w:rPr>
  </w:style>
  <w:style w:type="paragraph" w:customStyle="1" w:styleId="TableHeadingBlackWhite">
    <w:name w:val="Table Heading BlackWhite"/>
    <w:basedOn w:val="Normal"/>
    <w:rsid w:val="00C25634"/>
    <w:pPr>
      <w:shd w:val="pct20" w:color="auto" w:fill="auto"/>
      <w:spacing w:before="0" w:after="160"/>
      <w:ind w:left="-108" w:right="-108" w:firstLine="108"/>
    </w:pPr>
    <w:rPr>
      <w:rFonts w:asciiTheme="minorHAnsi" w:hAnsiTheme="minorHAnsi"/>
      <w:b/>
      <w:color w:val="000000"/>
      <w:lang w:val="da-DK"/>
    </w:rPr>
  </w:style>
  <w:style w:type="paragraph" w:customStyle="1" w:styleId="Normalpunkttegn">
    <w:name w:val="Normal punkttegn"/>
    <w:basedOn w:val="Normal"/>
    <w:rsid w:val="00C25634"/>
    <w:pPr>
      <w:tabs>
        <w:tab w:val="num" w:pos="717"/>
      </w:tabs>
      <w:spacing w:before="0" w:after="160"/>
      <w:ind w:left="714" w:hanging="357"/>
    </w:pPr>
    <w:rPr>
      <w:rFonts w:asciiTheme="minorHAnsi" w:hAnsiTheme="minorHAnsi"/>
    </w:rPr>
  </w:style>
  <w:style w:type="paragraph" w:customStyle="1" w:styleId="SurestepH1">
    <w:name w:val="Surestep H1"/>
    <w:basedOn w:val="Normal"/>
    <w:next w:val="Normal"/>
    <w:link w:val="SurestepH1Char"/>
    <w:qFormat/>
    <w:rsid w:val="00C25634"/>
    <w:pPr>
      <w:spacing w:before="720" w:after="160"/>
      <w:contextualSpacing/>
    </w:pPr>
    <w:rPr>
      <w:rFonts w:asciiTheme="minorHAnsi" w:hAnsiTheme="minorHAnsi"/>
      <w:b/>
      <w:color w:val="032366"/>
      <w:sz w:val="48"/>
      <w:szCs w:val="48"/>
    </w:rPr>
  </w:style>
  <w:style w:type="paragraph" w:customStyle="1" w:styleId="SurestepH2">
    <w:name w:val="Surestep H2"/>
    <w:basedOn w:val="Normal"/>
    <w:next w:val="Normal"/>
    <w:link w:val="SurestepH2Char"/>
    <w:qFormat/>
    <w:rsid w:val="00C25634"/>
    <w:pPr>
      <w:spacing w:before="200" w:after="160"/>
      <w:contextualSpacing/>
    </w:pPr>
    <w:rPr>
      <w:rFonts w:asciiTheme="minorHAnsi" w:hAnsiTheme="minorHAnsi"/>
      <w:b/>
      <w:color w:val="8DB9E5"/>
      <w:sz w:val="36"/>
      <w:szCs w:val="36"/>
    </w:rPr>
  </w:style>
  <w:style w:type="character" w:customStyle="1" w:styleId="SurestepH1Char">
    <w:name w:val="Surestep H1 Char"/>
    <w:link w:val="SurestepH1"/>
    <w:rsid w:val="00C25634"/>
    <w:rPr>
      <w:b/>
      <w:color w:val="032366"/>
      <w:sz w:val="48"/>
      <w:szCs w:val="48"/>
    </w:rPr>
  </w:style>
  <w:style w:type="paragraph" w:customStyle="1" w:styleId="SurestepQuietEmphasis">
    <w:name w:val="Surestep Quiet Emphasis"/>
    <w:basedOn w:val="Normal"/>
    <w:link w:val="SurestepQuietEmphasisChar"/>
    <w:autoRedefine/>
    <w:qFormat/>
    <w:rsid w:val="00C25634"/>
    <w:pPr>
      <w:spacing w:before="0" w:after="160"/>
    </w:pPr>
    <w:rPr>
      <w:rFonts w:asciiTheme="minorHAnsi" w:hAnsiTheme="minorHAnsi"/>
      <w:i/>
      <w:color w:val="9D9D9D"/>
    </w:rPr>
  </w:style>
  <w:style w:type="character" w:customStyle="1" w:styleId="SurestepH2Char">
    <w:name w:val="Surestep H2 Char"/>
    <w:link w:val="SurestepH2"/>
    <w:rsid w:val="00C25634"/>
    <w:rPr>
      <w:b/>
      <w:color w:val="8DB9E5"/>
      <w:sz w:val="36"/>
      <w:szCs w:val="36"/>
    </w:rPr>
  </w:style>
  <w:style w:type="paragraph" w:customStyle="1" w:styleId="SurestepStrong">
    <w:name w:val="Surestep Strong"/>
    <w:basedOn w:val="Normal"/>
    <w:link w:val="SurestepStrongChar"/>
    <w:autoRedefine/>
    <w:qFormat/>
    <w:rsid w:val="00C25634"/>
    <w:pPr>
      <w:spacing w:before="0" w:after="160"/>
    </w:pPr>
    <w:rPr>
      <w:rFonts w:ascii="Arial" w:hAnsi="Arial" w:cs="Arial"/>
      <w:b/>
    </w:rPr>
  </w:style>
  <w:style w:type="character" w:customStyle="1" w:styleId="SurestepQuietEmphasisChar">
    <w:name w:val="Surestep Quiet Emphasis Char"/>
    <w:link w:val="SurestepQuietEmphasis"/>
    <w:rsid w:val="00C25634"/>
    <w:rPr>
      <w:i/>
      <w:color w:val="9D9D9D"/>
    </w:rPr>
  </w:style>
  <w:style w:type="paragraph" w:customStyle="1" w:styleId="SurestepStandardBullet">
    <w:name w:val="Surestep Standard Bullet"/>
    <w:basedOn w:val="Normal"/>
    <w:link w:val="SurestepStandardBulletChar"/>
    <w:autoRedefine/>
    <w:qFormat/>
    <w:rsid w:val="00C25634"/>
    <w:pPr>
      <w:spacing w:before="200" w:after="160"/>
    </w:pPr>
    <w:rPr>
      <w:rFonts w:asciiTheme="minorHAnsi" w:hAnsiTheme="minorHAnsi"/>
      <w:b/>
    </w:rPr>
  </w:style>
  <w:style w:type="character" w:customStyle="1" w:styleId="SurestepStrongChar">
    <w:name w:val="Surestep Strong Char"/>
    <w:link w:val="SurestepStrong"/>
    <w:rsid w:val="00C25634"/>
    <w:rPr>
      <w:rFonts w:ascii="Arial" w:hAnsi="Arial" w:cs="Arial"/>
      <w:b/>
    </w:rPr>
  </w:style>
  <w:style w:type="paragraph" w:customStyle="1" w:styleId="SurestepFooter">
    <w:name w:val="Surestep Footer"/>
    <w:basedOn w:val="Footer"/>
    <w:link w:val="SurestepFooterChar"/>
    <w:qFormat/>
    <w:rsid w:val="00C25634"/>
    <w:pPr>
      <w:tabs>
        <w:tab w:val="clear" w:pos="4153"/>
        <w:tab w:val="clear" w:pos="8306"/>
        <w:tab w:val="center" w:pos="4819"/>
        <w:tab w:val="right" w:pos="9638"/>
      </w:tabs>
      <w:spacing w:before="0" w:after="160" w:line="259" w:lineRule="auto"/>
    </w:pPr>
    <w:rPr>
      <w:rFonts w:asciiTheme="minorHAnsi" w:hAnsiTheme="minorHAnsi"/>
      <w:color w:val="626A70"/>
      <w:sz w:val="16"/>
      <w:szCs w:val="16"/>
    </w:rPr>
  </w:style>
  <w:style w:type="character" w:customStyle="1" w:styleId="SurestepStandardBulletChar">
    <w:name w:val="Surestep Standard Bullet Char"/>
    <w:link w:val="SurestepStandardBullet"/>
    <w:rsid w:val="00C25634"/>
    <w:rPr>
      <w:b/>
    </w:rPr>
  </w:style>
  <w:style w:type="character" w:customStyle="1" w:styleId="SurestepFooterChar">
    <w:name w:val="Surestep Footer Char"/>
    <w:link w:val="SurestepFooter"/>
    <w:rsid w:val="00C25634"/>
    <w:rPr>
      <w:color w:val="626A70"/>
      <w:sz w:val="16"/>
      <w:szCs w:val="16"/>
    </w:rPr>
  </w:style>
  <w:style w:type="paragraph" w:customStyle="1" w:styleId="SurestepH3">
    <w:name w:val="Surestep H3"/>
    <w:basedOn w:val="Normal"/>
    <w:next w:val="Normal"/>
    <w:link w:val="SurestepH3Char"/>
    <w:qFormat/>
    <w:rsid w:val="00C25634"/>
    <w:pPr>
      <w:spacing w:before="0" w:after="160"/>
    </w:pPr>
    <w:rPr>
      <w:rFonts w:asciiTheme="minorHAnsi" w:hAnsiTheme="minorHAnsi"/>
      <w:b/>
      <w:color w:val="032366"/>
    </w:rPr>
  </w:style>
  <w:style w:type="paragraph" w:customStyle="1" w:styleId="NumHeading1">
    <w:name w:val="Num Heading 1"/>
    <w:basedOn w:val="Heading1"/>
    <w:next w:val="Normal"/>
    <w:uiPriority w:val="99"/>
    <w:rsid w:val="00C25634"/>
    <w:pPr>
      <w:keepNext w:val="0"/>
      <w:keepLines w:val="0"/>
      <w:pageBreakBefore/>
      <w:numPr>
        <w:numId w:val="0"/>
      </w:numPr>
      <w:tabs>
        <w:tab w:val="num" w:pos="794"/>
      </w:tabs>
      <w:spacing w:before="720" w:after="160" w:line="264" w:lineRule="auto"/>
      <w:ind w:left="794" w:hanging="794"/>
      <w:contextualSpacing/>
    </w:pPr>
    <w:rPr>
      <w:rFonts w:ascii="Arial Black" w:eastAsiaTheme="minorHAnsi" w:hAnsi="Arial Black" w:cs="Arial Black"/>
      <w:caps/>
      <w:smallCaps/>
      <w:color w:val="333333"/>
      <w:sz w:val="32"/>
      <w:szCs w:val="36"/>
      <w:lang w:eastAsia="ja-JP"/>
    </w:rPr>
  </w:style>
  <w:style w:type="character" w:customStyle="1" w:styleId="SurestepH3Char">
    <w:name w:val="Surestep H3 Char"/>
    <w:link w:val="SurestepH3"/>
    <w:rsid w:val="00C25634"/>
    <w:rPr>
      <w:b/>
      <w:color w:val="032366"/>
    </w:rPr>
  </w:style>
  <w:style w:type="paragraph" w:customStyle="1" w:styleId="NumHeading2">
    <w:name w:val="Num Heading 2"/>
    <w:basedOn w:val="Heading2"/>
    <w:next w:val="Normal"/>
    <w:uiPriority w:val="99"/>
    <w:rsid w:val="00C25634"/>
    <w:pPr>
      <w:keepLines w:val="0"/>
      <w:numPr>
        <w:ilvl w:val="0"/>
        <w:numId w:val="0"/>
      </w:numPr>
      <w:tabs>
        <w:tab w:val="num" w:pos="794"/>
      </w:tabs>
      <w:spacing w:after="160" w:line="264" w:lineRule="auto"/>
      <w:ind w:left="794" w:hanging="794"/>
      <w:contextualSpacing/>
    </w:pPr>
    <w:rPr>
      <w:rFonts w:ascii="Verdana" w:eastAsiaTheme="minorHAnsi" w:hAnsi="Verdana" w:cs="Arial"/>
      <w:b w:val="0"/>
      <w:iCs/>
      <w:color w:val="333333"/>
      <w:sz w:val="28"/>
      <w:szCs w:val="30"/>
      <w:lang w:eastAsia="ja-JP"/>
    </w:rPr>
  </w:style>
  <w:style w:type="paragraph" w:customStyle="1" w:styleId="NumHeading3">
    <w:name w:val="Num Heading 3"/>
    <w:basedOn w:val="Heading3"/>
    <w:next w:val="Normal"/>
    <w:uiPriority w:val="99"/>
    <w:rsid w:val="00C25634"/>
    <w:pPr>
      <w:keepLines w:val="0"/>
      <w:numPr>
        <w:ilvl w:val="0"/>
        <w:numId w:val="0"/>
      </w:numPr>
      <w:tabs>
        <w:tab w:val="num" w:pos="1021"/>
      </w:tabs>
      <w:spacing w:before="180" w:after="160" w:line="264" w:lineRule="auto"/>
      <w:ind w:left="1021" w:hanging="1021"/>
      <w:contextualSpacing/>
    </w:pPr>
    <w:rPr>
      <w:rFonts w:ascii="Verdana" w:eastAsiaTheme="minorHAnsi" w:hAnsi="Verdana" w:cs="Arial"/>
      <w:b w:val="0"/>
      <w:bCs/>
      <w:color w:val="333333"/>
      <w:sz w:val="22"/>
      <w:szCs w:val="22"/>
      <w:lang w:eastAsia="ja-JP"/>
    </w:rPr>
  </w:style>
  <w:style w:type="paragraph" w:customStyle="1" w:styleId="NumHeading4">
    <w:name w:val="Num Heading 4"/>
    <w:basedOn w:val="Heading4"/>
    <w:next w:val="Normal"/>
    <w:uiPriority w:val="99"/>
    <w:rsid w:val="00C25634"/>
    <w:pPr>
      <w:keepLines w:val="0"/>
      <w:tabs>
        <w:tab w:val="num" w:pos="1247"/>
      </w:tabs>
      <w:spacing w:before="180" w:after="60" w:line="264" w:lineRule="auto"/>
      <w:ind w:left="1247" w:hanging="1247"/>
    </w:pPr>
    <w:rPr>
      <w:rFonts w:eastAsiaTheme="minorHAnsi" w:cs="Arial"/>
      <w:bCs/>
      <w:iCs/>
      <w:color w:val="333333"/>
      <w:szCs w:val="22"/>
      <w:lang w:eastAsia="ja-JP"/>
    </w:rPr>
  </w:style>
  <w:style w:type="paragraph" w:customStyle="1" w:styleId="HeadingAppendixOld">
    <w:name w:val="Heading Appendix Old"/>
    <w:basedOn w:val="Normal"/>
    <w:next w:val="Normal"/>
    <w:uiPriority w:val="99"/>
    <w:rsid w:val="00C25634"/>
    <w:pPr>
      <w:keepNext/>
      <w:pageBreakBefore/>
      <w:tabs>
        <w:tab w:val="num" w:pos="2155"/>
      </w:tabs>
      <w:spacing w:before="120" w:after="60" w:line="264" w:lineRule="auto"/>
      <w:ind w:left="2155" w:hanging="2155"/>
    </w:pPr>
    <w:rPr>
      <w:rFonts w:ascii="Arial Black" w:hAnsi="Arial Black" w:cs="Arial Black"/>
      <w:smallCaps/>
      <w:color w:val="333333"/>
      <w:sz w:val="32"/>
      <w:szCs w:val="32"/>
      <w:lang w:eastAsia="ja-JP"/>
    </w:rPr>
  </w:style>
  <w:style w:type="paragraph" w:customStyle="1" w:styleId="HeadingPart">
    <w:name w:val="Heading Part"/>
    <w:basedOn w:val="Normal"/>
    <w:next w:val="Normal"/>
    <w:uiPriority w:val="99"/>
    <w:rsid w:val="00C25634"/>
    <w:pPr>
      <w:pageBreakBefore/>
      <w:tabs>
        <w:tab w:val="num" w:pos="1418"/>
      </w:tabs>
      <w:spacing w:before="480" w:after="60" w:line="264" w:lineRule="auto"/>
      <w:ind w:left="1418" w:hanging="1418"/>
      <w:outlineLvl w:val="8"/>
    </w:pPr>
    <w:rPr>
      <w:rFonts w:ascii="Arial Black" w:hAnsi="Arial Black" w:cs="Arial Black"/>
      <w:b/>
      <w:smallCaps/>
      <w:color w:val="333333"/>
      <w:sz w:val="32"/>
      <w:szCs w:val="32"/>
      <w:lang w:eastAsia="ja-JP"/>
    </w:rPr>
  </w:style>
  <w:style w:type="paragraph" w:customStyle="1" w:styleId="NumHeading5">
    <w:name w:val="Num Heading 5"/>
    <w:basedOn w:val="Heading5"/>
    <w:next w:val="Normal"/>
    <w:uiPriority w:val="99"/>
    <w:rsid w:val="00C25634"/>
    <w:pPr>
      <w:keepLines w:val="0"/>
      <w:tabs>
        <w:tab w:val="num" w:pos="1474"/>
      </w:tabs>
      <w:spacing w:before="180" w:after="60" w:line="264" w:lineRule="auto"/>
      <w:ind w:left="1474" w:hanging="1474"/>
    </w:pPr>
    <w:rPr>
      <w:rFonts w:ascii="Arial" w:eastAsiaTheme="minorHAnsi" w:hAnsi="Arial" w:cs="Arial"/>
      <w:b w:val="0"/>
      <w:bCs/>
      <w:iCs/>
      <w:color w:val="333333"/>
      <w:sz w:val="22"/>
      <w:szCs w:val="22"/>
      <w:lang w:val="en-US" w:eastAsia="ja-JP"/>
    </w:rPr>
  </w:style>
  <w:style w:type="paragraph" w:customStyle="1" w:styleId="SurestepH2black">
    <w:name w:val="Surestep H2 black"/>
    <w:basedOn w:val="SurestepH2"/>
    <w:link w:val="SurestepH2blackChar"/>
    <w:qFormat/>
    <w:rsid w:val="00C25634"/>
  </w:style>
  <w:style w:type="paragraph" w:customStyle="1" w:styleId="SurestepWarning">
    <w:name w:val="Surestep Warning"/>
    <w:basedOn w:val="SurestepStrong"/>
    <w:link w:val="SurestepWarningChar"/>
    <w:autoRedefine/>
    <w:qFormat/>
    <w:rsid w:val="00C25634"/>
    <w:rPr>
      <w:b w:val="0"/>
      <w:bCs/>
      <w:color w:val="CC092F"/>
    </w:rPr>
  </w:style>
  <w:style w:type="character" w:customStyle="1" w:styleId="SurestepH2blackChar">
    <w:name w:val="Surestep H2 black Char"/>
    <w:link w:val="SurestepH2black"/>
    <w:rsid w:val="00C25634"/>
    <w:rPr>
      <w:b/>
      <w:color w:val="8DB9E5"/>
      <w:sz w:val="36"/>
      <w:szCs w:val="36"/>
    </w:rPr>
  </w:style>
  <w:style w:type="paragraph" w:customStyle="1" w:styleId="SurestepH2Numbered">
    <w:name w:val="Surestep H2 Numbered"/>
    <w:basedOn w:val="SurestepH2"/>
    <w:link w:val="SurestepH2NumberedChar"/>
    <w:rsid w:val="00C25634"/>
  </w:style>
  <w:style w:type="character" w:customStyle="1" w:styleId="SurestepWarningChar">
    <w:name w:val="Surestep Warning Char"/>
    <w:link w:val="SurestepWarning"/>
    <w:rsid w:val="00C25634"/>
    <w:rPr>
      <w:rFonts w:ascii="Arial" w:hAnsi="Arial" w:cs="Arial"/>
      <w:bCs/>
      <w:color w:val="CC092F"/>
    </w:rPr>
  </w:style>
  <w:style w:type="table" w:customStyle="1" w:styleId="LightShading-Accent11">
    <w:name w:val="Light Shading - Accent 11"/>
    <w:basedOn w:val="TableNormal"/>
    <w:uiPriority w:val="60"/>
    <w:rsid w:val="00C25634"/>
    <w:pPr>
      <w:spacing w:after="0" w:line="240" w:lineRule="auto"/>
    </w:pPr>
    <w:rPr>
      <w:rFonts w:ascii="Times New Roman" w:eastAsia="Times New Roman" w:hAnsi="Times New Roman" w:cs="Times New Roman"/>
      <w:color w:val="365F91"/>
      <w:sz w:val="20"/>
      <w:szCs w:val="20"/>
      <w:lang w:eastAsia="lv-LV"/>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SurestepH2NumberedChar">
    <w:name w:val="Surestep H2 Numbered Char"/>
    <w:link w:val="SurestepH2Numbered"/>
    <w:rsid w:val="00C25634"/>
    <w:rPr>
      <w:b/>
      <w:color w:val="8DB9E5"/>
      <w:sz w:val="36"/>
      <w:szCs w:val="36"/>
    </w:rPr>
  </w:style>
  <w:style w:type="table" w:styleId="LightList-Accent5">
    <w:name w:val="Light List Accent 5"/>
    <w:basedOn w:val="TableNormal"/>
    <w:uiPriority w:val="61"/>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List-Accent2">
    <w:name w:val="Light List Accent 2"/>
    <w:basedOn w:val="TableNormal"/>
    <w:uiPriority w:val="61"/>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11">
    <w:name w:val="Light List - Accent 11"/>
    <w:basedOn w:val="TableNormal"/>
    <w:uiPriority w:val="61"/>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SurestepNumberedHeadings">
    <w:name w:val="Surestep Numbered Headings"/>
    <w:rsid w:val="00C25634"/>
    <w:pPr>
      <w:numPr>
        <w:numId w:val="3"/>
      </w:numPr>
    </w:pPr>
  </w:style>
  <w:style w:type="paragraph" w:customStyle="1" w:styleId="SureStepTitle">
    <w:name w:val="Sure Step Title"/>
    <w:basedOn w:val="Normal"/>
    <w:link w:val="SureStepTitleChar"/>
    <w:qFormat/>
    <w:rsid w:val="00C25634"/>
    <w:pPr>
      <w:spacing w:before="0" w:after="160"/>
    </w:pPr>
    <w:rPr>
      <w:rFonts w:asciiTheme="minorHAnsi" w:hAnsiTheme="minorHAnsi"/>
      <w:b/>
      <w:color w:val="1F497D"/>
      <w:sz w:val="52"/>
      <w:szCs w:val="52"/>
    </w:rPr>
  </w:style>
  <w:style w:type="character" w:customStyle="1" w:styleId="SureStepTitleChar">
    <w:name w:val="Sure Step Title Char"/>
    <w:link w:val="SureStepTitle"/>
    <w:rsid w:val="00C25634"/>
    <w:rPr>
      <w:b/>
      <w:color w:val="1F497D"/>
      <w:sz w:val="52"/>
      <w:szCs w:val="52"/>
    </w:rPr>
  </w:style>
  <w:style w:type="paragraph" w:customStyle="1" w:styleId="BA0CA20C3A634CE88218CFACA5A931EF">
    <w:name w:val="BA0CA20C3A634CE88218CFACA5A931EF"/>
    <w:rsid w:val="00C25634"/>
    <w:pPr>
      <w:spacing w:after="200" w:line="276" w:lineRule="auto"/>
    </w:pPr>
    <w:rPr>
      <w:rFonts w:ascii="Calibri" w:eastAsia="Times New Roman" w:hAnsi="Calibri" w:cs="Times New Roman"/>
      <w:lang w:val="en-US"/>
    </w:rPr>
  </w:style>
  <w:style w:type="character" w:styleId="PlaceholderText">
    <w:name w:val="Placeholder Text"/>
    <w:uiPriority w:val="99"/>
    <w:semiHidden/>
    <w:rsid w:val="00C25634"/>
    <w:rPr>
      <w:color w:val="808080"/>
    </w:rPr>
  </w:style>
  <w:style w:type="table" w:customStyle="1" w:styleId="LightShading-Accent111">
    <w:name w:val="Light Shading - Accent 111"/>
    <w:basedOn w:val="TableNormal"/>
    <w:uiPriority w:val="60"/>
    <w:rsid w:val="00C25634"/>
    <w:pPr>
      <w:spacing w:after="0" w:line="240" w:lineRule="auto"/>
    </w:pPr>
    <w:rPr>
      <w:rFonts w:ascii="Times New Roman" w:eastAsia="Times New Roman" w:hAnsi="Times New Roman" w:cs="Times New Roman"/>
      <w:color w:val="365F91"/>
      <w:sz w:val="20"/>
      <w:szCs w:val="20"/>
      <w:lang w:eastAsia="lv-LV"/>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111">
    <w:name w:val="Light List - Accent 111"/>
    <w:basedOn w:val="TableNormal"/>
    <w:uiPriority w:val="61"/>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urestepBlue">
    <w:name w:val="Surestep Blue"/>
    <w:basedOn w:val="Normal"/>
    <w:link w:val="SurestepBlueChar"/>
    <w:autoRedefine/>
    <w:qFormat/>
    <w:rsid w:val="00C25634"/>
    <w:pPr>
      <w:spacing w:before="0" w:after="160"/>
    </w:pPr>
    <w:rPr>
      <w:rFonts w:asciiTheme="minorHAnsi" w:hAnsiTheme="minorHAnsi"/>
      <w:color w:val="0070C0"/>
    </w:rPr>
  </w:style>
  <w:style w:type="table" w:customStyle="1" w:styleId="SurestepTable">
    <w:name w:val="Surestep Table"/>
    <w:basedOn w:val="TableNormal"/>
    <w:uiPriority w:val="99"/>
    <w:rsid w:val="00C25634"/>
    <w:pPr>
      <w:spacing w:after="0" w:line="240" w:lineRule="auto"/>
    </w:pPr>
    <w:rPr>
      <w:rFonts w:ascii="Verdana" w:eastAsia="Times New Roman" w:hAnsi="Verdana"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Verdana" w:hAnsi="Verdana"/>
        <w:b/>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cPr>
    </w:tblStylePr>
  </w:style>
  <w:style w:type="character" w:customStyle="1" w:styleId="SurestepBlueChar">
    <w:name w:val="Surestep Blue Char"/>
    <w:link w:val="SurestepBlue"/>
    <w:rsid w:val="00C25634"/>
    <w:rPr>
      <w:color w:val="0070C0"/>
    </w:rPr>
  </w:style>
  <w:style w:type="table" w:customStyle="1" w:styleId="SureStepTableStyle2">
    <w:name w:val="Sure Step Table Style 2"/>
    <w:basedOn w:val="TableNormal"/>
    <w:uiPriority w:val="99"/>
    <w:qFormat/>
    <w:rsid w:val="00C25634"/>
    <w:pPr>
      <w:spacing w:after="0" w:line="240" w:lineRule="auto"/>
    </w:pPr>
    <w:rPr>
      <w:rFonts w:ascii="Verdana" w:eastAsia="Times New Roman" w:hAnsi="Verdana" w:cs="Times New Roman"/>
      <w:sz w:val="20"/>
      <w:szCs w:val="20"/>
      <w:lang w:eastAsia="lv-LV"/>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
    <w:tcPr>
      <w:shd w:val="clear" w:color="auto" w:fill="auto"/>
    </w:tcPr>
    <w:tblStylePr w:type="firstRow">
      <w:pPr>
        <w:wordWrap/>
        <w:spacing w:beforeLines="0" w:beforeAutospacing="0" w:line="240" w:lineRule="auto"/>
        <w:jc w:val="left"/>
      </w:pPr>
      <w:rPr>
        <w:rFonts w:ascii="Verdana" w:hAnsi="Verdana"/>
        <w:b/>
        <w:sz w:val="20"/>
      </w:rPr>
      <w:tblPr/>
      <w:tcPr>
        <w:shd w:val="clear" w:color="auto" w:fill="FFFFAA"/>
        <w:vAlign w:val="bottom"/>
      </w:tcPr>
    </w:tblStylePr>
  </w:style>
  <w:style w:type="table" w:customStyle="1" w:styleId="SureStepHeaderTableStyle">
    <w:name w:val="Sure Step+ Header Table Style"/>
    <w:basedOn w:val="TableNormal"/>
    <w:uiPriority w:val="99"/>
    <w:qFormat/>
    <w:rsid w:val="00C25634"/>
    <w:pPr>
      <w:spacing w:after="0" w:line="240" w:lineRule="auto"/>
    </w:pPr>
    <w:rPr>
      <w:rFonts w:ascii="Verdana" w:eastAsia="Times New Roman" w:hAnsi="Verdana" w:cs="Times New Roman"/>
      <w:sz w:val="20"/>
      <w:szCs w:val="20"/>
      <w:lang w:eastAsia="lv-LV"/>
    </w:rPr>
    <w:tblPr/>
    <w:tcPr>
      <w:vAlign w:val="center"/>
    </w:tcPr>
  </w:style>
  <w:style w:type="paragraph" w:customStyle="1" w:styleId="Columbuscopy">
    <w:name w:val="Columbus copy"/>
    <w:basedOn w:val="Normal"/>
    <w:link w:val="ColumbuscopyTegn"/>
    <w:qFormat/>
    <w:rsid w:val="00C25634"/>
    <w:pPr>
      <w:spacing w:before="0" w:after="160"/>
    </w:pPr>
    <w:rPr>
      <w:rFonts w:asciiTheme="minorHAnsi" w:hAnsiTheme="minorHAnsi" w:cs="Arial"/>
    </w:rPr>
  </w:style>
  <w:style w:type="character" w:customStyle="1" w:styleId="ColumbuscopyTegn">
    <w:name w:val="Columbus copy Tegn"/>
    <w:link w:val="Columbuscopy"/>
    <w:rsid w:val="00C25634"/>
    <w:rPr>
      <w:rFonts w:cs="Arial"/>
    </w:rPr>
  </w:style>
  <w:style w:type="character" w:customStyle="1" w:styleId="apple-style-span">
    <w:name w:val="apple-style-span"/>
    <w:rsid w:val="00C25634"/>
    <w:rPr>
      <w:rFonts w:cs="Times New Roman"/>
    </w:rPr>
  </w:style>
  <w:style w:type="paragraph" w:styleId="BodyTextIndent">
    <w:name w:val="Body Text Indent"/>
    <w:basedOn w:val="Normal"/>
    <w:link w:val="BodyTextIndentChar"/>
    <w:uiPriority w:val="99"/>
    <w:unhideWhenUsed/>
    <w:rsid w:val="00C25634"/>
    <w:pPr>
      <w:spacing w:before="0" w:after="120"/>
      <w:ind w:left="283"/>
    </w:pPr>
    <w:rPr>
      <w:rFonts w:asciiTheme="minorHAnsi" w:hAnsiTheme="minorHAnsi"/>
    </w:rPr>
  </w:style>
  <w:style w:type="character" w:customStyle="1" w:styleId="BodyTextIndentChar">
    <w:name w:val="Body Text Indent Char"/>
    <w:basedOn w:val="DefaultParagraphFont"/>
    <w:link w:val="BodyTextIndent"/>
    <w:uiPriority w:val="99"/>
    <w:rsid w:val="00C25634"/>
  </w:style>
  <w:style w:type="paragraph" w:customStyle="1" w:styleId="MMTopic1">
    <w:name w:val="MM Topic 1"/>
    <w:basedOn w:val="Heading1"/>
    <w:link w:val="MMTopic1Char"/>
    <w:autoRedefine/>
    <w:rsid w:val="00C25634"/>
    <w:pPr>
      <w:keepNext w:val="0"/>
      <w:keepLines w:val="0"/>
      <w:pageBreakBefore/>
      <w:numPr>
        <w:numId w:val="4"/>
      </w:numPr>
      <w:pBdr>
        <w:top w:val="single" w:sz="24" w:space="0" w:color="4F81BD"/>
        <w:left w:val="single" w:sz="24" w:space="0" w:color="4F81BD"/>
        <w:bottom w:val="single" w:sz="24" w:space="0" w:color="4F81BD"/>
        <w:right w:val="single" w:sz="24" w:space="0" w:color="4F81BD"/>
      </w:pBdr>
      <w:shd w:val="clear" w:color="auto" w:fill="4F81BD"/>
      <w:spacing w:before="56"/>
    </w:pPr>
    <w:rPr>
      <w:rFonts w:ascii="Cambria" w:eastAsiaTheme="minorHAnsi" w:hAnsi="Cambria" w:cs="Calibri"/>
      <w:b w:val="0"/>
      <w:bCs/>
      <w:caps/>
      <w:color w:val="FFFFFF"/>
      <w:spacing w:val="15"/>
      <w:sz w:val="32"/>
      <w:szCs w:val="22"/>
      <w:lang w:val="en-US" w:bidi="en-US"/>
    </w:rPr>
  </w:style>
  <w:style w:type="character" w:customStyle="1" w:styleId="MMTopic1Char">
    <w:name w:val="MM Topic 1 Char"/>
    <w:link w:val="MMTopic1"/>
    <w:rsid w:val="00C25634"/>
    <w:rPr>
      <w:rFonts w:ascii="Cambria" w:hAnsi="Cambria" w:cs="Calibri"/>
      <w:bCs/>
      <w:caps/>
      <w:color w:val="FFFFFF"/>
      <w:spacing w:val="15"/>
      <w:sz w:val="32"/>
      <w:shd w:val="clear" w:color="auto" w:fill="4F81BD"/>
      <w:lang w:val="en-US" w:bidi="en-US"/>
    </w:rPr>
  </w:style>
  <w:style w:type="paragraph" w:customStyle="1" w:styleId="MMTopic2">
    <w:name w:val="MM Topic 2"/>
    <w:basedOn w:val="Heading2"/>
    <w:link w:val="MMTopic2Char"/>
    <w:qFormat/>
    <w:rsid w:val="00C25634"/>
    <w:pPr>
      <w:keepLines w:val="0"/>
      <w:numPr>
        <w:numId w:val="4"/>
      </w:numPr>
      <w:pBdr>
        <w:top w:val="single" w:sz="24" w:space="0" w:color="DBE5F1"/>
        <w:left w:val="single" w:sz="24" w:space="0" w:color="DBE5F1"/>
        <w:bottom w:val="single" w:sz="24" w:space="0" w:color="DBE5F1"/>
        <w:right w:val="single" w:sz="24" w:space="0" w:color="DBE5F1"/>
      </w:pBdr>
      <w:shd w:val="clear" w:color="auto" w:fill="DBE5F1"/>
      <w:spacing w:before="720"/>
      <w:contextualSpacing/>
    </w:pPr>
    <w:rPr>
      <w:rFonts w:ascii="Verdana" w:eastAsiaTheme="minorHAnsi" w:hAnsi="Verdana" w:cs="Calibri"/>
      <w:b w:val="0"/>
      <w:caps/>
      <w:color w:val="365F91"/>
      <w:spacing w:val="15"/>
      <w:sz w:val="32"/>
      <w:szCs w:val="32"/>
      <w:lang w:val="en-US" w:bidi="en-US"/>
    </w:rPr>
  </w:style>
  <w:style w:type="character" w:customStyle="1" w:styleId="MMTopic2Char">
    <w:name w:val="MM Topic 2 Char"/>
    <w:link w:val="MMTopic2"/>
    <w:rsid w:val="00C25634"/>
    <w:rPr>
      <w:rFonts w:ascii="Verdana" w:hAnsi="Verdana" w:cs="Calibri"/>
      <w:caps/>
      <w:color w:val="365F91"/>
      <w:spacing w:val="15"/>
      <w:sz w:val="32"/>
      <w:szCs w:val="32"/>
      <w:shd w:val="clear" w:color="auto" w:fill="DBE5F1"/>
      <w:lang w:val="en-US" w:bidi="en-US"/>
    </w:rPr>
  </w:style>
  <w:style w:type="paragraph" w:customStyle="1" w:styleId="MMTopic3">
    <w:name w:val="MM Topic 3"/>
    <w:basedOn w:val="Heading3"/>
    <w:link w:val="MMTopic3Char"/>
    <w:qFormat/>
    <w:rsid w:val="00C25634"/>
    <w:pPr>
      <w:keepLines w:val="0"/>
      <w:numPr>
        <w:ilvl w:val="0"/>
        <w:numId w:val="0"/>
      </w:numPr>
      <w:pBdr>
        <w:top w:val="single" w:sz="6" w:space="2" w:color="4F81BD"/>
        <w:left w:val="single" w:sz="6" w:space="2" w:color="4F81BD"/>
      </w:pBdr>
      <w:spacing w:before="720"/>
      <w:contextualSpacing/>
    </w:pPr>
    <w:rPr>
      <w:rFonts w:ascii="Verdana" w:eastAsiaTheme="minorHAnsi" w:hAnsi="Verdana" w:cs="Calibri"/>
      <w:caps/>
      <w:color w:val="243F60"/>
      <w:spacing w:val="15"/>
      <w:sz w:val="28"/>
      <w:szCs w:val="28"/>
      <w:lang w:val="en-US" w:bidi="en-US"/>
    </w:rPr>
  </w:style>
  <w:style w:type="paragraph" w:customStyle="1" w:styleId="MMTopic4">
    <w:name w:val="MM Topic 4"/>
    <w:basedOn w:val="Heading4"/>
    <w:link w:val="MMTopic4Char"/>
    <w:qFormat/>
    <w:rsid w:val="00C25634"/>
    <w:pPr>
      <w:keepLines w:val="0"/>
      <w:numPr>
        <w:numId w:val="4"/>
      </w:numPr>
      <w:pBdr>
        <w:top w:val="dotted" w:sz="6" w:space="2" w:color="4F81BD"/>
        <w:left w:val="dotted" w:sz="6" w:space="2" w:color="4F81BD"/>
      </w:pBdr>
      <w:spacing w:before="480"/>
      <w:ind w:left="1434" w:hanging="1434"/>
    </w:pPr>
    <w:rPr>
      <w:rFonts w:eastAsiaTheme="minorHAnsi" w:cs="Calibri"/>
      <w:i/>
      <w:caps/>
      <w:color w:val="365F91"/>
      <w:spacing w:val="10"/>
      <w:szCs w:val="22"/>
      <w:lang w:val="en-US" w:bidi="en-US"/>
    </w:rPr>
  </w:style>
  <w:style w:type="paragraph" w:styleId="BodyText">
    <w:name w:val="Body Text"/>
    <w:aliases w:val="Body Text Char Char Char,Body Text Char Char Char Char Char,Body Text Char Char"/>
    <w:basedOn w:val="Normal"/>
    <w:link w:val="BodyTextChar"/>
    <w:unhideWhenUsed/>
    <w:rsid w:val="00C25634"/>
    <w:pPr>
      <w:spacing w:before="0" w:after="120"/>
    </w:pPr>
    <w:rPr>
      <w:rFonts w:asciiTheme="minorHAnsi" w:hAnsiTheme="minorHAnsi"/>
    </w:rPr>
  </w:style>
  <w:style w:type="character" w:customStyle="1" w:styleId="BodyTextChar">
    <w:name w:val="Body Text Char"/>
    <w:aliases w:val="Body Text Char Char Char Char,Body Text Char Char Char Char Char Char,Body Text Char Char Char1"/>
    <w:basedOn w:val="DefaultParagraphFont"/>
    <w:link w:val="BodyText"/>
    <w:rsid w:val="00C25634"/>
  </w:style>
  <w:style w:type="paragraph" w:customStyle="1" w:styleId="MMTitle">
    <w:name w:val="MM Title"/>
    <w:basedOn w:val="Title"/>
    <w:link w:val="MMTitleChar"/>
    <w:rsid w:val="00C25634"/>
    <w:pPr>
      <w:pBdr>
        <w:bottom w:val="single" w:sz="8" w:space="4" w:color="4F81BD"/>
      </w:pBdr>
      <w:tabs>
        <w:tab w:val="left" w:pos="8931"/>
      </w:tabs>
      <w:spacing w:before="0" w:after="300" w:line="259" w:lineRule="auto"/>
    </w:pPr>
    <w:rPr>
      <w:rFonts w:ascii="Cambria" w:eastAsiaTheme="minorHAnsi" w:hAnsi="Cambria" w:cstheme="minorBidi"/>
      <w:b/>
      <w:color w:val="17365D"/>
      <w:spacing w:val="5"/>
      <w:sz w:val="56"/>
      <w:szCs w:val="5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MMTitleChar">
    <w:name w:val="MM Title Char"/>
    <w:link w:val="MMTitle"/>
    <w:rsid w:val="00C25634"/>
    <w:rPr>
      <w:rFonts w:ascii="Cambria" w:hAnsi="Cambria"/>
      <w:b/>
      <w:color w:val="17365D"/>
      <w:spacing w:val="5"/>
      <w:kern w:val="28"/>
      <w:sz w:val="56"/>
      <w:szCs w:val="5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MMTopic3Char">
    <w:name w:val="MM Topic 3 Char"/>
    <w:link w:val="MMTopic3"/>
    <w:rsid w:val="00C25634"/>
    <w:rPr>
      <w:rFonts w:ascii="Verdana" w:hAnsi="Verdana" w:cs="Calibri"/>
      <w:caps/>
      <w:color w:val="243F60"/>
      <w:spacing w:val="15"/>
      <w:sz w:val="28"/>
      <w:szCs w:val="28"/>
      <w:lang w:val="en-US" w:bidi="en-US"/>
    </w:rPr>
  </w:style>
  <w:style w:type="character" w:customStyle="1" w:styleId="MMTopic4Char">
    <w:name w:val="MM Topic 4 Char"/>
    <w:link w:val="MMTopic4"/>
    <w:rsid w:val="00C25634"/>
    <w:rPr>
      <w:rFonts w:ascii="Segoe UI Semilight" w:hAnsi="Segoe UI Semilight" w:cs="Calibri"/>
      <w:b/>
      <w:i/>
      <w:caps/>
      <w:color w:val="365F91"/>
      <w:spacing w:val="10"/>
      <w:lang w:val="en-US" w:bidi="en-US"/>
    </w:rPr>
  </w:style>
  <w:style w:type="paragraph" w:customStyle="1" w:styleId="MMEmpty">
    <w:name w:val="MM Empty"/>
    <w:basedOn w:val="Normal"/>
    <w:link w:val="MMEmptyChar"/>
    <w:rsid w:val="00C25634"/>
    <w:pPr>
      <w:spacing w:before="0" w:after="160"/>
    </w:pPr>
    <w:rPr>
      <w:rFonts w:ascii="Calibri" w:eastAsia="Calibri" w:hAnsi="Calibri"/>
    </w:rPr>
  </w:style>
  <w:style w:type="character" w:customStyle="1" w:styleId="MMEmptyChar">
    <w:name w:val="MM Empty Char"/>
    <w:link w:val="MMEmpty"/>
    <w:rsid w:val="00C25634"/>
    <w:rPr>
      <w:rFonts w:ascii="Calibri" w:eastAsia="Calibri" w:hAnsi="Calibri"/>
    </w:rPr>
  </w:style>
  <w:style w:type="paragraph" w:customStyle="1" w:styleId="DefaultParagraphFontParaChar">
    <w:name w:val="Default Paragraph Font Para Char"/>
    <w:basedOn w:val="Normal"/>
    <w:rsid w:val="00C25634"/>
    <w:pPr>
      <w:spacing w:before="0" w:after="160" w:line="240" w:lineRule="exact"/>
    </w:pPr>
    <w:rPr>
      <w:rFonts w:asciiTheme="minorHAnsi" w:hAnsiTheme="minorHAnsi"/>
      <w:sz w:val="20"/>
      <w:szCs w:val="20"/>
      <w:lang w:val="en-US"/>
    </w:rPr>
  </w:style>
  <w:style w:type="paragraph" w:styleId="TOC4">
    <w:name w:val="toc 4"/>
    <w:basedOn w:val="Normal"/>
    <w:next w:val="Normal"/>
    <w:autoRedefine/>
    <w:uiPriority w:val="39"/>
    <w:unhideWhenUsed/>
    <w:rsid w:val="00C25634"/>
    <w:pPr>
      <w:tabs>
        <w:tab w:val="left" w:pos="1276"/>
        <w:tab w:val="right" w:leader="dot" w:pos="8302"/>
      </w:tabs>
      <w:spacing w:before="0" w:after="160"/>
      <w:ind w:left="660"/>
    </w:pPr>
    <w:rPr>
      <w:rFonts w:ascii="Calibri" w:eastAsia="Calibri" w:hAnsi="Calibri"/>
      <w:sz w:val="18"/>
      <w:szCs w:val="18"/>
    </w:rPr>
  </w:style>
  <w:style w:type="paragraph" w:styleId="TOC5">
    <w:name w:val="toc 5"/>
    <w:basedOn w:val="Normal"/>
    <w:next w:val="Normal"/>
    <w:autoRedefine/>
    <w:uiPriority w:val="39"/>
    <w:unhideWhenUsed/>
    <w:rsid w:val="00C25634"/>
    <w:pPr>
      <w:spacing w:before="0" w:after="160"/>
      <w:ind w:left="880"/>
    </w:pPr>
    <w:rPr>
      <w:rFonts w:ascii="Calibri" w:eastAsia="Calibri" w:hAnsi="Calibri"/>
      <w:sz w:val="18"/>
      <w:szCs w:val="18"/>
    </w:rPr>
  </w:style>
  <w:style w:type="paragraph" w:styleId="TOC6">
    <w:name w:val="toc 6"/>
    <w:basedOn w:val="Normal"/>
    <w:next w:val="Normal"/>
    <w:autoRedefine/>
    <w:uiPriority w:val="39"/>
    <w:unhideWhenUsed/>
    <w:rsid w:val="00C25634"/>
    <w:pPr>
      <w:spacing w:before="0" w:after="160"/>
      <w:ind w:left="1100"/>
    </w:pPr>
    <w:rPr>
      <w:rFonts w:ascii="Calibri" w:eastAsia="Calibri" w:hAnsi="Calibri"/>
      <w:sz w:val="18"/>
      <w:szCs w:val="18"/>
    </w:rPr>
  </w:style>
  <w:style w:type="paragraph" w:styleId="TOC7">
    <w:name w:val="toc 7"/>
    <w:basedOn w:val="Normal"/>
    <w:next w:val="Normal"/>
    <w:autoRedefine/>
    <w:uiPriority w:val="39"/>
    <w:unhideWhenUsed/>
    <w:rsid w:val="00C25634"/>
    <w:pPr>
      <w:spacing w:before="0" w:after="160"/>
      <w:ind w:left="1320"/>
    </w:pPr>
    <w:rPr>
      <w:rFonts w:ascii="Calibri" w:eastAsia="Calibri" w:hAnsi="Calibri"/>
      <w:sz w:val="18"/>
      <w:szCs w:val="18"/>
    </w:rPr>
  </w:style>
  <w:style w:type="paragraph" w:styleId="TOC8">
    <w:name w:val="toc 8"/>
    <w:basedOn w:val="Normal"/>
    <w:next w:val="Normal"/>
    <w:autoRedefine/>
    <w:uiPriority w:val="39"/>
    <w:unhideWhenUsed/>
    <w:rsid w:val="00C25634"/>
    <w:pPr>
      <w:spacing w:before="0" w:after="160"/>
      <w:ind w:left="1540"/>
    </w:pPr>
    <w:rPr>
      <w:rFonts w:ascii="Calibri" w:eastAsia="Calibri" w:hAnsi="Calibri"/>
      <w:sz w:val="18"/>
      <w:szCs w:val="18"/>
    </w:rPr>
  </w:style>
  <w:style w:type="paragraph" w:styleId="TOC9">
    <w:name w:val="toc 9"/>
    <w:basedOn w:val="Normal"/>
    <w:next w:val="Normal"/>
    <w:autoRedefine/>
    <w:uiPriority w:val="39"/>
    <w:unhideWhenUsed/>
    <w:rsid w:val="00C25634"/>
    <w:pPr>
      <w:spacing w:before="0" w:after="160"/>
      <w:ind w:left="1760"/>
    </w:pPr>
    <w:rPr>
      <w:rFonts w:ascii="Calibri" w:eastAsia="Calibri" w:hAnsi="Calibri"/>
      <w:sz w:val="18"/>
      <w:szCs w:val="18"/>
    </w:rPr>
  </w:style>
  <w:style w:type="paragraph" w:customStyle="1" w:styleId="MMNotes">
    <w:name w:val="MM Notes"/>
    <w:basedOn w:val="MMEmpty"/>
    <w:link w:val="MMNotesChar"/>
    <w:rsid w:val="00C25634"/>
  </w:style>
  <w:style w:type="character" w:customStyle="1" w:styleId="MMNotesChar">
    <w:name w:val="MM Notes Char"/>
    <w:link w:val="MMNotes"/>
    <w:rsid w:val="00C25634"/>
    <w:rPr>
      <w:rFonts w:ascii="Calibri" w:eastAsia="Calibri" w:hAnsi="Calibri"/>
    </w:rPr>
  </w:style>
  <w:style w:type="paragraph" w:customStyle="1" w:styleId="Normal9">
    <w:name w:val="Normal9"/>
    <w:basedOn w:val="Normal"/>
    <w:link w:val="Normal9Char"/>
    <w:rsid w:val="00C25634"/>
    <w:pPr>
      <w:overflowPunct w:val="0"/>
      <w:autoSpaceDE w:val="0"/>
      <w:autoSpaceDN w:val="0"/>
      <w:adjustRightInd w:val="0"/>
      <w:spacing w:before="0" w:after="160"/>
      <w:textAlignment w:val="baseline"/>
    </w:pPr>
    <w:rPr>
      <w:rFonts w:ascii="Arial" w:hAnsi="Arial"/>
      <w:sz w:val="18"/>
      <w:szCs w:val="20"/>
      <w:lang w:val="en-GB"/>
    </w:rPr>
  </w:style>
  <w:style w:type="character" w:customStyle="1" w:styleId="Normal9Char">
    <w:name w:val="Normal9 Char"/>
    <w:link w:val="Normal9"/>
    <w:rsid w:val="00C25634"/>
    <w:rPr>
      <w:rFonts w:ascii="Arial" w:hAnsi="Arial"/>
      <w:sz w:val="18"/>
      <w:szCs w:val="20"/>
      <w:lang w:val="en-GB"/>
    </w:rPr>
  </w:style>
  <w:style w:type="paragraph" w:styleId="Caption">
    <w:name w:val="caption"/>
    <w:basedOn w:val="Normal"/>
    <w:next w:val="Normal"/>
    <w:uiPriority w:val="35"/>
    <w:qFormat/>
    <w:rsid w:val="00C25634"/>
    <w:pPr>
      <w:spacing w:before="56" w:after="113" w:line="360" w:lineRule="auto"/>
    </w:pPr>
    <w:rPr>
      <w:rFonts w:asciiTheme="minorHAnsi" w:hAnsiTheme="minorHAnsi" w:cs="Calibri"/>
      <w:bCs/>
      <w:color w:val="365F91"/>
      <w:sz w:val="18"/>
      <w:szCs w:val="20"/>
      <w:lang w:val="en-US" w:bidi="en-US"/>
    </w:rPr>
  </w:style>
  <w:style w:type="paragraph" w:customStyle="1" w:styleId="ListParagraph1">
    <w:name w:val="List Paragraph1"/>
    <w:aliases w:val="Tables numbering"/>
    <w:basedOn w:val="Normal"/>
    <w:uiPriority w:val="34"/>
    <w:qFormat/>
    <w:rsid w:val="00C25634"/>
    <w:pPr>
      <w:spacing w:before="0" w:after="160" w:line="360" w:lineRule="auto"/>
      <w:ind w:left="720" w:firstLine="720"/>
      <w:contextualSpacing/>
    </w:pPr>
    <w:rPr>
      <w:rFonts w:ascii="Arial" w:hAnsi="Arial"/>
      <w:sz w:val="20"/>
      <w:szCs w:val="20"/>
      <w:lang w:val="et-EE"/>
    </w:rPr>
  </w:style>
  <w:style w:type="paragraph" w:customStyle="1" w:styleId="Saraksts1">
    <w:name w:val="Saraksts 1"/>
    <w:basedOn w:val="Normal"/>
    <w:link w:val="Saraksts1Char"/>
    <w:rsid w:val="00C25634"/>
    <w:pPr>
      <w:numPr>
        <w:numId w:val="5"/>
      </w:numPr>
      <w:spacing w:before="200" w:after="120"/>
    </w:pPr>
    <w:rPr>
      <w:rFonts w:asciiTheme="minorHAnsi" w:hAnsiTheme="minorHAnsi"/>
      <w:sz w:val="18"/>
      <w:lang w:bidi="en-US"/>
    </w:rPr>
  </w:style>
  <w:style w:type="character" w:customStyle="1" w:styleId="Saraksts1Char">
    <w:name w:val="Saraksts 1 Char"/>
    <w:link w:val="Saraksts1"/>
    <w:rsid w:val="00C25634"/>
    <w:rPr>
      <w:sz w:val="18"/>
      <w:lang w:bidi="en-US"/>
    </w:rPr>
  </w:style>
  <w:style w:type="paragraph" w:styleId="ListNumber3">
    <w:name w:val="List Number 3"/>
    <w:basedOn w:val="Normal"/>
    <w:rsid w:val="00C25634"/>
    <w:pPr>
      <w:tabs>
        <w:tab w:val="num" w:pos="926"/>
      </w:tabs>
      <w:spacing w:before="0" w:after="160"/>
      <w:ind w:left="926" w:hanging="360"/>
    </w:pPr>
    <w:rPr>
      <w:rFonts w:asciiTheme="minorHAnsi" w:hAnsiTheme="minorHAnsi"/>
    </w:rPr>
  </w:style>
  <w:style w:type="paragraph" w:styleId="DocumentMap">
    <w:name w:val="Document Map"/>
    <w:basedOn w:val="Normal"/>
    <w:link w:val="DocumentMapChar"/>
    <w:uiPriority w:val="99"/>
    <w:semiHidden/>
    <w:unhideWhenUsed/>
    <w:rsid w:val="00C25634"/>
    <w:pPr>
      <w:spacing w:before="0" w:after="160"/>
    </w:pPr>
    <w:rPr>
      <w:rFonts w:ascii="Tahoma" w:hAnsi="Tahoma" w:cs="Tahoma"/>
      <w:sz w:val="16"/>
      <w:szCs w:val="16"/>
      <w:lang w:bidi="en-US"/>
    </w:rPr>
  </w:style>
  <w:style w:type="character" w:customStyle="1" w:styleId="DocumentMapChar">
    <w:name w:val="Document Map Char"/>
    <w:basedOn w:val="DefaultParagraphFont"/>
    <w:link w:val="DocumentMap"/>
    <w:uiPriority w:val="99"/>
    <w:semiHidden/>
    <w:rsid w:val="00C25634"/>
    <w:rPr>
      <w:rFonts w:ascii="Tahoma" w:hAnsi="Tahoma" w:cs="Tahoma"/>
      <w:sz w:val="16"/>
      <w:szCs w:val="16"/>
      <w:lang w:bidi="en-US"/>
    </w:rPr>
  </w:style>
  <w:style w:type="paragraph" w:styleId="TableofFigures">
    <w:name w:val="table of figures"/>
    <w:basedOn w:val="Normal"/>
    <w:next w:val="Normal"/>
    <w:uiPriority w:val="99"/>
    <w:unhideWhenUsed/>
    <w:rsid w:val="00C25634"/>
    <w:pPr>
      <w:spacing w:before="56" w:after="160"/>
    </w:pPr>
    <w:rPr>
      <w:rFonts w:asciiTheme="minorHAnsi" w:hAnsiTheme="minorHAnsi" w:cs="Calibri"/>
      <w:sz w:val="18"/>
      <w:szCs w:val="20"/>
      <w:lang w:bidi="en-US"/>
    </w:rPr>
  </w:style>
  <w:style w:type="paragraph" w:customStyle="1" w:styleId="StyleBodyTextBold">
    <w:name w:val="Style Body Text + Bold"/>
    <w:basedOn w:val="BodyText"/>
    <w:rsid w:val="00C25634"/>
    <w:rPr>
      <w:rFonts w:ascii="Arial" w:hAnsi="Arial"/>
      <w:b/>
      <w:bCs/>
      <w:szCs w:val="20"/>
      <w:lang w:val="et-EE"/>
    </w:rPr>
  </w:style>
  <w:style w:type="character" w:styleId="Strong">
    <w:name w:val="Strong"/>
    <w:uiPriority w:val="22"/>
    <w:qFormat/>
    <w:rsid w:val="00C25634"/>
    <w:rPr>
      <w:b/>
      <w:bCs/>
    </w:rPr>
  </w:style>
  <w:style w:type="paragraph" w:styleId="NormalWeb">
    <w:name w:val="Normal (Web)"/>
    <w:basedOn w:val="Normal"/>
    <w:link w:val="NormalWebChar"/>
    <w:uiPriority w:val="99"/>
    <w:unhideWhenUsed/>
    <w:rsid w:val="00C25634"/>
    <w:pPr>
      <w:spacing w:before="100" w:beforeAutospacing="1" w:after="100" w:afterAutospacing="1"/>
    </w:pPr>
    <w:rPr>
      <w:rFonts w:asciiTheme="minorHAnsi" w:hAnsiTheme="minorHAnsi"/>
      <w:lang w:val="en-US"/>
    </w:rPr>
  </w:style>
  <w:style w:type="character" w:styleId="Emphasis">
    <w:name w:val="Emphasis"/>
    <w:qFormat/>
    <w:rsid w:val="00C25634"/>
    <w:rPr>
      <w:i/>
      <w:iCs/>
    </w:rPr>
  </w:style>
  <w:style w:type="paragraph" w:customStyle="1" w:styleId="LodeTabula">
    <w:name w:val="Lode Tabula"/>
    <w:basedOn w:val="Normal"/>
    <w:rsid w:val="00C25634"/>
    <w:pPr>
      <w:numPr>
        <w:numId w:val="6"/>
      </w:numPr>
      <w:tabs>
        <w:tab w:val="clear" w:pos="2148"/>
        <w:tab w:val="left" w:pos="-360"/>
      </w:tabs>
      <w:spacing w:before="200" w:after="160"/>
      <w:ind w:left="0" w:firstLine="0"/>
    </w:pPr>
    <w:rPr>
      <w:rFonts w:asciiTheme="minorHAnsi" w:hAnsiTheme="minorHAnsi"/>
      <w:sz w:val="18"/>
      <w:szCs w:val="20"/>
      <w:lang w:val="en-US" w:bidi="en-US"/>
    </w:rPr>
  </w:style>
  <w:style w:type="paragraph" w:customStyle="1" w:styleId="Lodesaraksts1">
    <w:name w:val="Lode saraksts 1"/>
    <w:basedOn w:val="Normal"/>
    <w:rsid w:val="00C25634"/>
    <w:pPr>
      <w:tabs>
        <w:tab w:val="left" w:pos="-360"/>
      </w:tabs>
      <w:spacing w:before="200" w:after="60"/>
      <w:ind w:left="714" w:hanging="357"/>
    </w:pPr>
    <w:rPr>
      <w:rFonts w:asciiTheme="minorHAnsi" w:hAnsiTheme="minorHAnsi"/>
      <w:sz w:val="18"/>
      <w:szCs w:val="20"/>
      <w:lang w:val="en-US" w:bidi="en-US"/>
    </w:rPr>
  </w:style>
  <w:style w:type="paragraph" w:customStyle="1" w:styleId="Table">
    <w:name w:val="Table"/>
    <w:basedOn w:val="Normal"/>
    <w:rsid w:val="00C25634"/>
    <w:pPr>
      <w:spacing w:before="200" w:after="160"/>
    </w:pPr>
    <w:rPr>
      <w:rFonts w:asciiTheme="minorHAnsi" w:hAnsiTheme="minorHAnsi"/>
      <w:bCs/>
      <w:sz w:val="18"/>
      <w:szCs w:val="20"/>
      <w:lang w:val="en-US" w:bidi="en-US"/>
    </w:rPr>
  </w:style>
  <w:style w:type="character" w:customStyle="1" w:styleId="NoSpacingChar">
    <w:name w:val="No Spacing Char"/>
    <w:link w:val="NoSpacing"/>
    <w:uiPriority w:val="1"/>
    <w:rsid w:val="00C25634"/>
    <w:rPr>
      <w:rFonts w:ascii="Segoe UI Semilight" w:hAnsi="Segoe UI Semilight"/>
    </w:rPr>
  </w:style>
  <w:style w:type="paragraph" w:styleId="Quote">
    <w:name w:val="Quote"/>
    <w:basedOn w:val="Normal"/>
    <w:next w:val="Normal"/>
    <w:link w:val="QuoteChar"/>
    <w:uiPriority w:val="29"/>
    <w:qFormat/>
    <w:rsid w:val="00C25634"/>
    <w:pPr>
      <w:spacing w:before="200" w:after="160"/>
    </w:pPr>
    <w:rPr>
      <w:rFonts w:asciiTheme="minorHAnsi" w:hAnsiTheme="minorHAnsi"/>
      <w:i/>
      <w:iCs/>
      <w:sz w:val="18"/>
      <w:szCs w:val="20"/>
      <w:lang w:val="en-US" w:bidi="en-US"/>
    </w:rPr>
  </w:style>
  <w:style w:type="character" w:customStyle="1" w:styleId="QuoteChar">
    <w:name w:val="Quote Char"/>
    <w:basedOn w:val="DefaultParagraphFont"/>
    <w:link w:val="Quote"/>
    <w:uiPriority w:val="29"/>
    <w:rsid w:val="00C25634"/>
    <w:rPr>
      <w:i/>
      <w:iCs/>
      <w:sz w:val="18"/>
      <w:szCs w:val="20"/>
      <w:lang w:val="en-US" w:bidi="en-US"/>
    </w:rPr>
  </w:style>
  <w:style w:type="paragraph" w:styleId="IntenseQuote">
    <w:name w:val="Intense Quote"/>
    <w:basedOn w:val="Normal"/>
    <w:next w:val="Normal"/>
    <w:link w:val="IntenseQuoteChar"/>
    <w:uiPriority w:val="30"/>
    <w:qFormat/>
    <w:rsid w:val="00C25634"/>
    <w:pPr>
      <w:pBdr>
        <w:top w:val="single" w:sz="4" w:space="10" w:color="4F81BD"/>
        <w:left w:val="single" w:sz="4" w:space="10" w:color="4F81BD"/>
      </w:pBdr>
      <w:spacing w:before="200" w:after="160"/>
      <w:ind w:left="1296" w:right="1152"/>
    </w:pPr>
    <w:rPr>
      <w:rFonts w:asciiTheme="minorHAnsi" w:hAnsiTheme="minorHAnsi"/>
      <w:i/>
      <w:iCs/>
      <w:color w:val="4F81BD"/>
      <w:sz w:val="18"/>
      <w:szCs w:val="20"/>
      <w:lang w:val="en-US" w:bidi="en-US"/>
    </w:rPr>
  </w:style>
  <w:style w:type="character" w:customStyle="1" w:styleId="IntenseQuoteChar">
    <w:name w:val="Intense Quote Char"/>
    <w:basedOn w:val="DefaultParagraphFont"/>
    <w:link w:val="IntenseQuote"/>
    <w:uiPriority w:val="30"/>
    <w:rsid w:val="00C25634"/>
    <w:rPr>
      <w:i/>
      <w:iCs/>
      <w:color w:val="4F81BD"/>
      <w:sz w:val="18"/>
      <w:szCs w:val="20"/>
      <w:lang w:val="en-US" w:bidi="en-US"/>
    </w:rPr>
  </w:style>
  <w:style w:type="character" w:styleId="IntenseEmphasis">
    <w:name w:val="Intense Emphasis"/>
    <w:uiPriority w:val="21"/>
    <w:qFormat/>
    <w:rsid w:val="00C25634"/>
    <w:rPr>
      <w:b/>
      <w:bCs/>
      <w:caps/>
      <w:color w:val="243F60"/>
      <w:spacing w:val="10"/>
    </w:rPr>
  </w:style>
  <w:style w:type="character" w:styleId="SubtleReference">
    <w:name w:val="Subtle Reference"/>
    <w:uiPriority w:val="31"/>
    <w:qFormat/>
    <w:rsid w:val="00C25634"/>
    <w:rPr>
      <w:b/>
      <w:bCs/>
      <w:color w:val="4F81BD"/>
    </w:rPr>
  </w:style>
  <w:style w:type="character" w:styleId="IntenseReference">
    <w:name w:val="Intense Reference"/>
    <w:uiPriority w:val="32"/>
    <w:qFormat/>
    <w:rsid w:val="00C25634"/>
    <w:rPr>
      <w:b/>
      <w:bCs/>
      <w:i/>
      <w:iCs/>
      <w:caps/>
      <w:color w:val="4F81BD"/>
    </w:rPr>
  </w:style>
  <w:style w:type="character" w:styleId="BookTitle">
    <w:name w:val="Book Title"/>
    <w:uiPriority w:val="33"/>
    <w:qFormat/>
    <w:rsid w:val="00C25634"/>
    <w:rPr>
      <w:b/>
      <w:bCs/>
      <w:i/>
      <w:iCs/>
      <w:spacing w:val="9"/>
    </w:rPr>
  </w:style>
  <w:style w:type="paragraph" w:customStyle="1" w:styleId="IVETA">
    <w:name w:val="IVETA"/>
    <w:basedOn w:val="Normal"/>
    <w:link w:val="IVETAChar"/>
    <w:rsid w:val="00C25634"/>
    <w:pPr>
      <w:spacing w:before="200" w:after="160"/>
    </w:pPr>
    <w:rPr>
      <w:rFonts w:ascii="Arial" w:hAnsi="Arial" w:cs="Arial"/>
      <w:sz w:val="18"/>
      <w:lang w:val="en-US" w:bidi="en-US"/>
    </w:rPr>
  </w:style>
  <w:style w:type="character" w:customStyle="1" w:styleId="IVETAChar">
    <w:name w:val="IVETA Char"/>
    <w:link w:val="IVETA"/>
    <w:rsid w:val="00C25634"/>
    <w:rPr>
      <w:rFonts w:ascii="Arial" w:hAnsi="Arial" w:cs="Arial"/>
      <w:sz w:val="18"/>
      <w:lang w:val="en-US" w:bidi="en-US"/>
    </w:rPr>
  </w:style>
  <w:style w:type="paragraph" w:customStyle="1" w:styleId="MMTopic5">
    <w:name w:val="MM Topic 5"/>
    <w:basedOn w:val="Heading5"/>
    <w:link w:val="MMTopic5Char"/>
    <w:rsid w:val="00C25634"/>
    <w:pPr>
      <w:keepNext w:val="0"/>
      <w:keepLines w:val="0"/>
      <w:pBdr>
        <w:bottom w:val="single" w:sz="6" w:space="1" w:color="4F81BD"/>
      </w:pBdr>
      <w:spacing w:before="300" w:after="160"/>
    </w:pPr>
    <w:rPr>
      <w:rFonts w:ascii="Verdana" w:eastAsiaTheme="minorHAnsi" w:hAnsi="Verdana" w:cstheme="minorBidi"/>
      <w:i/>
      <w:caps/>
      <w:color w:val="365F91"/>
      <w:spacing w:val="10"/>
      <w:sz w:val="18"/>
      <w:szCs w:val="22"/>
      <w:lang w:val="en-US" w:bidi="en-US"/>
    </w:rPr>
  </w:style>
  <w:style w:type="character" w:customStyle="1" w:styleId="MMTopic5Char">
    <w:name w:val="MM Topic 5 Char"/>
    <w:link w:val="MMTopic5"/>
    <w:rsid w:val="00C25634"/>
    <w:rPr>
      <w:rFonts w:ascii="Verdana" w:hAnsi="Verdana"/>
      <w:b/>
      <w:i/>
      <w:caps/>
      <w:color w:val="365F91"/>
      <w:spacing w:val="10"/>
      <w:sz w:val="18"/>
      <w:lang w:val="en-US" w:bidi="en-US"/>
    </w:rPr>
  </w:style>
  <w:style w:type="character" w:customStyle="1" w:styleId="NormalWebChar">
    <w:name w:val="Normal (Web) Char"/>
    <w:link w:val="NormalWeb"/>
    <w:uiPriority w:val="99"/>
    <w:rsid w:val="00C25634"/>
    <w:rPr>
      <w:lang w:val="en-US"/>
    </w:rPr>
  </w:style>
  <w:style w:type="paragraph" w:customStyle="1" w:styleId="Tabula">
    <w:name w:val="Tabula"/>
    <w:basedOn w:val="Normal"/>
    <w:link w:val="TabulaChar"/>
    <w:qFormat/>
    <w:rsid w:val="00C25634"/>
    <w:pPr>
      <w:spacing w:before="200" w:after="160"/>
    </w:pPr>
    <w:rPr>
      <w:rFonts w:asciiTheme="minorHAnsi" w:eastAsia="Calibri" w:hAnsiTheme="minorHAnsi" w:cs="Verdana"/>
      <w:sz w:val="18"/>
      <w:szCs w:val="20"/>
      <w:lang w:val="en-US" w:bidi="en-US"/>
    </w:rPr>
  </w:style>
  <w:style w:type="character" w:customStyle="1" w:styleId="TabulaChar">
    <w:name w:val="Tabula Char"/>
    <w:link w:val="Tabula"/>
    <w:rsid w:val="00C25634"/>
    <w:rPr>
      <w:rFonts w:eastAsia="Calibri" w:cs="Verdana"/>
      <w:sz w:val="18"/>
      <w:szCs w:val="20"/>
      <w:lang w:val="en-US" w:bidi="en-US"/>
    </w:rPr>
  </w:style>
  <w:style w:type="paragraph" w:customStyle="1" w:styleId="Heading2CITPLeft0cmFirstline0cm">
    <w:name w:val="Heading 2 CITP + Left:  0 cm First line:  0 cm"/>
    <w:basedOn w:val="Heading2"/>
    <w:link w:val="Heading2CITPLeft0cmFirstline0cmChar"/>
    <w:rsid w:val="00CC01BB"/>
    <w:pPr>
      <w:keepLines w:val="0"/>
      <w:numPr>
        <w:ilvl w:val="0"/>
        <w:numId w:val="10"/>
      </w:numPr>
      <w:tabs>
        <w:tab w:val="left" w:pos="720"/>
      </w:tabs>
      <w:spacing w:after="120" w:line="240" w:lineRule="auto"/>
      <w:contextualSpacing/>
    </w:pPr>
    <w:rPr>
      <w:rFonts w:asciiTheme="minorHAnsi" w:eastAsiaTheme="minorHAnsi" w:hAnsiTheme="minorHAnsi" w:cs="Arial"/>
      <w:bCs/>
      <w:color w:val="auto"/>
      <w:szCs w:val="22"/>
    </w:rPr>
  </w:style>
  <w:style w:type="paragraph" w:customStyle="1" w:styleId="Heading3CITP">
    <w:name w:val="Heading 3 CITP"/>
    <w:basedOn w:val="Heading3"/>
    <w:link w:val="Heading3CITPChar"/>
    <w:rsid w:val="00C25634"/>
    <w:pPr>
      <w:keepLines w:val="0"/>
      <w:numPr>
        <w:numId w:val="0"/>
      </w:numPr>
      <w:spacing w:after="120"/>
      <w:ind w:left="1080"/>
      <w:contextualSpacing/>
    </w:pPr>
    <w:rPr>
      <w:rFonts w:ascii="Verdana" w:eastAsiaTheme="minorHAnsi" w:hAnsi="Verdana" w:cs="Arial"/>
      <w:bCs/>
      <w:i/>
      <w:color w:val="auto"/>
      <w:sz w:val="22"/>
      <w:szCs w:val="22"/>
    </w:rPr>
  </w:style>
  <w:style w:type="character" w:customStyle="1" w:styleId="Heading3CITPChar">
    <w:name w:val="Heading 3 CITP Char"/>
    <w:link w:val="Heading3CITP"/>
    <w:rsid w:val="00C25634"/>
    <w:rPr>
      <w:rFonts w:ascii="Verdana" w:hAnsi="Verdana" w:cs="Arial"/>
      <w:bCs/>
      <w:i/>
    </w:rPr>
  </w:style>
  <w:style w:type="character" w:customStyle="1" w:styleId="Heading2CITPLeft0cmFirstline0cmChar">
    <w:name w:val="Heading 2 CITP + Left:  0 cm First line:  0 cm Char"/>
    <w:link w:val="Heading2CITPLeft0cmFirstline0cm"/>
    <w:rsid w:val="00CC01BB"/>
    <w:rPr>
      <w:rFonts w:cs="Arial"/>
      <w:b/>
      <w:bCs/>
      <w:sz w:val="24"/>
    </w:rPr>
  </w:style>
  <w:style w:type="paragraph" w:customStyle="1" w:styleId="StyleVerdana10ptBefore28ptAfter565pt">
    <w:name w:val="Style Verdana 10 pt Before:  2.8 pt After:  5.65 pt"/>
    <w:basedOn w:val="Normal"/>
    <w:rsid w:val="00C25634"/>
    <w:pPr>
      <w:spacing w:before="0" w:after="160"/>
    </w:pPr>
    <w:rPr>
      <w:rFonts w:asciiTheme="minorHAnsi" w:hAnsiTheme="minorHAnsi"/>
      <w:sz w:val="18"/>
      <w:szCs w:val="20"/>
    </w:rPr>
  </w:style>
  <w:style w:type="paragraph" w:styleId="EndnoteText">
    <w:name w:val="endnote text"/>
    <w:basedOn w:val="Normal"/>
    <w:link w:val="EndnoteTextChar"/>
    <w:uiPriority w:val="99"/>
    <w:semiHidden/>
    <w:unhideWhenUsed/>
    <w:rsid w:val="00C25634"/>
    <w:pPr>
      <w:spacing w:before="0" w:after="160"/>
    </w:pPr>
    <w:rPr>
      <w:rFonts w:asciiTheme="minorHAnsi" w:hAnsiTheme="minorHAnsi" w:cs="Calibri"/>
      <w:sz w:val="18"/>
      <w:szCs w:val="20"/>
      <w:lang w:val="en-US" w:bidi="en-US"/>
    </w:rPr>
  </w:style>
  <w:style w:type="character" w:customStyle="1" w:styleId="EndnoteTextChar">
    <w:name w:val="Endnote Text Char"/>
    <w:basedOn w:val="DefaultParagraphFont"/>
    <w:link w:val="EndnoteText"/>
    <w:uiPriority w:val="99"/>
    <w:semiHidden/>
    <w:rsid w:val="00C25634"/>
    <w:rPr>
      <w:rFonts w:cs="Calibri"/>
      <w:sz w:val="18"/>
      <w:szCs w:val="20"/>
      <w:lang w:val="en-US" w:bidi="en-US"/>
    </w:rPr>
  </w:style>
  <w:style w:type="character" w:styleId="EndnoteReference">
    <w:name w:val="endnote reference"/>
    <w:uiPriority w:val="99"/>
    <w:semiHidden/>
    <w:unhideWhenUsed/>
    <w:rsid w:val="00C25634"/>
    <w:rPr>
      <w:vertAlign w:val="superscript"/>
    </w:rPr>
  </w:style>
  <w:style w:type="table" w:styleId="MediumShading1-Accent5">
    <w:name w:val="Medium Shading 1 Accent 5"/>
    <w:basedOn w:val="TableNormal"/>
    <w:uiPriority w:val="63"/>
    <w:rsid w:val="00C25634"/>
    <w:pPr>
      <w:spacing w:after="0" w:line="240" w:lineRule="auto"/>
    </w:pPr>
    <w:rPr>
      <w:rFonts w:ascii="Calibri" w:eastAsia="Calibri" w:hAnsi="Calibri" w:cs="Times New Roman"/>
      <w:sz w:val="20"/>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styleId="PlainText">
    <w:name w:val="Plain Text"/>
    <w:basedOn w:val="Normal"/>
    <w:link w:val="PlainTextChar"/>
    <w:uiPriority w:val="99"/>
    <w:unhideWhenUsed/>
    <w:rsid w:val="00C25634"/>
    <w:pPr>
      <w:spacing w:before="0" w:after="160"/>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C25634"/>
    <w:rPr>
      <w:rFonts w:ascii="Consolas" w:eastAsia="Calibri" w:hAnsi="Consolas"/>
      <w:sz w:val="21"/>
      <w:szCs w:val="21"/>
      <w:lang w:val="en-US"/>
    </w:rPr>
  </w:style>
  <w:style w:type="paragraph" w:customStyle="1" w:styleId="Default">
    <w:name w:val="Default"/>
    <w:rsid w:val="00C25634"/>
    <w:pPr>
      <w:autoSpaceDE w:val="0"/>
      <w:autoSpaceDN w:val="0"/>
      <w:adjustRightInd w:val="0"/>
      <w:spacing w:after="0" w:line="240" w:lineRule="auto"/>
    </w:pPr>
    <w:rPr>
      <w:rFonts w:ascii="Franklin Gothic Book" w:eastAsia="Calibri" w:hAnsi="Franklin Gothic Book" w:cs="Franklin Gothic Book"/>
      <w:color w:val="000000"/>
      <w:sz w:val="24"/>
      <w:szCs w:val="24"/>
      <w:lang w:val="en-US"/>
    </w:rPr>
  </w:style>
  <w:style w:type="paragraph" w:customStyle="1" w:styleId="BodyText1">
    <w:name w:val="Body Text1"/>
    <w:basedOn w:val="Header"/>
    <w:rsid w:val="00C25634"/>
    <w:pPr>
      <w:tabs>
        <w:tab w:val="clear" w:pos="4153"/>
        <w:tab w:val="clear" w:pos="8306"/>
      </w:tabs>
      <w:spacing w:before="0" w:after="260" w:line="260" w:lineRule="exact"/>
    </w:pPr>
    <w:rPr>
      <w:rFonts w:ascii="Franklin Gothic Book" w:hAnsi="Franklin Gothic Book"/>
      <w:sz w:val="20"/>
      <w:lang w:val="en-GB"/>
    </w:rPr>
  </w:style>
  <w:style w:type="table" w:customStyle="1" w:styleId="GridTable2-Accent31">
    <w:name w:val="Grid Table 2 - Accent 31"/>
    <w:basedOn w:val="TableNormal"/>
    <w:uiPriority w:val="47"/>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b/>
        <w:bCs/>
      </w:rPr>
      <w:tblPr/>
      <w:tcPr>
        <w:tcBorders>
          <w:top w:val="nil"/>
          <w:bottom w:val="single" w:sz="12" w:space="0" w:color="C2D69B"/>
          <w:insideH w:val="nil"/>
          <w:insideV w:val="nil"/>
        </w:tcBorders>
        <w:shd w:val="clear" w:color="auto" w:fill="FFFFFF"/>
      </w:tcPr>
    </w:tblStylePr>
    <w:tblStylePr w:type="lastRow">
      <w:rPr>
        <w:b/>
        <w:bCs/>
      </w:rPr>
      <w:tblPr/>
      <w:tcPr>
        <w:tcBorders>
          <w:top w:val="double" w:sz="2" w:space="0" w:color="C2D69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31">
    <w:name w:val="Grid Table 1 Light - Accent 31"/>
    <w:basedOn w:val="TableNormal"/>
    <w:uiPriority w:val="46"/>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31">
    <w:name w:val="Grid Table 5 Dark - Accent 31"/>
    <w:basedOn w:val="TableNormal"/>
    <w:uiPriority w:val="50"/>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paragraph" w:customStyle="1" w:styleId="EYNumber">
    <w:name w:val="EY Number"/>
    <w:basedOn w:val="Normal"/>
    <w:rsid w:val="00C25634"/>
    <w:pPr>
      <w:spacing w:before="0" w:after="240"/>
    </w:pPr>
    <w:rPr>
      <w:rFonts w:ascii="EYInterstate Light" w:hAnsi="EYInterstate Light"/>
      <w:kern w:val="12"/>
      <w:sz w:val="20"/>
      <w:lang w:val="en-US"/>
    </w:rPr>
  </w:style>
  <w:style w:type="paragraph" w:styleId="FootnoteText">
    <w:name w:val="footnote text"/>
    <w:basedOn w:val="Normal"/>
    <w:link w:val="FootnoteTextChar"/>
    <w:uiPriority w:val="99"/>
    <w:unhideWhenUsed/>
    <w:rsid w:val="00C25634"/>
    <w:pPr>
      <w:spacing w:before="0" w:after="160"/>
    </w:pPr>
    <w:rPr>
      <w:rFonts w:asciiTheme="minorHAnsi" w:hAnsiTheme="minorHAnsi"/>
      <w:sz w:val="20"/>
      <w:szCs w:val="20"/>
    </w:rPr>
  </w:style>
  <w:style w:type="character" w:customStyle="1" w:styleId="FootnoteTextChar">
    <w:name w:val="Footnote Text Char"/>
    <w:basedOn w:val="DefaultParagraphFont"/>
    <w:link w:val="FootnoteText"/>
    <w:uiPriority w:val="99"/>
    <w:rsid w:val="00C25634"/>
    <w:rPr>
      <w:sz w:val="20"/>
      <w:szCs w:val="20"/>
    </w:rPr>
  </w:style>
  <w:style w:type="character" w:styleId="FootnoteReference">
    <w:name w:val="footnote reference"/>
    <w:semiHidden/>
    <w:unhideWhenUsed/>
    <w:rsid w:val="00C25634"/>
    <w:rPr>
      <w:vertAlign w:val="superscript"/>
    </w:rPr>
  </w:style>
  <w:style w:type="paragraph" w:customStyle="1" w:styleId="EYTableHeadingWhite">
    <w:name w:val="EY Table Heading (White)"/>
    <w:basedOn w:val="Normal"/>
    <w:rsid w:val="00C25634"/>
    <w:pPr>
      <w:spacing w:before="60" w:after="60"/>
    </w:pPr>
    <w:rPr>
      <w:rFonts w:ascii="EYInterstate" w:hAnsi="EYInterstate"/>
      <w:bCs/>
      <w:color w:val="FFFFFF"/>
      <w:sz w:val="16"/>
    </w:rPr>
  </w:style>
  <w:style w:type="table" w:styleId="TableColumns4">
    <w:name w:val="Table Columns 4"/>
    <w:basedOn w:val="TableNormal"/>
    <w:semiHidden/>
    <w:unhideWhenUsed/>
    <w:rsid w:val="00C25634"/>
    <w:pPr>
      <w:spacing w:after="0" w:line="240" w:lineRule="auto"/>
    </w:pPr>
    <w:rPr>
      <w:rFonts w:ascii="Times New Roman" w:eastAsia="Times New Roman" w:hAnsi="Times New Roman" w:cs="Times New Roman"/>
      <w:sz w:val="20"/>
      <w:szCs w:val="20"/>
      <w:lang w:eastAsia="lv-LV"/>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ightList-Accent1">
    <w:name w:val="Light List Accent 1"/>
    <w:basedOn w:val="TableNormal"/>
    <w:uiPriority w:val="61"/>
    <w:semiHidden/>
    <w:unhideWhenUsed/>
    <w:rsid w:val="00C25634"/>
    <w:pPr>
      <w:spacing w:after="0" w:line="240" w:lineRule="auto"/>
    </w:pPr>
    <w:rPr>
      <w:rFonts w:ascii="Times New Roman" w:eastAsia="Times New Roman" w:hAnsi="Times New Roman" w:cs="Times New Roman"/>
      <w:sz w:val="20"/>
      <w:szCs w:val="20"/>
      <w:lang w:eastAsia="lv-LV"/>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IDSBodyText">
    <w:name w:val="IDS Body Text"/>
    <w:basedOn w:val="DefaultParagraphFont"/>
    <w:rsid w:val="00C25634"/>
  </w:style>
  <w:style w:type="paragraph" w:customStyle="1" w:styleId="cust-blog-p">
    <w:name w:val="cust-blog-p"/>
    <w:basedOn w:val="Normal"/>
    <w:rsid w:val="00E348E3"/>
    <w:pPr>
      <w:spacing w:before="100" w:beforeAutospacing="1" w:after="100" w:afterAutospacing="1" w:line="240" w:lineRule="auto"/>
      <w:jc w:val="left"/>
    </w:pPr>
    <w:rPr>
      <w:rFonts w:ascii="Times New Roman" w:eastAsia="Times New Roman" w:hAnsi="Times New Roman" w:cs="Times New Roman"/>
      <w:sz w:val="24"/>
      <w:szCs w:val="24"/>
      <w:lang w:eastAsia="lv-LV"/>
    </w:rPr>
  </w:style>
  <w:style w:type="character" w:customStyle="1" w:styleId="ListParagraphChar">
    <w:name w:val="List Paragraph Char"/>
    <w:link w:val="ListParagraph"/>
    <w:uiPriority w:val="34"/>
    <w:rsid w:val="00872B6E"/>
    <w:rPr>
      <w:rFonts w:ascii="Segoe UI Semilight" w:hAnsi="Segoe UI Semilight"/>
    </w:rPr>
  </w:style>
  <w:style w:type="character" w:customStyle="1" w:styleId="auto">
    <w:name w:val="auto"/>
    <w:basedOn w:val="DefaultParagraphFont"/>
    <w:rsid w:val="007D0B49"/>
  </w:style>
  <w:style w:type="character" w:customStyle="1" w:styleId="UnresolvedMention2">
    <w:name w:val="Unresolved Mention2"/>
    <w:basedOn w:val="DefaultParagraphFont"/>
    <w:uiPriority w:val="99"/>
    <w:semiHidden/>
    <w:unhideWhenUsed/>
    <w:rsid w:val="00F72227"/>
    <w:rPr>
      <w:color w:val="605E5C"/>
      <w:shd w:val="clear" w:color="auto" w:fill="E1DFDD"/>
    </w:rPr>
  </w:style>
  <w:style w:type="character" w:customStyle="1" w:styleId="UnresolvedMention3">
    <w:name w:val="Unresolved Mention3"/>
    <w:basedOn w:val="DefaultParagraphFont"/>
    <w:uiPriority w:val="99"/>
    <w:semiHidden/>
    <w:unhideWhenUsed/>
    <w:rsid w:val="00FF19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800">
      <w:bodyDiv w:val="1"/>
      <w:marLeft w:val="0"/>
      <w:marRight w:val="0"/>
      <w:marTop w:val="0"/>
      <w:marBottom w:val="0"/>
      <w:divBdr>
        <w:top w:val="none" w:sz="0" w:space="0" w:color="auto"/>
        <w:left w:val="none" w:sz="0" w:space="0" w:color="auto"/>
        <w:bottom w:val="none" w:sz="0" w:space="0" w:color="auto"/>
        <w:right w:val="none" w:sz="0" w:space="0" w:color="auto"/>
      </w:divBdr>
      <w:divsChild>
        <w:div w:id="1725055206">
          <w:marLeft w:val="1166"/>
          <w:marRight w:val="0"/>
          <w:marTop w:val="0"/>
          <w:marBottom w:val="0"/>
          <w:divBdr>
            <w:top w:val="none" w:sz="0" w:space="0" w:color="auto"/>
            <w:left w:val="none" w:sz="0" w:space="0" w:color="auto"/>
            <w:bottom w:val="none" w:sz="0" w:space="0" w:color="auto"/>
            <w:right w:val="none" w:sz="0" w:space="0" w:color="auto"/>
          </w:divBdr>
        </w:div>
        <w:div w:id="1158112425">
          <w:marLeft w:val="1166"/>
          <w:marRight w:val="0"/>
          <w:marTop w:val="0"/>
          <w:marBottom w:val="0"/>
          <w:divBdr>
            <w:top w:val="none" w:sz="0" w:space="0" w:color="auto"/>
            <w:left w:val="none" w:sz="0" w:space="0" w:color="auto"/>
            <w:bottom w:val="none" w:sz="0" w:space="0" w:color="auto"/>
            <w:right w:val="none" w:sz="0" w:space="0" w:color="auto"/>
          </w:divBdr>
        </w:div>
        <w:div w:id="1855266386">
          <w:marLeft w:val="1166"/>
          <w:marRight w:val="0"/>
          <w:marTop w:val="0"/>
          <w:marBottom w:val="0"/>
          <w:divBdr>
            <w:top w:val="none" w:sz="0" w:space="0" w:color="auto"/>
            <w:left w:val="none" w:sz="0" w:space="0" w:color="auto"/>
            <w:bottom w:val="none" w:sz="0" w:space="0" w:color="auto"/>
            <w:right w:val="none" w:sz="0" w:space="0" w:color="auto"/>
          </w:divBdr>
        </w:div>
        <w:div w:id="1807234463">
          <w:marLeft w:val="1166"/>
          <w:marRight w:val="0"/>
          <w:marTop w:val="0"/>
          <w:marBottom w:val="0"/>
          <w:divBdr>
            <w:top w:val="none" w:sz="0" w:space="0" w:color="auto"/>
            <w:left w:val="none" w:sz="0" w:space="0" w:color="auto"/>
            <w:bottom w:val="none" w:sz="0" w:space="0" w:color="auto"/>
            <w:right w:val="none" w:sz="0" w:space="0" w:color="auto"/>
          </w:divBdr>
        </w:div>
        <w:div w:id="1116754108">
          <w:marLeft w:val="1166"/>
          <w:marRight w:val="0"/>
          <w:marTop w:val="0"/>
          <w:marBottom w:val="0"/>
          <w:divBdr>
            <w:top w:val="none" w:sz="0" w:space="0" w:color="auto"/>
            <w:left w:val="none" w:sz="0" w:space="0" w:color="auto"/>
            <w:bottom w:val="none" w:sz="0" w:space="0" w:color="auto"/>
            <w:right w:val="none" w:sz="0" w:space="0" w:color="auto"/>
          </w:divBdr>
        </w:div>
        <w:div w:id="592473953">
          <w:marLeft w:val="1166"/>
          <w:marRight w:val="0"/>
          <w:marTop w:val="0"/>
          <w:marBottom w:val="0"/>
          <w:divBdr>
            <w:top w:val="none" w:sz="0" w:space="0" w:color="auto"/>
            <w:left w:val="none" w:sz="0" w:space="0" w:color="auto"/>
            <w:bottom w:val="none" w:sz="0" w:space="0" w:color="auto"/>
            <w:right w:val="none" w:sz="0" w:space="0" w:color="auto"/>
          </w:divBdr>
        </w:div>
      </w:divsChild>
    </w:div>
    <w:div w:id="68772036">
      <w:bodyDiv w:val="1"/>
      <w:marLeft w:val="0"/>
      <w:marRight w:val="0"/>
      <w:marTop w:val="0"/>
      <w:marBottom w:val="0"/>
      <w:divBdr>
        <w:top w:val="none" w:sz="0" w:space="0" w:color="auto"/>
        <w:left w:val="none" w:sz="0" w:space="0" w:color="auto"/>
        <w:bottom w:val="none" w:sz="0" w:space="0" w:color="auto"/>
        <w:right w:val="none" w:sz="0" w:space="0" w:color="auto"/>
      </w:divBdr>
      <w:divsChild>
        <w:div w:id="1898122658">
          <w:marLeft w:val="0"/>
          <w:marRight w:val="0"/>
          <w:marTop w:val="0"/>
          <w:marBottom w:val="0"/>
          <w:divBdr>
            <w:top w:val="none" w:sz="0" w:space="0" w:color="auto"/>
            <w:left w:val="none" w:sz="0" w:space="0" w:color="auto"/>
            <w:bottom w:val="none" w:sz="0" w:space="0" w:color="auto"/>
            <w:right w:val="none" w:sz="0" w:space="0" w:color="auto"/>
          </w:divBdr>
        </w:div>
      </w:divsChild>
    </w:div>
    <w:div w:id="92359893">
      <w:bodyDiv w:val="1"/>
      <w:marLeft w:val="0"/>
      <w:marRight w:val="0"/>
      <w:marTop w:val="0"/>
      <w:marBottom w:val="0"/>
      <w:divBdr>
        <w:top w:val="none" w:sz="0" w:space="0" w:color="auto"/>
        <w:left w:val="none" w:sz="0" w:space="0" w:color="auto"/>
        <w:bottom w:val="none" w:sz="0" w:space="0" w:color="auto"/>
        <w:right w:val="none" w:sz="0" w:space="0" w:color="auto"/>
      </w:divBdr>
      <w:divsChild>
        <w:div w:id="868225269">
          <w:marLeft w:val="0"/>
          <w:marRight w:val="0"/>
          <w:marTop w:val="0"/>
          <w:marBottom w:val="0"/>
          <w:divBdr>
            <w:top w:val="none" w:sz="0" w:space="0" w:color="auto"/>
            <w:left w:val="none" w:sz="0" w:space="0" w:color="auto"/>
            <w:bottom w:val="none" w:sz="0" w:space="0" w:color="auto"/>
            <w:right w:val="none" w:sz="0" w:space="0" w:color="auto"/>
          </w:divBdr>
        </w:div>
      </w:divsChild>
    </w:div>
    <w:div w:id="97411264">
      <w:bodyDiv w:val="1"/>
      <w:marLeft w:val="0"/>
      <w:marRight w:val="0"/>
      <w:marTop w:val="0"/>
      <w:marBottom w:val="0"/>
      <w:divBdr>
        <w:top w:val="none" w:sz="0" w:space="0" w:color="auto"/>
        <w:left w:val="none" w:sz="0" w:space="0" w:color="auto"/>
        <w:bottom w:val="none" w:sz="0" w:space="0" w:color="auto"/>
        <w:right w:val="none" w:sz="0" w:space="0" w:color="auto"/>
      </w:divBdr>
      <w:divsChild>
        <w:div w:id="1172840397">
          <w:marLeft w:val="0"/>
          <w:marRight w:val="0"/>
          <w:marTop w:val="0"/>
          <w:marBottom w:val="0"/>
          <w:divBdr>
            <w:top w:val="none" w:sz="0" w:space="0" w:color="auto"/>
            <w:left w:val="none" w:sz="0" w:space="0" w:color="auto"/>
            <w:bottom w:val="none" w:sz="0" w:space="0" w:color="auto"/>
            <w:right w:val="none" w:sz="0" w:space="0" w:color="auto"/>
          </w:divBdr>
          <w:divsChild>
            <w:div w:id="74260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88605">
      <w:bodyDiv w:val="1"/>
      <w:marLeft w:val="0"/>
      <w:marRight w:val="0"/>
      <w:marTop w:val="0"/>
      <w:marBottom w:val="0"/>
      <w:divBdr>
        <w:top w:val="none" w:sz="0" w:space="0" w:color="auto"/>
        <w:left w:val="none" w:sz="0" w:space="0" w:color="auto"/>
        <w:bottom w:val="none" w:sz="0" w:space="0" w:color="auto"/>
        <w:right w:val="none" w:sz="0" w:space="0" w:color="auto"/>
      </w:divBdr>
    </w:div>
    <w:div w:id="111872338">
      <w:bodyDiv w:val="1"/>
      <w:marLeft w:val="0"/>
      <w:marRight w:val="0"/>
      <w:marTop w:val="0"/>
      <w:marBottom w:val="0"/>
      <w:divBdr>
        <w:top w:val="none" w:sz="0" w:space="0" w:color="auto"/>
        <w:left w:val="none" w:sz="0" w:space="0" w:color="auto"/>
        <w:bottom w:val="none" w:sz="0" w:space="0" w:color="auto"/>
        <w:right w:val="none" w:sz="0" w:space="0" w:color="auto"/>
      </w:divBdr>
    </w:div>
    <w:div w:id="181675672">
      <w:bodyDiv w:val="1"/>
      <w:marLeft w:val="0"/>
      <w:marRight w:val="0"/>
      <w:marTop w:val="0"/>
      <w:marBottom w:val="0"/>
      <w:divBdr>
        <w:top w:val="none" w:sz="0" w:space="0" w:color="auto"/>
        <w:left w:val="none" w:sz="0" w:space="0" w:color="auto"/>
        <w:bottom w:val="none" w:sz="0" w:space="0" w:color="auto"/>
        <w:right w:val="none" w:sz="0" w:space="0" w:color="auto"/>
      </w:divBdr>
    </w:div>
    <w:div w:id="254873696">
      <w:bodyDiv w:val="1"/>
      <w:marLeft w:val="0"/>
      <w:marRight w:val="0"/>
      <w:marTop w:val="0"/>
      <w:marBottom w:val="0"/>
      <w:divBdr>
        <w:top w:val="none" w:sz="0" w:space="0" w:color="auto"/>
        <w:left w:val="none" w:sz="0" w:space="0" w:color="auto"/>
        <w:bottom w:val="none" w:sz="0" w:space="0" w:color="auto"/>
        <w:right w:val="none" w:sz="0" w:space="0" w:color="auto"/>
      </w:divBdr>
      <w:divsChild>
        <w:div w:id="269361228">
          <w:marLeft w:val="0"/>
          <w:marRight w:val="0"/>
          <w:marTop w:val="0"/>
          <w:marBottom w:val="0"/>
          <w:divBdr>
            <w:top w:val="none" w:sz="0" w:space="0" w:color="auto"/>
            <w:left w:val="none" w:sz="0" w:space="0" w:color="auto"/>
            <w:bottom w:val="none" w:sz="0" w:space="0" w:color="auto"/>
            <w:right w:val="none" w:sz="0" w:space="0" w:color="auto"/>
          </w:divBdr>
        </w:div>
      </w:divsChild>
    </w:div>
    <w:div w:id="265697714">
      <w:bodyDiv w:val="1"/>
      <w:marLeft w:val="0"/>
      <w:marRight w:val="0"/>
      <w:marTop w:val="0"/>
      <w:marBottom w:val="0"/>
      <w:divBdr>
        <w:top w:val="none" w:sz="0" w:space="0" w:color="auto"/>
        <w:left w:val="none" w:sz="0" w:space="0" w:color="auto"/>
        <w:bottom w:val="none" w:sz="0" w:space="0" w:color="auto"/>
        <w:right w:val="none" w:sz="0" w:space="0" w:color="auto"/>
      </w:divBdr>
    </w:div>
    <w:div w:id="305815309">
      <w:bodyDiv w:val="1"/>
      <w:marLeft w:val="0"/>
      <w:marRight w:val="0"/>
      <w:marTop w:val="0"/>
      <w:marBottom w:val="0"/>
      <w:divBdr>
        <w:top w:val="none" w:sz="0" w:space="0" w:color="auto"/>
        <w:left w:val="none" w:sz="0" w:space="0" w:color="auto"/>
        <w:bottom w:val="none" w:sz="0" w:space="0" w:color="auto"/>
        <w:right w:val="none" w:sz="0" w:space="0" w:color="auto"/>
      </w:divBdr>
      <w:divsChild>
        <w:div w:id="429006740">
          <w:marLeft w:val="0"/>
          <w:marRight w:val="0"/>
          <w:marTop w:val="0"/>
          <w:marBottom w:val="0"/>
          <w:divBdr>
            <w:top w:val="none" w:sz="0" w:space="0" w:color="auto"/>
            <w:left w:val="none" w:sz="0" w:space="0" w:color="auto"/>
            <w:bottom w:val="none" w:sz="0" w:space="0" w:color="auto"/>
            <w:right w:val="none" w:sz="0" w:space="0" w:color="auto"/>
          </w:divBdr>
        </w:div>
      </w:divsChild>
    </w:div>
    <w:div w:id="366028179">
      <w:bodyDiv w:val="1"/>
      <w:marLeft w:val="0"/>
      <w:marRight w:val="0"/>
      <w:marTop w:val="0"/>
      <w:marBottom w:val="0"/>
      <w:divBdr>
        <w:top w:val="none" w:sz="0" w:space="0" w:color="auto"/>
        <w:left w:val="none" w:sz="0" w:space="0" w:color="auto"/>
        <w:bottom w:val="none" w:sz="0" w:space="0" w:color="auto"/>
        <w:right w:val="none" w:sz="0" w:space="0" w:color="auto"/>
      </w:divBdr>
    </w:div>
    <w:div w:id="367148207">
      <w:bodyDiv w:val="1"/>
      <w:marLeft w:val="0"/>
      <w:marRight w:val="0"/>
      <w:marTop w:val="0"/>
      <w:marBottom w:val="0"/>
      <w:divBdr>
        <w:top w:val="none" w:sz="0" w:space="0" w:color="auto"/>
        <w:left w:val="none" w:sz="0" w:space="0" w:color="auto"/>
        <w:bottom w:val="none" w:sz="0" w:space="0" w:color="auto"/>
        <w:right w:val="none" w:sz="0" w:space="0" w:color="auto"/>
      </w:divBdr>
      <w:divsChild>
        <w:div w:id="1662655534">
          <w:marLeft w:val="0"/>
          <w:marRight w:val="0"/>
          <w:marTop w:val="0"/>
          <w:marBottom w:val="0"/>
          <w:divBdr>
            <w:top w:val="none" w:sz="0" w:space="0" w:color="auto"/>
            <w:left w:val="none" w:sz="0" w:space="0" w:color="auto"/>
            <w:bottom w:val="none" w:sz="0" w:space="0" w:color="auto"/>
            <w:right w:val="none" w:sz="0" w:space="0" w:color="auto"/>
          </w:divBdr>
        </w:div>
      </w:divsChild>
    </w:div>
    <w:div w:id="377750192">
      <w:bodyDiv w:val="1"/>
      <w:marLeft w:val="0"/>
      <w:marRight w:val="0"/>
      <w:marTop w:val="0"/>
      <w:marBottom w:val="0"/>
      <w:divBdr>
        <w:top w:val="none" w:sz="0" w:space="0" w:color="auto"/>
        <w:left w:val="none" w:sz="0" w:space="0" w:color="auto"/>
        <w:bottom w:val="none" w:sz="0" w:space="0" w:color="auto"/>
        <w:right w:val="none" w:sz="0" w:space="0" w:color="auto"/>
      </w:divBdr>
      <w:divsChild>
        <w:div w:id="1391735318">
          <w:marLeft w:val="0"/>
          <w:marRight w:val="0"/>
          <w:marTop w:val="0"/>
          <w:marBottom w:val="0"/>
          <w:divBdr>
            <w:top w:val="none" w:sz="0" w:space="0" w:color="auto"/>
            <w:left w:val="none" w:sz="0" w:space="0" w:color="auto"/>
            <w:bottom w:val="none" w:sz="0" w:space="0" w:color="auto"/>
            <w:right w:val="none" w:sz="0" w:space="0" w:color="auto"/>
          </w:divBdr>
        </w:div>
      </w:divsChild>
    </w:div>
    <w:div w:id="406002412">
      <w:bodyDiv w:val="1"/>
      <w:marLeft w:val="0"/>
      <w:marRight w:val="0"/>
      <w:marTop w:val="0"/>
      <w:marBottom w:val="0"/>
      <w:divBdr>
        <w:top w:val="none" w:sz="0" w:space="0" w:color="auto"/>
        <w:left w:val="none" w:sz="0" w:space="0" w:color="auto"/>
        <w:bottom w:val="none" w:sz="0" w:space="0" w:color="auto"/>
        <w:right w:val="none" w:sz="0" w:space="0" w:color="auto"/>
      </w:divBdr>
      <w:divsChild>
        <w:div w:id="1589536022">
          <w:marLeft w:val="0"/>
          <w:marRight w:val="0"/>
          <w:marTop w:val="0"/>
          <w:marBottom w:val="0"/>
          <w:divBdr>
            <w:top w:val="none" w:sz="0" w:space="0" w:color="auto"/>
            <w:left w:val="none" w:sz="0" w:space="0" w:color="auto"/>
            <w:bottom w:val="none" w:sz="0" w:space="0" w:color="auto"/>
            <w:right w:val="none" w:sz="0" w:space="0" w:color="auto"/>
          </w:divBdr>
        </w:div>
      </w:divsChild>
    </w:div>
    <w:div w:id="440222403">
      <w:bodyDiv w:val="1"/>
      <w:marLeft w:val="0"/>
      <w:marRight w:val="0"/>
      <w:marTop w:val="0"/>
      <w:marBottom w:val="0"/>
      <w:divBdr>
        <w:top w:val="none" w:sz="0" w:space="0" w:color="auto"/>
        <w:left w:val="none" w:sz="0" w:space="0" w:color="auto"/>
        <w:bottom w:val="none" w:sz="0" w:space="0" w:color="auto"/>
        <w:right w:val="none" w:sz="0" w:space="0" w:color="auto"/>
      </w:divBdr>
      <w:divsChild>
        <w:div w:id="507477679">
          <w:marLeft w:val="0"/>
          <w:marRight w:val="0"/>
          <w:marTop w:val="0"/>
          <w:marBottom w:val="0"/>
          <w:divBdr>
            <w:top w:val="none" w:sz="0" w:space="0" w:color="auto"/>
            <w:left w:val="none" w:sz="0" w:space="0" w:color="auto"/>
            <w:bottom w:val="none" w:sz="0" w:space="0" w:color="auto"/>
            <w:right w:val="none" w:sz="0" w:space="0" w:color="auto"/>
          </w:divBdr>
        </w:div>
      </w:divsChild>
    </w:div>
    <w:div w:id="449400455">
      <w:bodyDiv w:val="1"/>
      <w:marLeft w:val="0"/>
      <w:marRight w:val="0"/>
      <w:marTop w:val="0"/>
      <w:marBottom w:val="0"/>
      <w:divBdr>
        <w:top w:val="none" w:sz="0" w:space="0" w:color="auto"/>
        <w:left w:val="none" w:sz="0" w:space="0" w:color="auto"/>
        <w:bottom w:val="none" w:sz="0" w:space="0" w:color="auto"/>
        <w:right w:val="none" w:sz="0" w:space="0" w:color="auto"/>
      </w:divBdr>
    </w:div>
    <w:div w:id="517231061">
      <w:bodyDiv w:val="1"/>
      <w:marLeft w:val="0"/>
      <w:marRight w:val="0"/>
      <w:marTop w:val="0"/>
      <w:marBottom w:val="0"/>
      <w:divBdr>
        <w:top w:val="none" w:sz="0" w:space="0" w:color="auto"/>
        <w:left w:val="none" w:sz="0" w:space="0" w:color="auto"/>
        <w:bottom w:val="none" w:sz="0" w:space="0" w:color="auto"/>
        <w:right w:val="none" w:sz="0" w:space="0" w:color="auto"/>
      </w:divBdr>
    </w:div>
    <w:div w:id="524294687">
      <w:bodyDiv w:val="1"/>
      <w:marLeft w:val="0"/>
      <w:marRight w:val="0"/>
      <w:marTop w:val="0"/>
      <w:marBottom w:val="0"/>
      <w:divBdr>
        <w:top w:val="none" w:sz="0" w:space="0" w:color="auto"/>
        <w:left w:val="none" w:sz="0" w:space="0" w:color="auto"/>
        <w:bottom w:val="none" w:sz="0" w:space="0" w:color="auto"/>
        <w:right w:val="none" w:sz="0" w:space="0" w:color="auto"/>
      </w:divBdr>
      <w:divsChild>
        <w:div w:id="348679683">
          <w:marLeft w:val="0"/>
          <w:marRight w:val="0"/>
          <w:marTop w:val="0"/>
          <w:marBottom w:val="0"/>
          <w:divBdr>
            <w:top w:val="none" w:sz="0" w:space="0" w:color="auto"/>
            <w:left w:val="none" w:sz="0" w:space="0" w:color="auto"/>
            <w:bottom w:val="none" w:sz="0" w:space="0" w:color="auto"/>
            <w:right w:val="none" w:sz="0" w:space="0" w:color="auto"/>
          </w:divBdr>
        </w:div>
      </w:divsChild>
    </w:div>
    <w:div w:id="553005969">
      <w:bodyDiv w:val="1"/>
      <w:marLeft w:val="0"/>
      <w:marRight w:val="0"/>
      <w:marTop w:val="0"/>
      <w:marBottom w:val="0"/>
      <w:divBdr>
        <w:top w:val="none" w:sz="0" w:space="0" w:color="auto"/>
        <w:left w:val="none" w:sz="0" w:space="0" w:color="auto"/>
        <w:bottom w:val="none" w:sz="0" w:space="0" w:color="auto"/>
        <w:right w:val="none" w:sz="0" w:space="0" w:color="auto"/>
      </w:divBdr>
      <w:divsChild>
        <w:div w:id="1350717913">
          <w:marLeft w:val="0"/>
          <w:marRight w:val="0"/>
          <w:marTop w:val="0"/>
          <w:marBottom w:val="0"/>
          <w:divBdr>
            <w:top w:val="none" w:sz="0" w:space="0" w:color="auto"/>
            <w:left w:val="none" w:sz="0" w:space="0" w:color="auto"/>
            <w:bottom w:val="none" w:sz="0" w:space="0" w:color="auto"/>
            <w:right w:val="none" w:sz="0" w:space="0" w:color="auto"/>
          </w:divBdr>
        </w:div>
      </w:divsChild>
    </w:div>
    <w:div w:id="590353946">
      <w:bodyDiv w:val="1"/>
      <w:marLeft w:val="0"/>
      <w:marRight w:val="0"/>
      <w:marTop w:val="0"/>
      <w:marBottom w:val="0"/>
      <w:divBdr>
        <w:top w:val="none" w:sz="0" w:space="0" w:color="auto"/>
        <w:left w:val="none" w:sz="0" w:space="0" w:color="auto"/>
        <w:bottom w:val="none" w:sz="0" w:space="0" w:color="auto"/>
        <w:right w:val="none" w:sz="0" w:space="0" w:color="auto"/>
      </w:divBdr>
    </w:div>
    <w:div w:id="625893317">
      <w:bodyDiv w:val="1"/>
      <w:marLeft w:val="0"/>
      <w:marRight w:val="0"/>
      <w:marTop w:val="0"/>
      <w:marBottom w:val="0"/>
      <w:divBdr>
        <w:top w:val="none" w:sz="0" w:space="0" w:color="auto"/>
        <w:left w:val="none" w:sz="0" w:space="0" w:color="auto"/>
        <w:bottom w:val="none" w:sz="0" w:space="0" w:color="auto"/>
        <w:right w:val="none" w:sz="0" w:space="0" w:color="auto"/>
      </w:divBdr>
    </w:div>
    <w:div w:id="654181997">
      <w:bodyDiv w:val="1"/>
      <w:marLeft w:val="0"/>
      <w:marRight w:val="0"/>
      <w:marTop w:val="0"/>
      <w:marBottom w:val="0"/>
      <w:divBdr>
        <w:top w:val="none" w:sz="0" w:space="0" w:color="auto"/>
        <w:left w:val="none" w:sz="0" w:space="0" w:color="auto"/>
        <w:bottom w:val="none" w:sz="0" w:space="0" w:color="auto"/>
        <w:right w:val="none" w:sz="0" w:space="0" w:color="auto"/>
      </w:divBdr>
      <w:divsChild>
        <w:div w:id="2027903794">
          <w:marLeft w:val="0"/>
          <w:marRight w:val="0"/>
          <w:marTop w:val="0"/>
          <w:marBottom w:val="0"/>
          <w:divBdr>
            <w:top w:val="none" w:sz="0" w:space="0" w:color="auto"/>
            <w:left w:val="none" w:sz="0" w:space="0" w:color="auto"/>
            <w:bottom w:val="none" w:sz="0" w:space="0" w:color="auto"/>
            <w:right w:val="none" w:sz="0" w:space="0" w:color="auto"/>
          </w:divBdr>
        </w:div>
      </w:divsChild>
    </w:div>
    <w:div w:id="688602344">
      <w:bodyDiv w:val="1"/>
      <w:marLeft w:val="0"/>
      <w:marRight w:val="0"/>
      <w:marTop w:val="0"/>
      <w:marBottom w:val="0"/>
      <w:divBdr>
        <w:top w:val="none" w:sz="0" w:space="0" w:color="auto"/>
        <w:left w:val="none" w:sz="0" w:space="0" w:color="auto"/>
        <w:bottom w:val="none" w:sz="0" w:space="0" w:color="auto"/>
        <w:right w:val="none" w:sz="0" w:space="0" w:color="auto"/>
      </w:divBdr>
    </w:div>
    <w:div w:id="697899538">
      <w:bodyDiv w:val="1"/>
      <w:marLeft w:val="0"/>
      <w:marRight w:val="0"/>
      <w:marTop w:val="0"/>
      <w:marBottom w:val="0"/>
      <w:divBdr>
        <w:top w:val="none" w:sz="0" w:space="0" w:color="auto"/>
        <w:left w:val="none" w:sz="0" w:space="0" w:color="auto"/>
        <w:bottom w:val="none" w:sz="0" w:space="0" w:color="auto"/>
        <w:right w:val="none" w:sz="0" w:space="0" w:color="auto"/>
      </w:divBdr>
      <w:divsChild>
        <w:div w:id="265773738">
          <w:marLeft w:val="0"/>
          <w:marRight w:val="0"/>
          <w:marTop w:val="0"/>
          <w:marBottom w:val="0"/>
          <w:divBdr>
            <w:top w:val="none" w:sz="0" w:space="0" w:color="auto"/>
            <w:left w:val="none" w:sz="0" w:space="0" w:color="auto"/>
            <w:bottom w:val="none" w:sz="0" w:space="0" w:color="auto"/>
            <w:right w:val="none" w:sz="0" w:space="0" w:color="auto"/>
          </w:divBdr>
        </w:div>
      </w:divsChild>
    </w:div>
    <w:div w:id="738209102">
      <w:bodyDiv w:val="1"/>
      <w:marLeft w:val="0"/>
      <w:marRight w:val="0"/>
      <w:marTop w:val="0"/>
      <w:marBottom w:val="0"/>
      <w:divBdr>
        <w:top w:val="none" w:sz="0" w:space="0" w:color="auto"/>
        <w:left w:val="none" w:sz="0" w:space="0" w:color="auto"/>
        <w:bottom w:val="none" w:sz="0" w:space="0" w:color="auto"/>
        <w:right w:val="none" w:sz="0" w:space="0" w:color="auto"/>
      </w:divBdr>
    </w:div>
    <w:div w:id="816261406">
      <w:bodyDiv w:val="1"/>
      <w:marLeft w:val="0"/>
      <w:marRight w:val="0"/>
      <w:marTop w:val="0"/>
      <w:marBottom w:val="0"/>
      <w:divBdr>
        <w:top w:val="none" w:sz="0" w:space="0" w:color="auto"/>
        <w:left w:val="none" w:sz="0" w:space="0" w:color="auto"/>
        <w:bottom w:val="none" w:sz="0" w:space="0" w:color="auto"/>
        <w:right w:val="none" w:sz="0" w:space="0" w:color="auto"/>
      </w:divBdr>
      <w:divsChild>
        <w:div w:id="1096709179">
          <w:marLeft w:val="0"/>
          <w:marRight w:val="0"/>
          <w:marTop w:val="0"/>
          <w:marBottom w:val="0"/>
          <w:divBdr>
            <w:top w:val="none" w:sz="0" w:space="0" w:color="auto"/>
            <w:left w:val="none" w:sz="0" w:space="0" w:color="auto"/>
            <w:bottom w:val="none" w:sz="0" w:space="0" w:color="auto"/>
            <w:right w:val="none" w:sz="0" w:space="0" w:color="auto"/>
          </w:divBdr>
        </w:div>
      </w:divsChild>
    </w:div>
    <w:div w:id="826551553">
      <w:bodyDiv w:val="1"/>
      <w:marLeft w:val="0"/>
      <w:marRight w:val="0"/>
      <w:marTop w:val="0"/>
      <w:marBottom w:val="0"/>
      <w:divBdr>
        <w:top w:val="none" w:sz="0" w:space="0" w:color="auto"/>
        <w:left w:val="none" w:sz="0" w:space="0" w:color="auto"/>
        <w:bottom w:val="none" w:sz="0" w:space="0" w:color="auto"/>
        <w:right w:val="none" w:sz="0" w:space="0" w:color="auto"/>
      </w:divBdr>
      <w:divsChild>
        <w:div w:id="681247462">
          <w:marLeft w:val="0"/>
          <w:marRight w:val="0"/>
          <w:marTop w:val="0"/>
          <w:marBottom w:val="0"/>
          <w:divBdr>
            <w:top w:val="none" w:sz="0" w:space="0" w:color="auto"/>
            <w:left w:val="none" w:sz="0" w:space="0" w:color="auto"/>
            <w:bottom w:val="none" w:sz="0" w:space="0" w:color="auto"/>
            <w:right w:val="none" w:sz="0" w:space="0" w:color="auto"/>
          </w:divBdr>
        </w:div>
      </w:divsChild>
    </w:div>
    <w:div w:id="828667710">
      <w:bodyDiv w:val="1"/>
      <w:marLeft w:val="0"/>
      <w:marRight w:val="0"/>
      <w:marTop w:val="0"/>
      <w:marBottom w:val="0"/>
      <w:divBdr>
        <w:top w:val="none" w:sz="0" w:space="0" w:color="auto"/>
        <w:left w:val="none" w:sz="0" w:space="0" w:color="auto"/>
        <w:bottom w:val="none" w:sz="0" w:space="0" w:color="auto"/>
        <w:right w:val="none" w:sz="0" w:space="0" w:color="auto"/>
      </w:divBdr>
      <w:divsChild>
        <w:div w:id="2017229534">
          <w:marLeft w:val="0"/>
          <w:marRight w:val="0"/>
          <w:marTop w:val="0"/>
          <w:marBottom w:val="0"/>
          <w:divBdr>
            <w:top w:val="none" w:sz="0" w:space="0" w:color="auto"/>
            <w:left w:val="none" w:sz="0" w:space="0" w:color="auto"/>
            <w:bottom w:val="none" w:sz="0" w:space="0" w:color="auto"/>
            <w:right w:val="none" w:sz="0" w:space="0" w:color="auto"/>
          </w:divBdr>
        </w:div>
      </w:divsChild>
    </w:div>
    <w:div w:id="830684080">
      <w:bodyDiv w:val="1"/>
      <w:marLeft w:val="0"/>
      <w:marRight w:val="0"/>
      <w:marTop w:val="0"/>
      <w:marBottom w:val="0"/>
      <w:divBdr>
        <w:top w:val="none" w:sz="0" w:space="0" w:color="auto"/>
        <w:left w:val="none" w:sz="0" w:space="0" w:color="auto"/>
        <w:bottom w:val="none" w:sz="0" w:space="0" w:color="auto"/>
        <w:right w:val="none" w:sz="0" w:space="0" w:color="auto"/>
      </w:divBdr>
    </w:div>
    <w:div w:id="862128673">
      <w:bodyDiv w:val="1"/>
      <w:marLeft w:val="0"/>
      <w:marRight w:val="0"/>
      <w:marTop w:val="0"/>
      <w:marBottom w:val="0"/>
      <w:divBdr>
        <w:top w:val="none" w:sz="0" w:space="0" w:color="auto"/>
        <w:left w:val="none" w:sz="0" w:space="0" w:color="auto"/>
        <w:bottom w:val="none" w:sz="0" w:space="0" w:color="auto"/>
        <w:right w:val="none" w:sz="0" w:space="0" w:color="auto"/>
      </w:divBdr>
    </w:div>
    <w:div w:id="871305413">
      <w:bodyDiv w:val="1"/>
      <w:marLeft w:val="0"/>
      <w:marRight w:val="0"/>
      <w:marTop w:val="0"/>
      <w:marBottom w:val="0"/>
      <w:divBdr>
        <w:top w:val="none" w:sz="0" w:space="0" w:color="auto"/>
        <w:left w:val="none" w:sz="0" w:space="0" w:color="auto"/>
        <w:bottom w:val="none" w:sz="0" w:space="0" w:color="auto"/>
        <w:right w:val="none" w:sz="0" w:space="0" w:color="auto"/>
      </w:divBdr>
    </w:div>
    <w:div w:id="905602754">
      <w:bodyDiv w:val="1"/>
      <w:marLeft w:val="0"/>
      <w:marRight w:val="0"/>
      <w:marTop w:val="0"/>
      <w:marBottom w:val="0"/>
      <w:divBdr>
        <w:top w:val="none" w:sz="0" w:space="0" w:color="auto"/>
        <w:left w:val="none" w:sz="0" w:space="0" w:color="auto"/>
        <w:bottom w:val="none" w:sz="0" w:space="0" w:color="auto"/>
        <w:right w:val="none" w:sz="0" w:space="0" w:color="auto"/>
      </w:divBdr>
      <w:divsChild>
        <w:div w:id="1894652457">
          <w:marLeft w:val="0"/>
          <w:marRight w:val="0"/>
          <w:marTop w:val="0"/>
          <w:marBottom w:val="0"/>
          <w:divBdr>
            <w:top w:val="none" w:sz="0" w:space="0" w:color="auto"/>
            <w:left w:val="none" w:sz="0" w:space="0" w:color="auto"/>
            <w:bottom w:val="none" w:sz="0" w:space="0" w:color="auto"/>
            <w:right w:val="none" w:sz="0" w:space="0" w:color="auto"/>
          </w:divBdr>
        </w:div>
      </w:divsChild>
    </w:div>
    <w:div w:id="923075938">
      <w:bodyDiv w:val="1"/>
      <w:marLeft w:val="0"/>
      <w:marRight w:val="0"/>
      <w:marTop w:val="0"/>
      <w:marBottom w:val="0"/>
      <w:divBdr>
        <w:top w:val="none" w:sz="0" w:space="0" w:color="auto"/>
        <w:left w:val="none" w:sz="0" w:space="0" w:color="auto"/>
        <w:bottom w:val="none" w:sz="0" w:space="0" w:color="auto"/>
        <w:right w:val="none" w:sz="0" w:space="0" w:color="auto"/>
      </w:divBdr>
    </w:div>
    <w:div w:id="929658808">
      <w:bodyDiv w:val="1"/>
      <w:marLeft w:val="0"/>
      <w:marRight w:val="0"/>
      <w:marTop w:val="0"/>
      <w:marBottom w:val="0"/>
      <w:divBdr>
        <w:top w:val="none" w:sz="0" w:space="0" w:color="auto"/>
        <w:left w:val="none" w:sz="0" w:space="0" w:color="auto"/>
        <w:bottom w:val="none" w:sz="0" w:space="0" w:color="auto"/>
        <w:right w:val="none" w:sz="0" w:space="0" w:color="auto"/>
      </w:divBdr>
    </w:div>
    <w:div w:id="1021664452">
      <w:bodyDiv w:val="1"/>
      <w:marLeft w:val="0"/>
      <w:marRight w:val="0"/>
      <w:marTop w:val="0"/>
      <w:marBottom w:val="0"/>
      <w:divBdr>
        <w:top w:val="none" w:sz="0" w:space="0" w:color="auto"/>
        <w:left w:val="none" w:sz="0" w:space="0" w:color="auto"/>
        <w:bottom w:val="none" w:sz="0" w:space="0" w:color="auto"/>
        <w:right w:val="none" w:sz="0" w:space="0" w:color="auto"/>
      </w:divBdr>
    </w:div>
    <w:div w:id="1113013619">
      <w:bodyDiv w:val="1"/>
      <w:marLeft w:val="0"/>
      <w:marRight w:val="0"/>
      <w:marTop w:val="0"/>
      <w:marBottom w:val="0"/>
      <w:divBdr>
        <w:top w:val="none" w:sz="0" w:space="0" w:color="auto"/>
        <w:left w:val="none" w:sz="0" w:space="0" w:color="auto"/>
        <w:bottom w:val="none" w:sz="0" w:space="0" w:color="auto"/>
        <w:right w:val="none" w:sz="0" w:space="0" w:color="auto"/>
      </w:divBdr>
      <w:divsChild>
        <w:div w:id="2145348404">
          <w:marLeft w:val="0"/>
          <w:marRight w:val="0"/>
          <w:marTop w:val="0"/>
          <w:marBottom w:val="0"/>
          <w:divBdr>
            <w:top w:val="none" w:sz="0" w:space="0" w:color="auto"/>
            <w:left w:val="none" w:sz="0" w:space="0" w:color="auto"/>
            <w:bottom w:val="none" w:sz="0" w:space="0" w:color="auto"/>
            <w:right w:val="none" w:sz="0" w:space="0" w:color="auto"/>
          </w:divBdr>
        </w:div>
      </w:divsChild>
    </w:div>
    <w:div w:id="1127163251">
      <w:bodyDiv w:val="1"/>
      <w:marLeft w:val="0"/>
      <w:marRight w:val="0"/>
      <w:marTop w:val="0"/>
      <w:marBottom w:val="0"/>
      <w:divBdr>
        <w:top w:val="none" w:sz="0" w:space="0" w:color="auto"/>
        <w:left w:val="none" w:sz="0" w:space="0" w:color="auto"/>
        <w:bottom w:val="none" w:sz="0" w:space="0" w:color="auto"/>
        <w:right w:val="none" w:sz="0" w:space="0" w:color="auto"/>
      </w:divBdr>
      <w:divsChild>
        <w:div w:id="1218126465">
          <w:marLeft w:val="0"/>
          <w:marRight w:val="0"/>
          <w:marTop w:val="0"/>
          <w:marBottom w:val="0"/>
          <w:divBdr>
            <w:top w:val="none" w:sz="0" w:space="0" w:color="auto"/>
            <w:left w:val="none" w:sz="0" w:space="0" w:color="auto"/>
            <w:bottom w:val="none" w:sz="0" w:space="0" w:color="auto"/>
            <w:right w:val="none" w:sz="0" w:space="0" w:color="auto"/>
          </w:divBdr>
        </w:div>
      </w:divsChild>
    </w:div>
    <w:div w:id="1162509552">
      <w:bodyDiv w:val="1"/>
      <w:marLeft w:val="0"/>
      <w:marRight w:val="0"/>
      <w:marTop w:val="0"/>
      <w:marBottom w:val="0"/>
      <w:divBdr>
        <w:top w:val="none" w:sz="0" w:space="0" w:color="auto"/>
        <w:left w:val="none" w:sz="0" w:space="0" w:color="auto"/>
        <w:bottom w:val="none" w:sz="0" w:space="0" w:color="auto"/>
        <w:right w:val="none" w:sz="0" w:space="0" w:color="auto"/>
      </w:divBdr>
    </w:div>
    <w:div w:id="1172184903">
      <w:bodyDiv w:val="1"/>
      <w:marLeft w:val="0"/>
      <w:marRight w:val="0"/>
      <w:marTop w:val="0"/>
      <w:marBottom w:val="0"/>
      <w:divBdr>
        <w:top w:val="none" w:sz="0" w:space="0" w:color="auto"/>
        <w:left w:val="none" w:sz="0" w:space="0" w:color="auto"/>
        <w:bottom w:val="none" w:sz="0" w:space="0" w:color="auto"/>
        <w:right w:val="none" w:sz="0" w:space="0" w:color="auto"/>
      </w:divBdr>
      <w:divsChild>
        <w:div w:id="942688019">
          <w:marLeft w:val="0"/>
          <w:marRight w:val="0"/>
          <w:marTop w:val="0"/>
          <w:marBottom w:val="0"/>
          <w:divBdr>
            <w:top w:val="none" w:sz="0" w:space="0" w:color="auto"/>
            <w:left w:val="none" w:sz="0" w:space="0" w:color="auto"/>
            <w:bottom w:val="none" w:sz="0" w:space="0" w:color="auto"/>
            <w:right w:val="none" w:sz="0" w:space="0" w:color="auto"/>
          </w:divBdr>
        </w:div>
      </w:divsChild>
    </w:div>
    <w:div w:id="1175262360">
      <w:bodyDiv w:val="1"/>
      <w:marLeft w:val="0"/>
      <w:marRight w:val="0"/>
      <w:marTop w:val="0"/>
      <w:marBottom w:val="0"/>
      <w:divBdr>
        <w:top w:val="none" w:sz="0" w:space="0" w:color="auto"/>
        <w:left w:val="none" w:sz="0" w:space="0" w:color="auto"/>
        <w:bottom w:val="none" w:sz="0" w:space="0" w:color="auto"/>
        <w:right w:val="none" w:sz="0" w:space="0" w:color="auto"/>
      </w:divBdr>
      <w:divsChild>
        <w:div w:id="1295792200">
          <w:marLeft w:val="0"/>
          <w:marRight w:val="0"/>
          <w:marTop w:val="0"/>
          <w:marBottom w:val="0"/>
          <w:divBdr>
            <w:top w:val="none" w:sz="0" w:space="0" w:color="auto"/>
            <w:left w:val="none" w:sz="0" w:space="0" w:color="auto"/>
            <w:bottom w:val="none" w:sz="0" w:space="0" w:color="auto"/>
            <w:right w:val="none" w:sz="0" w:space="0" w:color="auto"/>
          </w:divBdr>
        </w:div>
      </w:divsChild>
    </w:div>
    <w:div w:id="1194734941">
      <w:bodyDiv w:val="1"/>
      <w:marLeft w:val="0"/>
      <w:marRight w:val="0"/>
      <w:marTop w:val="0"/>
      <w:marBottom w:val="0"/>
      <w:divBdr>
        <w:top w:val="none" w:sz="0" w:space="0" w:color="auto"/>
        <w:left w:val="none" w:sz="0" w:space="0" w:color="auto"/>
        <w:bottom w:val="none" w:sz="0" w:space="0" w:color="auto"/>
        <w:right w:val="none" w:sz="0" w:space="0" w:color="auto"/>
      </w:divBdr>
      <w:divsChild>
        <w:div w:id="324748181">
          <w:marLeft w:val="0"/>
          <w:marRight w:val="0"/>
          <w:marTop w:val="0"/>
          <w:marBottom w:val="0"/>
          <w:divBdr>
            <w:top w:val="none" w:sz="0" w:space="0" w:color="auto"/>
            <w:left w:val="none" w:sz="0" w:space="0" w:color="auto"/>
            <w:bottom w:val="none" w:sz="0" w:space="0" w:color="auto"/>
            <w:right w:val="none" w:sz="0" w:space="0" w:color="auto"/>
          </w:divBdr>
        </w:div>
      </w:divsChild>
    </w:div>
    <w:div w:id="1246108116">
      <w:bodyDiv w:val="1"/>
      <w:marLeft w:val="0"/>
      <w:marRight w:val="0"/>
      <w:marTop w:val="0"/>
      <w:marBottom w:val="0"/>
      <w:divBdr>
        <w:top w:val="none" w:sz="0" w:space="0" w:color="auto"/>
        <w:left w:val="none" w:sz="0" w:space="0" w:color="auto"/>
        <w:bottom w:val="none" w:sz="0" w:space="0" w:color="auto"/>
        <w:right w:val="none" w:sz="0" w:space="0" w:color="auto"/>
      </w:divBdr>
      <w:divsChild>
        <w:div w:id="1474834954">
          <w:marLeft w:val="0"/>
          <w:marRight w:val="0"/>
          <w:marTop w:val="0"/>
          <w:marBottom w:val="0"/>
          <w:divBdr>
            <w:top w:val="none" w:sz="0" w:space="0" w:color="auto"/>
            <w:left w:val="none" w:sz="0" w:space="0" w:color="auto"/>
            <w:bottom w:val="none" w:sz="0" w:space="0" w:color="auto"/>
            <w:right w:val="none" w:sz="0" w:space="0" w:color="auto"/>
          </w:divBdr>
        </w:div>
      </w:divsChild>
    </w:div>
    <w:div w:id="1328554655">
      <w:bodyDiv w:val="1"/>
      <w:marLeft w:val="0"/>
      <w:marRight w:val="0"/>
      <w:marTop w:val="0"/>
      <w:marBottom w:val="0"/>
      <w:divBdr>
        <w:top w:val="none" w:sz="0" w:space="0" w:color="auto"/>
        <w:left w:val="none" w:sz="0" w:space="0" w:color="auto"/>
        <w:bottom w:val="none" w:sz="0" w:space="0" w:color="auto"/>
        <w:right w:val="none" w:sz="0" w:space="0" w:color="auto"/>
      </w:divBdr>
    </w:div>
    <w:div w:id="1388921230">
      <w:bodyDiv w:val="1"/>
      <w:marLeft w:val="0"/>
      <w:marRight w:val="0"/>
      <w:marTop w:val="0"/>
      <w:marBottom w:val="0"/>
      <w:divBdr>
        <w:top w:val="none" w:sz="0" w:space="0" w:color="auto"/>
        <w:left w:val="none" w:sz="0" w:space="0" w:color="auto"/>
        <w:bottom w:val="none" w:sz="0" w:space="0" w:color="auto"/>
        <w:right w:val="none" w:sz="0" w:space="0" w:color="auto"/>
      </w:divBdr>
      <w:divsChild>
        <w:div w:id="554901762">
          <w:marLeft w:val="0"/>
          <w:marRight w:val="0"/>
          <w:marTop w:val="0"/>
          <w:marBottom w:val="0"/>
          <w:divBdr>
            <w:top w:val="none" w:sz="0" w:space="0" w:color="auto"/>
            <w:left w:val="none" w:sz="0" w:space="0" w:color="auto"/>
            <w:bottom w:val="none" w:sz="0" w:space="0" w:color="auto"/>
            <w:right w:val="none" w:sz="0" w:space="0" w:color="auto"/>
          </w:divBdr>
        </w:div>
      </w:divsChild>
    </w:div>
    <w:div w:id="1413510601">
      <w:bodyDiv w:val="1"/>
      <w:marLeft w:val="0"/>
      <w:marRight w:val="0"/>
      <w:marTop w:val="0"/>
      <w:marBottom w:val="0"/>
      <w:divBdr>
        <w:top w:val="none" w:sz="0" w:space="0" w:color="auto"/>
        <w:left w:val="none" w:sz="0" w:space="0" w:color="auto"/>
        <w:bottom w:val="none" w:sz="0" w:space="0" w:color="auto"/>
        <w:right w:val="none" w:sz="0" w:space="0" w:color="auto"/>
      </w:divBdr>
      <w:divsChild>
        <w:div w:id="1790930247">
          <w:marLeft w:val="0"/>
          <w:marRight w:val="0"/>
          <w:marTop w:val="0"/>
          <w:marBottom w:val="0"/>
          <w:divBdr>
            <w:top w:val="none" w:sz="0" w:space="0" w:color="auto"/>
            <w:left w:val="none" w:sz="0" w:space="0" w:color="auto"/>
            <w:bottom w:val="none" w:sz="0" w:space="0" w:color="auto"/>
            <w:right w:val="none" w:sz="0" w:space="0" w:color="auto"/>
          </w:divBdr>
        </w:div>
      </w:divsChild>
    </w:div>
    <w:div w:id="1450469109">
      <w:bodyDiv w:val="1"/>
      <w:marLeft w:val="0"/>
      <w:marRight w:val="0"/>
      <w:marTop w:val="0"/>
      <w:marBottom w:val="0"/>
      <w:divBdr>
        <w:top w:val="none" w:sz="0" w:space="0" w:color="auto"/>
        <w:left w:val="none" w:sz="0" w:space="0" w:color="auto"/>
        <w:bottom w:val="none" w:sz="0" w:space="0" w:color="auto"/>
        <w:right w:val="none" w:sz="0" w:space="0" w:color="auto"/>
      </w:divBdr>
      <w:divsChild>
        <w:div w:id="427435173">
          <w:marLeft w:val="0"/>
          <w:marRight w:val="0"/>
          <w:marTop w:val="0"/>
          <w:marBottom w:val="0"/>
          <w:divBdr>
            <w:top w:val="none" w:sz="0" w:space="0" w:color="auto"/>
            <w:left w:val="none" w:sz="0" w:space="0" w:color="auto"/>
            <w:bottom w:val="none" w:sz="0" w:space="0" w:color="auto"/>
            <w:right w:val="none" w:sz="0" w:space="0" w:color="auto"/>
          </w:divBdr>
        </w:div>
      </w:divsChild>
    </w:div>
    <w:div w:id="1485776562">
      <w:bodyDiv w:val="1"/>
      <w:marLeft w:val="0"/>
      <w:marRight w:val="0"/>
      <w:marTop w:val="0"/>
      <w:marBottom w:val="0"/>
      <w:divBdr>
        <w:top w:val="none" w:sz="0" w:space="0" w:color="auto"/>
        <w:left w:val="none" w:sz="0" w:space="0" w:color="auto"/>
        <w:bottom w:val="none" w:sz="0" w:space="0" w:color="auto"/>
        <w:right w:val="none" w:sz="0" w:space="0" w:color="auto"/>
      </w:divBdr>
      <w:divsChild>
        <w:div w:id="871260893">
          <w:marLeft w:val="0"/>
          <w:marRight w:val="0"/>
          <w:marTop w:val="0"/>
          <w:marBottom w:val="0"/>
          <w:divBdr>
            <w:top w:val="none" w:sz="0" w:space="0" w:color="auto"/>
            <w:left w:val="none" w:sz="0" w:space="0" w:color="auto"/>
            <w:bottom w:val="none" w:sz="0" w:space="0" w:color="auto"/>
            <w:right w:val="none" w:sz="0" w:space="0" w:color="auto"/>
          </w:divBdr>
        </w:div>
      </w:divsChild>
    </w:div>
    <w:div w:id="1556545744">
      <w:bodyDiv w:val="1"/>
      <w:marLeft w:val="0"/>
      <w:marRight w:val="0"/>
      <w:marTop w:val="0"/>
      <w:marBottom w:val="0"/>
      <w:divBdr>
        <w:top w:val="none" w:sz="0" w:space="0" w:color="auto"/>
        <w:left w:val="none" w:sz="0" w:space="0" w:color="auto"/>
        <w:bottom w:val="none" w:sz="0" w:space="0" w:color="auto"/>
        <w:right w:val="none" w:sz="0" w:space="0" w:color="auto"/>
      </w:divBdr>
      <w:divsChild>
        <w:div w:id="1639845668">
          <w:marLeft w:val="0"/>
          <w:marRight w:val="0"/>
          <w:marTop w:val="0"/>
          <w:marBottom w:val="0"/>
          <w:divBdr>
            <w:top w:val="none" w:sz="0" w:space="0" w:color="auto"/>
            <w:left w:val="none" w:sz="0" w:space="0" w:color="auto"/>
            <w:bottom w:val="none" w:sz="0" w:space="0" w:color="auto"/>
            <w:right w:val="none" w:sz="0" w:space="0" w:color="auto"/>
          </w:divBdr>
          <w:divsChild>
            <w:div w:id="2058509311">
              <w:marLeft w:val="0"/>
              <w:marRight w:val="0"/>
              <w:marTop w:val="0"/>
              <w:marBottom w:val="0"/>
              <w:divBdr>
                <w:top w:val="none" w:sz="0" w:space="0" w:color="auto"/>
                <w:left w:val="none" w:sz="0" w:space="0" w:color="auto"/>
                <w:bottom w:val="none" w:sz="0" w:space="0" w:color="auto"/>
                <w:right w:val="none" w:sz="0" w:space="0" w:color="auto"/>
              </w:divBdr>
            </w:div>
            <w:div w:id="1823813809">
              <w:marLeft w:val="0"/>
              <w:marRight w:val="0"/>
              <w:marTop w:val="0"/>
              <w:marBottom w:val="0"/>
              <w:divBdr>
                <w:top w:val="none" w:sz="0" w:space="0" w:color="auto"/>
                <w:left w:val="none" w:sz="0" w:space="0" w:color="auto"/>
                <w:bottom w:val="none" w:sz="0" w:space="0" w:color="auto"/>
                <w:right w:val="none" w:sz="0" w:space="0" w:color="auto"/>
              </w:divBdr>
            </w:div>
            <w:div w:id="1788697325">
              <w:marLeft w:val="0"/>
              <w:marRight w:val="0"/>
              <w:marTop w:val="0"/>
              <w:marBottom w:val="0"/>
              <w:divBdr>
                <w:top w:val="none" w:sz="0" w:space="0" w:color="auto"/>
                <w:left w:val="none" w:sz="0" w:space="0" w:color="auto"/>
                <w:bottom w:val="none" w:sz="0" w:space="0" w:color="auto"/>
                <w:right w:val="none" w:sz="0" w:space="0" w:color="auto"/>
              </w:divBdr>
              <w:divsChild>
                <w:div w:id="1874030586">
                  <w:marLeft w:val="0"/>
                  <w:marRight w:val="0"/>
                  <w:marTop w:val="0"/>
                  <w:marBottom w:val="0"/>
                  <w:divBdr>
                    <w:top w:val="none" w:sz="0" w:space="0" w:color="auto"/>
                    <w:left w:val="none" w:sz="0" w:space="0" w:color="auto"/>
                    <w:bottom w:val="none" w:sz="0" w:space="0" w:color="auto"/>
                    <w:right w:val="none" w:sz="0" w:space="0" w:color="auto"/>
                  </w:divBdr>
                  <w:divsChild>
                    <w:div w:id="906498823">
                      <w:marLeft w:val="0"/>
                      <w:marRight w:val="0"/>
                      <w:marTop w:val="0"/>
                      <w:marBottom w:val="0"/>
                      <w:divBdr>
                        <w:top w:val="none" w:sz="0" w:space="0" w:color="auto"/>
                        <w:left w:val="none" w:sz="0" w:space="0" w:color="auto"/>
                        <w:bottom w:val="none" w:sz="0" w:space="0" w:color="auto"/>
                        <w:right w:val="none" w:sz="0" w:space="0" w:color="auto"/>
                      </w:divBdr>
                      <w:divsChild>
                        <w:div w:id="368916824">
                          <w:marLeft w:val="0"/>
                          <w:marRight w:val="0"/>
                          <w:marTop w:val="0"/>
                          <w:marBottom w:val="0"/>
                          <w:divBdr>
                            <w:top w:val="none" w:sz="0" w:space="0" w:color="auto"/>
                            <w:left w:val="none" w:sz="0" w:space="0" w:color="auto"/>
                            <w:bottom w:val="none" w:sz="0" w:space="0" w:color="auto"/>
                            <w:right w:val="none" w:sz="0" w:space="0" w:color="auto"/>
                          </w:divBdr>
                        </w:div>
                        <w:div w:id="181594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5779999">
      <w:bodyDiv w:val="1"/>
      <w:marLeft w:val="0"/>
      <w:marRight w:val="0"/>
      <w:marTop w:val="0"/>
      <w:marBottom w:val="0"/>
      <w:divBdr>
        <w:top w:val="none" w:sz="0" w:space="0" w:color="auto"/>
        <w:left w:val="none" w:sz="0" w:space="0" w:color="auto"/>
        <w:bottom w:val="none" w:sz="0" w:space="0" w:color="auto"/>
        <w:right w:val="none" w:sz="0" w:space="0" w:color="auto"/>
      </w:divBdr>
      <w:divsChild>
        <w:div w:id="417216832">
          <w:marLeft w:val="0"/>
          <w:marRight w:val="0"/>
          <w:marTop w:val="0"/>
          <w:marBottom w:val="0"/>
          <w:divBdr>
            <w:top w:val="none" w:sz="0" w:space="0" w:color="auto"/>
            <w:left w:val="none" w:sz="0" w:space="0" w:color="auto"/>
            <w:bottom w:val="none" w:sz="0" w:space="0" w:color="auto"/>
            <w:right w:val="none" w:sz="0" w:space="0" w:color="auto"/>
          </w:divBdr>
        </w:div>
      </w:divsChild>
    </w:div>
    <w:div w:id="1579705336">
      <w:bodyDiv w:val="1"/>
      <w:marLeft w:val="0"/>
      <w:marRight w:val="0"/>
      <w:marTop w:val="0"/>
      <w:marBottom w:val="0"/>
      <w:divBdr>
        <w:top w:val="none" w:sz="0" w:space="0" w:color="auto"/>
        <w:left w:val="none" w:sz="0" w:space="0" w:color="auto"/>
        <w:bottom w:val="none" w:sz="0" w:space="0" w:color="auto"/>
        <w:right w:val="none" w:sz="0" w:space="0" w:color="auto"/>
      </w:divBdr>
      <w:divsChild>
        <w:div w:id="2041053940">
          <w:marLeft w:val="0"/>
          <w:marRight w:val="0"/>
          <w:marTop w:val="0"/>
          <w:marBottom w:val="0"/>
          <w:divBdr>
            <w:top w:val="none" w:sz="0" w:space="0" w:color="auto"/>
            <w:left w:val="none" w:sz="0" w:space="0" w:color="auto"/>
            <w:bottom w:val="none" w:sz="0" w:space="0" w:color="auto"/>
            <w:right w:val="none" w:sz="0" w:space="0" w:color="auto"/>
          </w:divBdr>
        </w:div>
      </w:divsChild>
    </w:div>
    <w:div w:id="1582636216">
      <w:bodyDiv w:val="1"/>
      <w:marLeft w:val="0"/>
      <w:marRight w:val="0"/>
      <w:marTop w:val="0"/>
      <w:marBottom w:val="0"/>
      <w:divBdr>
        <w:top w:val="none" w:sz="0" w:space="0" w:color="auto"/>
        <w:left w:val="none" w:sz="0" w:space="0" w:color="auto"/>
        <w:bottom w:val="none" w:sz="0" w:space="0" w:color="auto"/>
        <w:right w:val="none" w:sz="0" w:space="0" w:color="auto"/>
      </w:divBdr>
    </w:div>
    <w:div w:id="1605073145">
      <w:bodyDiv w:val="1"/>
      <w:marLeft w:val="0"/>
      <w:marRight w:val="0"/>
      <w:marTop w:val="0"/>
      <w:marBottom w:val="0"/>
      <w:divBdr>
        <w:top w:val="none" w:sz="0" w:space="0" w:color="auto"/>
        <w:left w:val="none" w:sz="0" w:space="0" w:color="auto"/>
        <w:bottom w:val="none" w:sz="0" w:space="0" w:color="auto"/>
        <w:right w:val="none" w:sz="0" w:space="0" w:color="auto"/>
      </w:divBdr>
      <w:divsChild>
        <w:div w:id="1925068863">
          <w:marLeft w:val="0"/>
          <w:marRight w:val="0"/>
          <w:marTop w:val="0"/>
          <w:marBottom w:val="0"/>
          <w:divBdr>
            <w:top w:val="none" w:sz="0" w:space="0" w:color="auto"/>
            <w:left w:val="none" w:sz="0" w:space="0" w:color="auto"/>
            <w:bottom w:val="none" w:sz="0" w:space="0" w:color="auto"/>
            <w:right w:val="none" w:sz="0" w:space="0" w:color="auto"/>
          </w:divBdr>
        </w:div>
      </w:divsChild>
    </w:div>
    <w:div w:id="1663196046">
      <w:bodyDiv w:val="1"/>
      <w:marLeft w:val="0"/>
      <w:marRight w:val="0"/>
      <w:marTop w:val="0"/>
      <w:marBottom w:val="0"/>
      <w:divBdr>
        <w:top w:val="none" w:sz="0" w:space="0" w:color="auto"/>
        <w:left w:val="none" w:sz="0" w:space="0" w:color="auto"/>
        <w:bottom w:val="none" w:sz="0" w:space="0" w:color="auto"/>
        <w:right w:val="none" w:sz="0" w:space="0" w:color="auto"/>
      </w:divBdr>
      <w:divsChild>
        <w:div w:id="360938617">
          <w:marLeft w:val="0"/>
          <w:marRight w:val="0"/>
          <w:marTop w:val="0"/>
          <w:marBottom w:val="0"/>
          <w:divBdr>
            <w:top w:val="none" w:sz="0" w:space="0" w:color="auto"/>
            <w:left w:val="none" w:sz="0" w:space="0" w:color="auto"/>
            <w:bottom w:val="none" w:sz="0" w:space="0" w:color="auto"/>
            <w:right w:val="none" w:sz="0" w:space="0" w:color="auto"/>
          </w:divBdr>
        </w:div>
      </w:divsChild>
    </w:div>
    <w:div w:id="1751584061">
      <w:bodyDiv w:val="1"/>
      <w:marLeft w:val="0"/>
      <w:marRight w:val="0"/>
      <w:marTop w:val="0"/>
      <w:marBottom w:val="0"/>
      <w:divBdr>
        <w:top w:val="none" w:sz="0" w:space="0" w:color="auto"/>
        <w:left w:val="none" w:sz="0" w:space="0" w:color="auto"/>
        <w:bottom w:val="none" w:sz="0" w:space="0" w:color="auto"/>
        <w:right w:val="none" w:sz="0" w:space="0" w:color="auto"/>
      </w:divBdr>
    </w:div>
    <w:div w:id="1751996413">
      <w:bodyDiv w:val="1"/>
      <w:marLeft w:val="0"/>
      <w:marRight w:val="0"/>
      <w:marTop w:val="0"/>
      <w:marBottom w:val="0"/>
      <w:divBdr>
        <w:top w:val="none" w:sz="0" w:space="0" w:color="auto"/>
        <w:left w:val="none" w:sz="0" w:space="0" w:color="auto"/>
        <w:bottom w:val="none" w:sz="0" w:space="0" w:color="auto"/>
        <w:right w:val="none" w:sz="0" w:space="0" w:color="auto"/>
      </w:divBdr>
    </w:div>
    <w:div w:id="1760523380">
      <w:bodyDiv w:val="1"/>
      <w:marLeft w:val="0"/>
      <w:marRight w:val="0"/>
      <w:marTop w:val="0"/>
      <w:marBottom w:val="0"/>
      <w:divBdr>
        <w:top w:val="none" w:sz="0" w:space="0" w:color="auto"/>
        <w:left w:val="none" w:sz="0" w:space="0" w:color="auto"/>
        <w:bottom w:val="none" w:sz="0" w:space="0" w:color="auto"/>
        <w:right w:val="none" w:sz="0" w:space="0" w:color="auto"/>
      </w:divBdr>
    </w:div>
    <w:div w:id="1765615664">
      <w:bodyDiv w:val="1"/>
      <w:marLeft w:val="0"/>
      <w:marRight w:val="0"/>
      <w:marTop w:val="0"/>
      <w:marBottom w:val="0"/>
      <w:divBdr>
        <w:top w:val="none" w:sz="0" w:space="0" w:color="auto"/>
        <w:left w:val="none" w:sz="0" w:space="0" w:color="auto"/>
        <w:bottom w:val="none" w:sz="0" w:space="0" w:color="auto"/>
        <w:right w:val="none" w:sz="0" w:space="0" w:color="auto"/>
      </w:divBdr>
      <w:divsChild>
        <w:div w:id="258567455">
          <w:marLeft w:val="0"/>
          <w:marRight w:val="0"/>
          <w:marTop w:val="0"/>
          <w:marBottom w:val="0"/>
          <w:divBdr>
            <w:top w:val="none" w:sz="0" w:space="0" w:color="auto"/>
            <w:left w:val="none" w:sz="0" w:space="0" w:color="auto"/>
            <w:bottom w:val="none" w:sz="0" w:space="0" w:color="auto"/>
            <w:right w:val="none" w:sz="0" w:space="0" w:color="auto"/>
          </w:divBdr>
        </w:div>
      </w:divsChild>
    </w:div>
    <w:div w:id="1803039883">
      <w:bodyDiv w:val="1"/>
      <w:marLeft w:val="0"/>
      <w:marRight w:val="0"/>
      <w:marTop w:val="0"/>
      <w:marBottom w:val="0"/>
      <w:divBdr>
        <w:top w:val="none" w:sz="0" w:space="0" w:color="auto"/>
        <w:left w:val="none" w:sz="0" w:space="0" w:color="auto"/>
        <w:bottom w:val="none" w:sz="0" w:space="0" w:color="auto"/>
        <w:right w:val="none" w:sz="0" w:space="0" w:color="auto"/>
      </w:divBdr>
      <w:divsChild>
        <w:div w:id="1066221652">
          <w:marLeft w:val="0"/>
          <w:marRight w:val="0"/>
          <w:marTop w:val="0"/>
          <w:marBottom w:val="0"/>
          <w:divBdr>
            <w:top w:val="none" w:sz="0" w:space="0" w:color="auto"/>
            <w:left w:val="none" w:sz="0" w:space="0" w:color="auto"/>
            <w:bottom w:val="none" w:sz="0" w:space="0" w:color="auto"/>
            <w:right w:val="none" w:sz="0" w:space="0" w:color="auto"/>
          </w:divBdr>
        </w:div>
      </w:divsChild>
    </w:div>
    <w:div w:id="1815826299">
      <w:bodyDiv w:val="1"/>
      <w:marLeft w:val="0"/>
      <w:marRight w:val="0"/>
      <w:marTop w:val="0"/>
      <w:marBottom w:val="0"/>
      <w:divBdr>
        <w:top w:val="none" w:sz="0" w:space="0" w:color="auto"/>
        <w:left w:val="none" w:sz="0" w:space="0" w:color="auto"/>
        <w:bottom w:val="none" w:sz="0" w:space="0" w:color="auto"/>
        <w:right w:val="none" w:sz="0" w:space="0" w:color="auto"/>
      </w:divBdr>
      <w:divsChild>
        <w:div w:id="443814669">
          <w:marLeft w:val="0"/>
          <w:marRight w:val="0"/>
          <w:marTop w:val="0"/>
          <w:marBottom w:val="0"/>
          <w:divBdr>
            <w:top w:val="none" w:sz="0" w:space="0" w:color="auto"/>
            <w:left w:val="none" w:sz="0" w:space="0" w:color="auto"/>
            <w:bottom w:val="none" w:sz="0" w:space="0" w:color="auto"/>
            <w:right w:val="none" w:sz="0" w:space="0" w:color="auto"/>
          </w:divBdr>
        </w:div>
      </w:divsChild>
    </w:div>
    <w:div w:id="1857424876">
      <w:bodyDiv w:val="1"/>
      <w:marLeft w:val="0"/>
      <w:marRight w:val="0"/>
      <w:marTop w:val="0"/>
      <w:marBottom w:val="0"/>
      <w:divBdr>
        <w:top w:val="none" w:sz="0" w:space="0" w:color="auto"/>
        <w:left w:val="none" w:sz="0" w:space="0" w:color="auto"/>
        <w:bottom w:val="none" w:sz="0" w:space="0" w:color="auto"/>
        <w:right w:val="none" w:sz="0" w:space="0" w:color="auto"/>
      </w:divBdr>
    </w:div>
    <w:div w:id="1859655520">
      <w:bodyDiv w:val="1"/>
      <w:marLeft w:val="0"/>
      <w:marRight w:val="0"/>
      <w:marTop w:val="0"/>
      <w:marBottom w:val="0"/>
      <w:divBdr>
        <w:top w:val="none" w:sz="0" w:space="0" w:color="auto"/>
        <w:left w:val="none" w:sz="0" w:space="0" w:color="auto"/>
        <w:bottom w:val="none" w:sz="0" w:space="0" w:color="auto"/>
        <w:right w:val="none" w:sz="0" w:space="0" w:color="auto"/>
      </w:divBdr>
    </w:div>
    <w:div w:id="1891838099">
      <w:bodyDiv w:val="1"/>
      <w:marLeft w:val="0"/>
      <w:marRight w:val="0"/>
      <w:marTop w:val="0"/>
      <w:marBottom w:val="0"/>
      <w:divBdr>
        <w:top w:val="none" w:sz="0" w:space="0" w:color="auto"/>
        <w:left w:val="none" w:sz="0" w:space="0" w:color="auto"/>
        <w:bottom w:val="none" w:sz="0" w:space="0" w:color="auto"/>
        <w:right w:val="none" w:sz="0" w:space="0" w:color="auto"/>
      </w:divBdr>
      <w:divsChild>
        <w:div w:id="1146439301">
          <w:marLeft w:val="0"/>
          <w:marRight w:val="0"/>
          <w:marTop w:val="0"/>
          <w:marBottom w:val="0"/>
          <w:divBdr>
            <w:top w:val="none" w:sz="0" w:space="0" w:color="auto"/>
            <w:left w:val="none" w:sz="0" w:space="0" w:color="auto"/>
            <w:bottom w:val="none" w:sz="0" w:space="0" w:color="auto"/>
            <w:right w:val="none" w:sz="0" w:space="0" w:color="auto"/>
          </w:divBdr>
        </w:div>
      </w:divsChild>
    </w:div>
    <w:div w:id="1948536869">
      <w:bodyDiv w:val="1"/>
      <w:marLeft w:val="0"/>
      <w:marRight w:val="0"/>
      <w:marTop w:val="0"/>
      <w:marBottom w:val="0"/>
      <w:divBdr>
        <w:top w:val="none" w:sz="0" w:space="0" w:color="auto"/>
        <w:left w:val="none" w:sz="0" w:space="0" w:color="auto"/>
        <w:bottom w:val="none" w:sz="0" w:space="0" w:color="auto"/>
        <w:right w:val="none" w:sz="0" w:space="0" w:color="auto"/>
      </w:divBdr>
      <w:divsChild>
        <w:div w:id="456068160">
          <w:marLeft w:val="0"/>
          <w:marRight w:val="0"/>
          <w:marTop w:val="0"/>
          <w:marBottom w:val="0"/>
          <w:divBdr>
            <w:top w:val="none" w:sz="0" w:space="0" w:color="auto"/>
            <w:left w:val="none" w:sz="0" w:space="0" w:color="auto"/>
            <w:bottom w:val="none" w:sz="0" w:space="0" w:color="auto"/>
            <w:right w:val="none" w:sz="0" w:space="0" w:color="auto"/>
          </w:divBdr>
        </w:div>
      </w:divsChild>
    </w:div>
    <w:div w:id="1982269746">
      <w:bodyDiv w:val="1"/>
      <w:marLeft w:val="0"/>
      <w:marRight w:val="0"/>
      <w:marTop w:val="0"/>
      <w:marBottom w:val="0"/>
      <w:divBdr>
        <w:top w:val="none" w:sz="0" w:space="0" w:color="auto"/>
        <w:left w:val="none" w:sz="0" w:space="0" w:color="auto"/>
        <w:bottom w:val="none" w:sz="0" w:space="0" w:color="auto"/>
        <w:right w:val="none" w:sz="0" w:space="0" w:color="auto"/>
      </w:divBdr>
    </w:div>
    <w:div w:id="2021278879">
      <w:bodyDiv w:val="1"/>
      <w:marLeft w:val="0"/>
      <w:marRight w:val="0"/>
      <w:marTop w:val="0"/>
      <w:marBottom w:val="0"/>
      <w:divBdr>
        <w:top w:val="none" w:sz="0" w:space="0" w:color="auto"/>
        <w:left w:val="none" w:sz="0" w:space="0" w:color="auto"/>
        <w:bottom w:val="none" w:sz="0" w:space="0" w:color="auto"/>
        <w:right w:val="none" w:sz="0" w:space="0" w:color="auto"/>
      </w:divBdr>
      <w:divsChild>
        <w:div w:id="727261199">
          <w:marLeft w:val="0"/>
          <w:marRight w:val="0"/>
          <w:marTop w:val="0"/>
          <w:marBottom w:val="0"/>
          <w:divBdr>
            <w:top w:val="none" w:sz="0" w:space="0" w:color="auto"/>
            <w:left w:val="none" w:sz="0" w:space="0" w:color="auto"/>
            <w:bottom w:val="none" w:sz="0" w:space="0" w:color="auto"/>
            <w:right w:val="none" w:sz="0" w:space="0" w:color="auto"/>
          </w:divBdr>
        </w:div>
      </w:divsChild>
    </w:div>
    <w:div w:id="2054386485">
      <w:bodyDiv w:val="1"/>
      <w:marLeft w:val="0"/>
      <w:marRight w:val="0"/>
      <w:marTop w:val="0"/>
      <w:marBottom w:val="0"/>
      <w:divBdr>
        <w:top w:val="none" w:sz="0" w:space="0" w:color="auto"/>
        <w:left w:val="none" w:sz="0" w:space="0" w:color="auto"/>
        <w:bottom w:val="none" w:sz="0" w:space="0" w:color="auto"/>
        <w:right w:val="none" w:sz="0" w:space="0" w:color="auto"/>
      </w:divBdr>
    </w:div>
    <w:div w:id="2085298656">
      <w:bodyDiv w:val="1"/>
      <w:marLeft w:val="0"/>
      <w:marRight w:val="0"/>
      <w:marTop w:val="0"/>
      <w:marBottom w:val="0"/>
      <w:divBdr>
        <w:top w:val="none" w:sz="0" w:space="0" w:color="auto"/>
        <w:left w:val="none" w:sz="0" w:space="0" w:color="auto"/>
        <w:bottom w:val="none" w:sz="0" w:space="0" w:color="auto"/>
        <w:right w:val="none" w:sz="0" w:space="0" w:color="auto"/>
      </w:divBdr>
      <w:divsChild>
        <w:div w:id="633484415">
          <w:marLeft w:val="0"/>
          <w:marRight w:val="0"/>
          <w:marTop w:val="0"/>
          <w:marBottom w:val="0"/>
          <w:divBdr>
            <w:top w:val="none" w:sz="0" w:space="0" w:color="auto"/>
            <w:left w:val="none" w:sz="0" w:space="0" w:color="auto"/>
            <w:bottom w:val="none" w:sz="0" w:space="0" w:color="auto"/>
            <w:right w:val="none" w:sz="0" w:space="0" w:color="auto"/>
          </w:divBdr>
        </w:div>
      </w:divsChild>
    </w:div>
    <w:div w:id="2112971674">
      <w:bodyDiv w:val="1"/>
      <w:marLeft w:val="0"/>
      <w:marRight w:val="0"/>
      <w:marTop w:val="0"/>
      <w:marBottom w:val="0"/>
      <w:divBdr>
        <w:top w:val="none" w:sz="0" w:space="0" w:color="auto"/>
        <w:left w:val="none" w:sz="0" w:space="0" w:color="auto"/>
        <w:bottom w:val="none" w:sz="0" w:space="0" w:color="auto"/>
        <w:right w:val="none" w:sz="0" w:space="0" w:color="auto"/>
      </w:divBdr>
      <w:divsChild>
        <w:div w:id="503055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C89CB-031D-4F12-86F5-99019A8DC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2222</Words>
  <Characters>1268</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Risinājuma apraksts To-Be procesam,  Microsoft Dynamics 365 Finance &amp; Operations  Ražošanas pasūtījuma apstrāde</vt:lpstr>
    </vt:vector>
  </TitlesOfParts>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Risinājuma apraksts To-Be procesam,  Microsoft Dynamics 365 Finance &amp; Operations  Ražošanas pasūtījuma apstrāde</dc:title>
  <dc:creator>andris.silamikelis@astonbaltic.com</dc:creator>
  <cp:lastModifiedBy>Evelīna Djadčenko</cp:lastModifiedBy>
  <cp:revision>3</cp:revision>
  <cp:lastPrinted>2022-07-04T19:46:00Z</cp:lastPrinted>
  <dcterms:created xsi:type="dcterms:W3CDTF">2026-02-23T13:50:00Z</dcterms:created>
  <dcterms:modified xsi:type="dcterms:W3CDTF">2026-02-23T13:50:00Z</dcterms:modified>
</cp:coreProperties>
</file>